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2C23F" w14:textId="77777777" w:rsidR="00FA2FBC" w:rsidRPr="00105FF0" w:rsidRDefault="00FA2FBC" w:rsidP="0008226C">
      <w:pPr>
        <w:spacing w:line="276"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105FF0">
        <w:rPr>
          <w:rFonts w:ascii="David" w:hAnsi="David" w:cs="David"/>
          <w:noProof/>
        </w:rPr>
        <w:drawing>
          <wp:inline distT="0" distB="0" distL="0" distR="0" wp14:anchorId="5B5BD17A" wp14:editId="6C80223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6D2A662" w14:textId="77777777" w:rsidR="00FA2FBC" w:rsidRPr="00105FF0" w:rsidRDefault="00FA2FBC" w:rsidP="0008226C">
      <w:pPr>
        <w:spacing w:line="276" w:lineRule="auto"/>
        <w:jc w:val="center"/>
        <w:rPr>
          <w:rFonts w:ascii="David" w:hAnsi="David" w:cs="David"/>
          <w:b/>
          <w:bCs/>
          <w:sz w:val="16"/>
          <w:szCs w:val="16"/>
          <w:rtl/>
        </w:rPr>
      </w:pPr>
    </w:p>
    <w:p w14:paraId="5A45B99E" w14:textId="77777777" w:rsidR="00FA2FBC" w:rsidRPr="00105FF0" w:rsidRDefault="00FA2FBC" w:rsidP="0008226C">
      <w:pPr>
        <w:spacing w:line="276" w:lineRule="auto"/>
        <w:jc w:val="center"/>
        <w:rPr>
          <w:rFonts w:ascii="David" w:hAnsi="David" w:cs="David"/>
          <w:b/>
          <w:bCs/>
          <w:sz w:val="16"/>
          <w:szCs w:val="16"/>
          <w:rtl/>
        </w:rPr>
      </w:pPr>
    </w:p>
    <w:p w14:paraId="3FEECF32" w14:textId="77777777" w:rsidR="00FA2FBC" w:rsidRPr="00105FF0" w:rsidRDefault="00FA2FBC" w:rsidP="00063041">
      <w:pPr>
        <w:spacing w:after="600"/>
        <w:jc w:val="center"/>
        <w:rPr>
          <w:rFonts w:ascii="David" w:hAnsi="David" w:cs="David"/>
          <w:b/>
          <w:bCs/>
          <w:sz w:val="56"/>
          <w:szCs w:val="56"/>
          <w:rtl/>
        </w:rPr>
      </w:pPr>
      <w:r w:rsidRPr="00105FF0">
        <w:rPr>
          <w:rFonts w:ascii="David" w:hAnsi="David" w:cs="David"/>
          <w:b/>
          <w:bCs/>
          <w:sz w:val="56"/>
          <w:szCs w:val="56"/>
          <w:rtl/>
        </w:rPr>
        <w:t>מדינת ישראל - משרד האוצר</w:t>
      </w:r>
      <w:r w:rsidRPr="00105FF0">
        <w:rPr>
          <w:rFonts w:ascii="David" w:hAnsi="David" w:cs="David"/>
          <w:b/>
          <w:bCs/>
          <w:sz w:val="56"/>
          <w:szCs w:val="56"/>
          <w:rtl/>
        </w:rPr>
        <w:br/>
        <w:t xml:space="preserve"> אגף החשב הכללי - מינהל הרכש הממשלתי</w:t>
      </w:r>
    </w:p>
    <w:p w14:paraId="478F811D" w14:textId="77777777" w:rsidR="00FA2FBC" w:rsidRPr="00105FF0" w:rsidRDefault="00FA2FBC" w:rsidP="00063041">
      <w:pPr>
        <w:jc w:val="center"/>
        <w:rPr>
          <w:rFonts w:ascii="David" w:hAnsi="David" w:cs="David"/>
          <w:b/>
          <w:bCs/>
          <w:sz w:val="44"/>
          <w:szCs w:val="44"/>
          <w:rtl/>
        </w:rPr>
      </w:pPr>
      <w:r w:rsidRPr="00105FF0">
        <w:rPr>
          <w:rFonts w:ascii="David" w:hAnsi="David" w:cs="David"/>
          <w:b/>
          <w:bCs/>
          <w:sz w:val="44"/>
          <w:szCs w:val="44"/>
          <w:rtl/>
        </w:rPr>
        <w:t xml:space="preserve">מכרז </w:t>
      </w:r>
      <w:r w:rsidR="00994140" w:rsidRPr="00105FF0">
        <w:rPr>
          <w:rFonts w:ascii="David" w:hAnsi="David" w:cs="David"/>
          <w:b/>
          <w:bCs/>
          <w:sz w:val="44"/>
          <w:szCs w:val="44"/>
          <w:rtl/>
        </w:rPr>
        <w:t xml:space="preserve">מרכזי </w:t>
      </w:r>
      <w:r w:rsidR="00E7138F" w:rsidRPr="00105FF0">
        <w:rPr>
          <w:rFonts w:ascii="David" w:hAnsi="David" w:cs="David"/>
          <w:b/>
          <w:bCs/>
          <w:sz w:val="44"/>
          <w:szCs w:val="44"/>
          <w:rtl/>
        </w:rPr>
        <w:t>מס'</w:t>
      </w:r>
      <w:r w:rsidRPr="00105FF0">
        <w:rPr>
          <w:rFonts w:ascii="David" w:hAnsi="David" w:cs="David"/>
          <w:b/>
          <w:bCs/>
          <w:sz w:val="44"/>
          <w:szCs w:val="44"/>
          <w:rtl/>
        </w:rPr>
        <w:t xml:space="preserve"> </w:t>
      </w:r>
      <w:r w:rsidR="00040377" w:rsidRPr="00105FF0">
        <w:rPr>
          <w:rFonts w:ascii="David" w:hAnsi="David" w:cs="David"/>
          <w:b/>
          <w:bCs/>
          <w:sz w:val="44"/>
          <w:szCs w:val="44"/>
        </w:rPr>
        <w:t>1</w:t>
      </w:r>
      <w:r w:rsidR="00D638AD" w:rsidRPr="00105FF0">
        <w:rPr>
          <w:rFonts w:ascii="David" w:hAnsi="David" w:cs="David"/>
          <w:b/>
          <w:bCs/>
          <w:sz w:val="44"/>
          <w:szCs w:val="44"/>
        </w:rPr>
        <w:t>1</w:t>
      </w:r>
      <w:r w:rsidR="00043343" w:rsidRPr="00105FF0">
        <w:rPr>
          <w:rFonts w:ascii="David" w:hAnsi="David" w:cs="David"/>
          <w:b/>
          <w:bCs/>
          <w:sz w:val="44"/>
          <w:szCs w:val="44"/>
        </w:rPr>
        <w:t xml:space="preserve">- </w:t>
      </w:r>
      <w:r w:rsidR="003840E7" w:rsidRPr="00105FF0">
        <w:rPr>
          <w:rFonts w:ascii="David" w:hAnsi="David" w:cs="David"/>
          <w:b/>
          <w:bCs/>
          <w:sz w:val="44"/>
          <w:szCs w:val="44"/>
        </w:rPr>
        <w:t>2021</w:t>
      </w:r>
    </w:p>
    <w:p w14:paraId="6759081B" w14:textId="77777777" w:rsidR="00FA2FBC" w:rsidRPr="00105FF0" w:rsidRDefault="0004320F" w:rsidP="00063041">
      <w:pPr>
        <w:spacing w:after="480"/>
        <w:jc w:val="center"/>
        <w:rPr>
          <w:rFonts w:ascii="David" w:hAnsi="David" w:cs="David"/>
          <w:b/>
          <w:bCs/>
          <w:sz w:val="44"/>
          <w:szCs w:val="44"/>
        </w:rPr>
      </w:pPr>
      <w:r w:rsidRPr="00105FF0">
        <w:rPr>
          <w:rFonts w:ascii="David" w:hAnsi="David" w:cs="David"/>
          <w:b/>
          <w:bCs/>
          <w:sz w:val="44"/>
          <w:szCs w:val="44"/>
          <w:rtl/>
        </w:rPr>
        <w:t>ל</w:t>
      </w:r>
      <w:r w:rsidR="00CA4333" w:rsidRPr="00105FF0">
        <w:rPr>
          <w:rFonts w:ascii="David" w:hAnsi="David" w:cs="David"/>
          <w:b/>
          <w:bCs/>
          <w:sz w:val="44"/>
          <w:szCs w:val="44"/>
          <w:rtl/>
        </w:rPr>
        <w:t xml:space="preserve">פיתוח, </w:t>
      </w:r>
      <w:r w:rsidR="00043343" w:rsidRPr="00105FF0">
        <w:rPr>
          <w:rFonts w:ascii="David" w:hAnsi="David" w:cs="David"/>
          <w:b/>
          <w:bCs/>
          <w:sz w:val="44"/>
          <w:szCs w:val="44"/>
          <w:rtl/>
        </w:rPr>
        <w:t xml:space="preserve">עדכון ויישום שיטות </w:t>
      </w:r>
      <w:r w:rsidR="00A65DBB" w:rsidRPr="00105FF0">
        <w:rPr>
          <w:rFonts w:ascii="David" w:hAnsi="David" w:cs="David"/>
          <w:b/>
          <w:bCs/>
          <w:sz w:val="44"/>
          <w:szCs w:val="44"/>
          <w:rtl/>
        </w:rPr>
        <w:t>שכר עידוד ו</w:t>
      </w:r>
      <w:r w:rsidR="00043343" w:rsidRPr="00105FF0">
        <w:rPr>
          <w:rFonts w:ascii="David" w:hAnsi="David" w:cs="David"/>
          <w:b/>
          <w:bCs/>
          <w:sz w:val="44"/>
          <w:szCs w:val="44"/>
          <w:rtl/>
        </w:rPr>
        <w:t xml:space="preserve">תגמול </w:t>
      </w:r>
      <w:r w:rsidR="00A65DBB" w:rsidRPr="00105FF0">
        <w:rPr>
          <w:rFonts w:ascii="David" w:hAnsi="David" w:cs="David"/>
          <w:b/>
          <w:bCs/>
          <w:sz w:val="44"/>
          <w:szCs w:val="44"/>
          <w:rtl/>
        </w:rPr>
        <w:t xml:space="preserve">דיפרנציאלי </w:t>
      </w:r>
      <w:r w:rsidR="00043343" w:rsidRPr="00105FF0">
        <w:rPr>
          <w:rFonts w:ascii="David" w:hAnsi="David" w:cs="David"/>
          <w:b/>
          <w:bCs/>
          <w:sz w:val="44"/>
          <w:szCs w:val="44"/>
          <w:rtl/>
        </w:rPr>
        <w:t xml:space="preserve">עבור </w:t>
      </w:r>
      <w:r w:rsidR="00FA2FBC" w:rsidRPr="00105FF0">
        <w:rPr>
          <w:rFonts w:ascii="David" w:hAnsi="David" w:cs="David"/>
          <w:b/>
          <w:bCs/>
          <w:sz w:val="44"/>
          <w:szCs w:val="44"/>
          <w:rtl/>
        </w:rPr>
        <w:t>משרדי הממשלה</w:t>
      </w:r>
      <w:r w:rsidR="00043343" w:rsidRPr="00105FF0">
        <w:rPr>
          <w:rFonts w:ascii="David" w:hAnsi="David" w:cs="David"/>
          <w:b/>
          <w:bCs/>
          <w:sz w:val="44"/>
          <w:szCs w:val="44"/>
          <w:rtl/>
        </w:rPr>
        <w:t xml:space="preserve"> יחידות הסמך</w:t>
      </w:r>
      <w:r w:rsidR="00A65DBB" w:rsidRPr="00105FF0">
        <w:rPr>
          <w:rFonts w:ascii="David" w:hAnsi="David" w:cs="David"/>
          <w:b/>
          <w:bCs/>
          <w:sz w:val="44"/>
          <w:szCs w:val="44"/>
          <w:rtl/>
        </w:rPr>
        <w:t xml:space="preserve"> וגופים נלווים</w:t>
      </w:r>
    </w:p>
    <w:p w14:paraId="5D98D417" w14:textId="3250A2DA" w:rsidR="00FA2FBC" w:rsidRPr="00105FF0" w:rsidRDefault="00FA2FBC" w:rsidP="00381A65">
      <w:pPr>
        <w:spacing w:after="840"/>
        <w:jc w:val="center"/>
        <w:rPr>
          <w:rFonts w:ascii="David" w:hAnsi="David" w:cs="David"/>
          <w:b/>
          <w:bCs/>
          <w:color w:val="FF0000"/>
          <w:sz w:val="36"/>
          <w:szCs w:val="36"/>
          <w:rtl/>
        </w:rPr>
      </w:pPr>
      <w:r w:rsidRPr="00105FF0">
        <w:rPr>
          <w:rFonts w:ascii="David" w:hAnsi="David" w:cs="David"/>
          <w:b/>
          <w:bCs/>
          <w:color w:val="FF0000"/>
          <w:sz w:val="36"/>
          <w:szCs w:val="36"/>
          <w:rtl/>
        </w:rPr>
        <w:t>(גרסה</w:t>
      </w:r>
      <w:r w:rsidR="00BC340D" w:rsidRPr="00105FF0">
        <w:rPr>
          <w:rFonts w:ascii="David" w:hAnsi="David" w:cs="David"/>
          <w:b/>
          <w:bCs/>
          <w:color w:val="FF0000"/>
          <w:sz w:val="36"/>
          <w:szCs w:val="36"/>
          <w:rtl/>
        </w:rPr>
        <w:t xml:space="preserve"> מס'</w:t>
      </w:r>
      <w:r w:rsidRPr="00105FF0">
        <w:rPr>
          <w:rFonts w:ascii="David" w:hAnsi="David" w:cs="David"/>
          <w:b/>
          <w:bCs/>
          <w:color w:val="FF0000"/>
          <w:sz w:val="36"/>
          <w:szCs w:val="36"/>
          <w:rtl/>
        </w:rPr>
        <w:t xml:space="preserve"> </w:t>
      </w:r>
      <w:r w:rsidR="00A57823">
        <w:rPr>
          <w:rFonts w:ascii="David" w:hAnsi="David" w:cs="David" w:hint="cs"/>
          <w:b/>
          <w:bCs/>
          <w:color w:val="FF0000"/>
          <w:sz w:val="36"/>
          <w:szCs w:val="36"/>
          <w:rtl/>
        </w:rPr>
        <w:t>2</w:t>
      </w:r>
      <w:r w:rsidR="00A57823">
        <w:rPr>
          <w:rFonts w:ascii="David" w:hAnsi="David" w:cs="David"/>
          <w:b/>
          <w:bCs/>
          <w:color w:val="FF0000"/>
          <w:sz w:val="36"/>
          <w:szCs w:val="36"/>
          <w:rtl/>
        </w:rPr>
        <w:t xml:space="preserve"> </w:t>
      </w:r>
      <w:r w:rsidR="00197115">
        <w:rPr>
          <w:rFonts w:ascii="David" w:hAnsi="David" w:cs="David"/>
          <w:b/>
          <w:bCs/>
          <w:color w:val="FF0000"/>
          <w:sz w:val="36"/>
          <w:szCs w:val="36"/>
          <w:rtl/>
        </w:rPr>
        <w:t>מיום</w:t>
      </w:r>
      <w:r w:rsidR="00197115">
        <w:rPr>
          <w:rFonts w:ascii="David" w:hAnsi="David" w:cs="David" w:hint="cs"/>
          <w:b/>
          <w:bCs/>
          <w:color w:val="FF0000"/>
          <w:sz w:val="36"/>
          <w:szCs w:val="36"/>
          <w:rtl/>
        </w:rPr>
        <w:t xml:space="preserve"> </w:t>
      </w:r>
      <w:r w:rsidR="00A57823">
        <w:rPr>
          <w:rFonts w:ascii="David" w:hAnsi="David" w:cs="David" w:hint="cs"/>
          <w:b/>
          <w:bCs/>
          <w:color w:val="FF0000"/>
          <w:sz w:val="36"/>
          <w:szCs w:val="36"/>
          <w:rtl/>
        </w:rPr>
        <w:t>3</w:t>
      </w:r>
      <w:r w:rsidR="00071CA1">
        <w:rPr>
          <w:rFonts w:ascii="David" w:hAnsi="David" w:cs="David" w:hint="cs"/>
          <w:b/>
          <w:bCs/>
          <w:color w:val="FF0000"/>
          <w:sz w:val="36"/>
          <w:szCs w:val="36"/>
          <w:rtl/>
        </w:rPr>
        <w:t>1</w:t>
      </w:r>
      <w:r w:rsidR="00197115">
        <w:rPr>
          <w:rFonts w:ascii="David" w:hAnsi="David" w:cs="David" w:hint="cs"/>
          <w:b/>
          <w:bCs/>
          <w:color w:val="FF0000"/>
          <w:sz w:val="36"/>
          <w:szCs w:val="36"/>
          <w:rtl/>
        </w:rPr>
        <w:t>.</w:t>
      </w:r>
      <w:r w:rsidR="00381A65">
        <w:rPr>
          <w:rFonts w:ascii="David" w:hAnsi="David" w:cs="David" w:hint="cs"/>
          <w:b/>
          <w:bCs/>
          <w:color w:val="FF0000"/>
          <w:sz w:val="36"/>
          <w:szCs w:val="36"/>
          <w:rtl/>
        </w:rPr>
        <w:t>8</w:t>
      </w:r>
      <w:r w:rsidR="00BC340D" w:rsidRPr="00105FF0">
        <w:rPr>
          <w:rFonts w:ascii="David" w:hAnsi="David" w:cs="David"/>
          <w:b/>
          <w:bCs/>
          <w:color w:val="FF0000"/>
          <w:sz w:val="36"/>
          <w:szCs w:val="36"/>
          <w:rtl/>
        </w:rPr>
        <w:t>.2021</w:t>
      </w:r>
      <w:r w:rsidRPr="00105FF0">
        <w:rPr>
          <w:rFonts w:ascii="David" w:hAnsi="David" w:cs="David"/>
          <w:b/>
          <w:bCs/>
          <w:color w:val="FF0000"/>
          <w:sz w:val="36"/>
          <w:szCs w:val="36"/>
          <w:rtl/>
        </w:rPr>
        <w:t>)</w:t>
      </w:r>
    </w:p>
    <w:p w14:paraId="4B0D5FDB" w14:textId="582CB1F8" w:rsidR="00FA2FBC" w:rsidRPr="00105FF0" w:rsidRDefault="00FA2FBC" w:rsidP="00063041">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240" w:after="240" w:line="276" w:lineRule="auto"/>
        <w:jc w:val="center"/>
        <w:rPr>
          <w:rFonts w:ascii="David" w:hAnsi="David" w:cs="David"/>
          <w:b/>
          <w:bCs/>
          <w:sz w:val="20"/>
          <w:szCs w:val="32"/>
          <w:rtl/>
        </w:rPr>
      </w:pPr>
      <w:r w:rsidRPr="00105FF0">
        <w:rPr>
          <w:rFonts w:ascii="David" w:hAnsi="David" w:cs="David"/>
          <w:b/>
          <w:bCs/>
          <w:sz w:val="20"/>
          <w:szCs w:val="32"/>
          <w:rtl/>
        </w:rPr>
        <w:t>את מסמכי המכרז ניתן למצוא באתר האינטרנט של מינהל הרכש הממשלתי בכתובת:</w:t>
      </w:r>
      <w:r w:rsidR="00491016" w:rsidRPr="00105FF0">
        <w:rPr>
          <w:rFonts w:ascii="David" w:hAnsi="David" w:cs="David"/>
          <w:b/>
          <w:bCs/>
          <w:sz w:val="20"/>
          <w:szCs w:val="32"/>
          <w:rtl/>
        </w:rPr>
        <w:t xml:space="preserve"> </w:t>
      </w:r>
      <w:r w:rsidRPr="00105FF0">
        <w:rPr>
          <w:rFonts w:ascii="David" w:hAnsi="David" w:cs="David"/>
          <w:b/>
          <w:bCs/>
          <w:sz w:val="20"/>
          <w:szCs w:val="32"/>
          <w:rtl/>
        </w:rPr>
        <w:t xml:space="preserve"> </w:t>
      </w:r>
      <w:hyperlink r:id="rId9" w:history="1">
        <w:r w:rsidR="00491016" w:rsidRPr="00105FF0">
          <w:rPr>
            <w:rStyle w:val="Hyperlink"/>
            <w:rFonts w:ascii="David" w:hAnsi="David" w:cs="David"/>
          </w:rPr>
          <w:t>https://mr.gov.il/ilgstorefront/he/p/4000531723</w:t>
        </w:r>
      </w:hyperlink>
    </w:p>
    <w:p w14:paraId="5B2324CE" w14:textId="77777777" w:rsidR="00D83B0F" w:rsidRPr="00105FF0" w:rsidRDefault="00D83B0F">
      <w:pPr>
        <w:bidi w:val="0"/>
        <w:spacing w:before="200" w:after="200" w:line="276" w:lineRule="auto"/>
        <w:rPr>
          <w:rFonts w:ascii="David" w:hAnsi="David" w:cs="David"/>
          <w:b/>
          <w:bCs/>
          <w:caps/>
          <w:spacing w:val="15"/>
          <w:sz w:val="40"/>
          <w:szCs w:val="40"/>
        </w:rPr>
      </w:pPr>
      <w:r w:rsidRPr="00105FF0">
        <w:rPr>
          <w:rFonts w:ascii="David" w:hAnsi="David" w:cs="David"/>
          <w:b/>
          <w:bCs/>
          <w:caps/>
          <w:spacing w:val="15"/>
          <w:sz w:val="40"/>
          <w:szCs w:val="40"/>
          <w:rtl/>
        </w:rPr>
        <w:br w:type="page"/>
      </w:r>
    </w:p>
    <w:p w14:paraId="6E47E147" w14:textId="77777777" w:rsidR="00F91BBB" w:rsidRPr="00105FF0" w:rsidRDefault="00FA2FBC" w:rsidP="001E7567">
      <w:pPr>
        <w:pStyle w:val="af5"/>
        <w:numPr>
          <w:ilvl w:val="0"/>
          <w:numId w:val="109"/>
        </w:numPr>
        <w:spacing w:before="120" w:after="120" w:line="360" w:lineRule="auto"/>
        <w:ind w:left="483" w:hanging="425"/>
        <w:jc w:val="both"/>
        <w:rPr>
          <w:rFonts w:ascii="David" w:hAnsi="David" w:cs="David"/>
        </w:rPr>
      </w:pPr>
      <w:r w:rsidRPr="00105FF0">
        <w:rPr>
          <w:rFonts w:ascii="David" w:hAnsi="David" w:cs="David"/>
          <w:rtl/>
        </w:rPr>
        <w:lastRenderedPageBreak/>
        <w:t xml:space="preserve">מינהל הרכש הממשלתי באגף החשב הכללי </w:t>
      </w:r>
      <w:r w:rsidR="004B4A3D" w:rsidRPr="00105FF0">
        <w:rPr>
          <w:rFonts w:ascii="David" w:hAnsi="David" w:cs="David"/>
          <w:rtl/>
        </w:rPr>
        <w:t>ב</w:t>
      </w:r>
      <w:r w:rsidRPr="00105FF0">
        <w:rPr>
          <w:rFonts w:ascii="David" w:hAnsi="David" w:cs="David"/>
          <w:rtl/>
        </w:rPr>
        <w:t>משרד האוצר (</w:t>
      </w:r>
      <w:r w:rsidR="002B678F" w:rsidRPr="00105FF0">
        <w:rPr>
          <w:rFonts w:ascii="David" w:hAnsi="David" w:cs="David"/>
          <w:rtl/>
        </w:rPr>
        <w:t xml:space="preserve">להלן: </w:t>
      </w:r>
      <w:r w:rsidRPr="00105FF0">
        <w:rPr>
          <w:rFonts w:ascii="David" w:hAnsi="David" w:cs="David"/>
          <w:rtl/>
        </w:rPr>
        <w:t>"</w:t>
      </w:r>
      <w:r w:rsidRPr="00105FF0">
        <w:rPr>
          <w:rFonts w:ascii="David" w:hAnsi="David" w:cs="David"/>
          <w:b/>
          <w:bCs/>
          <w:rtl/>
        </w:rPr>
        <w:t>עורך המכרז</w:t>
      </w:r>
      <w:r w:rsidR="00D83B0F" w:rsidRPr="00105FF0">
        <w:rPr>
          <w:rFonts w:ascii="David" w:hAnsi="David" w:cs="David"/>
          <w:rtl/>
        </w:rPr>
        <w:t>")</w:t>
      </w:r>
      <w:r w:rsidRPr="00105FF0">
        <w:rPr>
          <w:rFonts w:ascii="David" w:hAnsi="David" w:cs="David"/>
          <w:rtl/>
        </w:rPr>
        <w:t xml:space="preserve"> </w:t>
      </w:r>
      <w:r w:rsidR="00D83B0F" w:rsidRPr="00105FF0">
        <w:rPr>
          <w:rFonts w:ascii="David" w:hAnsi="David" w:cs="David"/>
          <w:rtl/>
        </w:rPr>
        <w:t>ויחידת</w:t>
      </w:r>
      <w:r w:rsidR="00F91BBB" w:rsidRPr="00105FF0">
        <w:rPr>
          <w:rFonts w:ascii="David" w:hAnsi="David" w:cs="David"/>
          <w:rtl/>
        </w:rPr>
        <w:t xml:space="preserve"> </w:t>
      </w:r>
      <w:r w:rsidR="00D83B0F" w:rsidRPr="00105FF0">
        <w:rPr>
          <w:rFonts w:ascii="David" w:hAnsi="David" w:cs="David"/>
          <w:rtl/>
        </w:rPr>
        <w:t xml:space="preserve">תגמול </w:t>
      </w:r>
      <w:r w:rsidR="00F91BBB" w:rsidRPr="00105FF0">
        <w:rPr>
          <w:rFonts w:ascii="David" w:hAnsi="David" w:cs="David"/>
          <w:rtl/>
        </w:rPr>
        <w:t>ת</w:t>
      </w:r>
      <w:r w:rsidR="004B4A3D" w:rsidRPr="00105FF0">
        <w:rPr>
          <w:rFonts w:ascii="David" w:hAnsi="David" w:cs="David"/>
          <w:rtl/>
        </w:rPr>
        <w:t xml:space="preserve">מרוץ באגף השכר והסכמי עבודה </w:t>
      </w:r>
      <w:r w:rsidR="00F91BBB" w:rsidRPr="00105FF0">
        <w:rPr>
          <w:rFonts w:ascii="David" w:hAnsi="David" w:cs="David"/>
          <w:rtl/>
        </w:rPr>
        <w:t>במשרד האוצר (להלן: "</w:t>
      </w:r>
      <w:r w:rsidR="00F91BBB" w:rsidRPr="00105FF0">
        <w:rPr>
          <w:rFonts w:ascii="David" w:hAnsi="David" w:cs="David"/>
          <w:b/>
          <w:bCs/>
          <w:rtl/>
        </w:rPr>
        <w:t>המזמין</w:t>
      </w:r>
      <w:r w:rsidR="00F91BBB" w:rsidRPr="00105FF0">
        <w:rPr>
          <w:rFonts w:ascii="David" w:hAnsi="David" w:cs="David"/>
          <w:rtl/>
        </w:rPr>
        <w:t xml:space="preserve">") מפרסמים בזאת </w:t>
      </w:r>
      <w:r w:rsidRPr="00105FF0">
        <w:rPr>
          <w:rFonts w:ascii="David" w:hAnsi="David" w:cs="David"/>
          <w:rtl/>
        </w:rPr>
        <w:t xml:space="preserve">מכרז </w:t>
      </w:r>
      <w:r w:rsidR="00F91BBB" w:rsidRPr="00105FF0">
        <w:rPr>
          <w:rFonts w:ascii="David" w:hAnsi="David" w:cs="David"/>
          <w:rtl/>
        </w:rPr>
        <w:t xml:space="preserve">פומבי </w:t>
      </w:r>
      <w:r w:rsidRPr="00105FF0">
        <w:rPr>
          <w:rFonts w:ascii="David" w:hAnsi="David" w:cs="David"/>
          <w:rtl/>
        </w:rPr>
        <w:t xml:space="preserve">מרכזי מספר </w:t>
      </w:r>
      <w:sdt>
        <w:sdtPr>
          <w:rPr>
            <w:rFonts w:ascii="David" w:hAnsi="David" w:cs="David"/>
            <w:rtl/>
          </w:rPr>
          <w:alias w:val="נושא"/>
          <w:tag w:val=""/>
          <w:id w:val="1558514316"/>
          <w:placeholder>
            <w:docPart w:val="E3A123DC5A8246368F46DC4B7D5BED5E"/>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rtl/>
            </w:rPr>
            <w:t>11-2021</w:t>
          </w:r>
        </w:sdtContent>
      </w:sdt>
      <w:r w:rsidRPr="00105FF0">
        <w:rPr>
          <w:rFonts w:ascii="David" w:hAnsi="David" w:cs="David"/>
          <w:rtl/>
        </w:rPr>
        <w:t xml:space="preserve"> ל</w:t>
      </w:r>
      <w:r w:rsidR="006A74BE" w:rsidRPr="00105FF0">
        <w:rPr>
          <w:rFonts w:ascii="David" w:hAnsi="David" w:cs="David"/>
          <w:rtl/>
        </w:rPr>
        <w:t xml:space="preserve">פיתוח, </w:t>
      </w:r>
      <w:r w:rsidR="00043343" w:rsidRPr="00105FF0">
        <w:rPr>
          <w:rFonts w:ascii="David" w:hAnsi="David" w:cs="David"/>
          <w:rtl/>
        </w:rPr>
        <w:t xml:space="preserve">עדכון ויישום שיטות </w:t>
      </w:r>
      <w:r w:rsidR="004B4A3D" w:rsidRPr="00105FF0">
        <w:rPr>
          <w:rFonts w:ascii="David" w:hAnsi="David" w:cs="David"/>
          <w:rtl/>
        </w:rPr>
        <w:t xml:space="preserve">שכר עידוד </w:t>
      </w:r>
      <w:r w:rsidR="00D04624" w:rsidRPr="00105FF0">
        <w:rPr>
          <w:rFonts w:ascii="David" w:hAnsi="David" w:cs="David"/>
          <w:rtl/>
        </w:rPr>
        <w:t xml:space="preserve">ותגמול דיפרנציאלי </w:t>
      </w:r>
      <w:r w:rsidR="00A65DBB" w:rsidRPr="00105FF0">
        <w:rPr>
          <w:rFonts w:ascii="David" w:hAnsi="David" w:cs="David"/>
          <w:rtl/>
        </w:rPr>
        <w:t xml:space="preserve">עבור </w:t>
      </w:r>
      <w:r w:rsidR="00F91BBB" w:rsidRPr="00105FF0">
        <w:rPr>
          <w:rFonts w:ascii="David" w:hAnsi="David" w:cs="David"/>
          <w:rtl/>
        </w:rPr>
        <w:t>משרדי הממשלה,</w:t>
      </w:r>
      <w:r w:rsidR="00A65DBB" w:rsidRPr="00105FF0">
        <w:rPr>
          <w:rFonts w:ascii="David" w:hAnsi="David" w:cs="David"/>
          <w:rtl/>
        </w:rPr>
        <w:t xml:space="preserve"> </w:t>
      </w:r>
      <w:r w:rsidR="00F91BBB" w:rsidRPr="00105FF0">
        <w:rPr>
          <w:rFonts w:ascii="David" w:hAnsi="David" w:cs="David"/>
          <w:rtl/>
        </w:rPr>
        <w:t>יחידות הסמך</w:t>
      </w:r>
      <w:r w:rsidR="00A65DBB" w:rsidRPr="00105FF0">
        <w:rPr>
          <w:rFonts w:ascii="David" w:hAnsi="David" w:cs="David"/>
          <w:rtl/>
        </w:rPr>
        <w:t xml:space="preserve"> וגופים </w:t>
      </w:r>
      <w:r w:rsidR="00F91BBB" w:rsidRPr="00105FF0">
        <w:rPr>
          <w:rFonts w:ascii="David" w:hAnsi="David" w:cs="David"/>
          <w:rtl/>
        </w:rPr>
        <w:t>נלווים.</w:t>
      </w:r>
      <w:r w:rsidRPr="00105FF0">
        <w:rPr>
          <w:rFonts w:ascii="David" w:hAnsi="David" w:cs="David"/>
          <w:rtl/>
        </w:rPr>
        <w:t xml:space="preserve"> </w:t>
      </w:r>
      <w:r w:rsidR="00F91BBB" w:rsidRPr="00105FF0">
        <w:rPr>
          <w:rFonts w:ascii="David" w:hAnsi="David" w:cs="David"/>
          <w:rtl/>
        </w:rPr>
        <w:t xml:space="preserve">המכרז מכיל 2 סלים נפרדים, אשר נבדלים האחד מהשני בשיטות העבודה כמפורט </w:t>
      </w:r>
      <w:r w:rsidR="00F010C5" w:rsidRPr="00105FF0">
        <w:rPr>
          <w:rFonts w:ascii="David" w:hAnsi="David" w:cs="David"/>
          <w:rtl/>
        </w:rPr>
        <w:t xml:space="preserve">בהרחבה </w:t>
      </w:r>
      <w:r w:rsidR="00F91BBB" w:rsidRPr="00105FF0">
        <w:rPr>
          <w:rFonts w:ascii="David" w:hAnsi="David" w:cs="David"/>
          <w:rtl/>
        </w:rPr>
        <w:t>ב</w:t>
      </w:r>
      <w:r w:rsidR="00C24AC8" w:rsidRPr="00105FF0">
        <w:rPr>
          <w:rFonts w:ascii="David" w:hAnsi="David" w:cs="David"/>
          <w:rtl/>
        </w:rPr>
        <w:t>מסמכי המכרז.</w:t>
      </w:r>
    </w:p>
    <w:p w14:paraId="569A56F4" w14:textId="77777777" w:rsidR="00F010C5" w:rsidRPr="00105FF0" w:rsidRDefault="00F010C5" w:rsidP="001E7567">
      <w:pPr>
        <w:pStyle w:val="af5"/>
        <w:numPr>
          <w:ilvl w:val="0"/>
          <w:numId w:val="109"/>
        </w:numPr>
        <w:spacing w:before="120" w:after="120" w:line="360" w:lineRule="auto"/>
        <w:ind w:left="483" w:hanging="425"/>
        <w:jc w:val="both"/>
        <w:rPr>
          <w:rFonts w:ascii="David" w:hAnsi="David" w:cs="David"/>
        </w:rPr>
      </w:pPr>
      <w:r w:rsidRPr="00105FF0">
        <w:rPr>
          <w:rFonts w:ascii="David" w:hAnsi="David" w:cs="David"/>
          <w:bCs/>
          <w:rtl/>
        </w:rPr>
        <w:t>סל 1</w:t>
      </w:r>
      <w:r w:rsidRPr="00105FF0">
        <w:rPr>
          <w:rFonts w:ascii="David" w:hAnsi="David" w:cs="David"/>
          <w:rtl/>
        </w:rPr>
        <w:t xml:space="preserve"> - מתן השירותים המבוקשים עבור </w:t>
      </w:r>
      <w:r w:rsidRPr="00105FF0">
        <w:rPr>
          <w:rFonts w:ascii="David" w:hAnsi="David" w:cs="David"/>
          <w:bCs/>
          <w:rtl/>
        </w:rPr>
        <w:t>שיטות שכר עידוד</w:t>
      </w:r>
      <w:r w:rsidRPr="00105FF0">
        <w:rPr>
          <w:rFonts w:ascii="David" w:hAnsi="David" w:cs="David"/>
          <w:rtl/>
        </w:rPr>
        <w:t xml:space="preserve"> כמפורט בפרק 2 למסמכי המכרז. </w:t>
      </w:r>
    </w:p>
    <w:p w14:paraId="7A06B9B6" w14:textId="77777777" w:rsidR="00936257" w:rsidRPr="00105FF0" w:rsidRDefault="00F010C5" w:rsidP="001E7567">
      <w:pPr>
        <w:pStyle w:val="af5"/>
        <w:numPr>
          <w:ilvl w:val="0"/>
          <w:numId w:val="109"/>
        </w:numPr>
        <w:spacing w:before="120" w:after="120" w:line="360" w:lineRule="auto"/>
        <w:ind w:left="483" w:hanging="425"/>
        <w:jc w:val="both"/>
        <w:rPr>
          <w:rFonts w:ascii="David" w:hAnsi="David" w:cs="David"/>
          <w:rtl/>
        </w:rPr>
      </w:pPr>
      <w:r w:rsidRPr="00105FF0">
        <w:rPr>
          <w:rFonts w:ascii="David" w:hAnsi="David" w:cs="David"/>
          <w:bCs/>
          <w:rtl/>
        </w:rPr>
        <w:t>סל 2</w:t>
      </w:r>
      <w:r w:rsidRPr="00105FF0">
        <w:rPr>
          <w:rFonts w:ascii="David" w:hAnsi="David" w:cs="David"/>
          <w:rtl/>
        </w:rPr>
        <w:t xml:space="preserve"> - מתן השירותים המבוקשים עבור </w:t>
      </w:r>
      <w:r w:rsidRPr="00105FF0">
        <w:rPr>
          <w:rFonts w:ascii="David" w:hAnsi="David" w:cs="David"/>
          <w:b/>
          <w:bCs/>
          <w:rtl/>
        </w:rPr>
        <w:t>תגמול דיפרנציאלי</w:t>
      </w:r>
      <w:r w:rsidRPr="00105FF0">
        <w:rPr>
          <w:rFonts w:ascii="David" w:hAnsi="David" w:cs="David"/>
          <w:rtl/>
        </w:rPr>
        <w:t xml:space="preserve"> כמפורט בפרק 2 למסמכי המכרז.</w:t>
      </w:r>
    </w:p>
    <w:p w14:paraId="6F0F6A9C" w14:textId="77777777" w:rsidR="00050288" w:rsidRPr="00105FF0" w:rsidRDefault="00050288" w:rsidP="001E7567">
      <w:pPr>
        <w:pStyle w:val="af5"/>
        <w:numPr>
          <w:ilvl w:val="0"/>
          <w:numId w:val="109"/>
        </w:numPr>
        <w:spacing w:before="120" w:after="120" w:line="360" w:lineRule="auto"/>
        <w:ind w:left="483" w:hanging="425"/>
        <w:jc w:val="both"/>
        <w:rPr>
          <w:rFonts w:ascii="David" w:hAnsi="David" w:cs="David"/>
          <w:rtl/>
        </w:rPr>
      </w:pPr>
      <w:bookmarkStart w:id="5" w:name="_Ref383952039"/>
      <w:r w:rsidRPr="00105FF0">
        <w:rPr>
          <w:rFonts w:ascii="David" w:hAnsi="David" w:cs="David"/>
          <w:rtl/>
        </w:rPr>
        <w:t>תקופת ההתקשרות עם הספקים הזוכים תורכב מתקופת הרכש ומתקופת מתן השירות (להלן:</w:t>
      </w:r>
      <w:r w:rsidRPr="00105FF0">
        <w:rPr>
          <w:rFonts w:ascii="David" w:hAnsi="David" w:cs="David"/>
        </w:rPr>
        <w:t xml:space="preserve"> </w:t>
      </w:r>
      <w:r w:rsidRPr="00105FF0">
        <w:rPr>
          <w:rFonts w:ascii="David" w:hAnsi="David" w:cs="David"/>
          <w:rtl/>
        </w:rPr>
        <w:t>"</w:t>
      </w:r>
      <w:r w:rsidRPr="00105FF0">
        <w:rPr>
          <w:rFonts w:ascii="David" w:hAnsi="David" w:cs="David"/>
          <w:b/>
          <w:bCs/>
          <w:rtl/>
        </w:rPr>
        <w:t>תקופת ההתקשרות</w:t>
      </w:r>
      <w:r w:rsidRPr="00105FF0">
        <w:rPr>
          <w:rFonts w:ascii="David" w:hAnsi="David" w:cs="David"/>
          <w:rtl/>
        </w:rPr>
        <w:t>"), כמפורט להלן</w:t>
      </w:r>
      <w:r w:rsidR="0030696B" w:rsidRPr="00105FF0">
        <w:rPr>
          <w:rFonts w:ascii="David" w:hAnsi="David" w:cs="David"/>
          <w:rtl/>
        </w:rPr>
        <w:t xml:space="preserve"> ובהרחבה במסמכי המכרז</w:t>
      </w:r>
      <w:r w:rsidRPr="00105FF0">
        <w:rPr>
          <w:rFonts w:ascii="David" w:hAnsi="David" w:cs="David"/>
          <w:rtl/>
        </w:rPr>
        <w:t>:</w:t>
      </w:r>
    </w:p>
    <w:p w14:paraId="3D79C74D" w14:textId="77777777" w:rsidR="0030696B" w:rsidRPr="00105FF0" w:rsidRDefault="00050288" w:rsidP="001E7567">
      <w:pPr>
        <w:pStyle w:val="Normal3"/>
        <w:numPr>
          <w:ilvl w:val="1"/>
          <w:numId w:val="109"/>
        </w:numPr>
        <w:spacing w:after="120"/>
        <w:ind w:left="767" w:hanging="567"/>
        <w:contextualSpacing/>
        <w:rPr>
          <w:rFonts w:ascii="David" w:eastAsia="Calibri" w:hAnsi="David"/>
        </w:rPr>
      </w:pPr>
      <w:r w:rsidRPr="00105FF0">
        <w:rPr>
          <w:rFonts w:ascii="David" w:hAnsi="David"/>
          <w:b/>
          <w:sz w:val="26"/>
          <w:rtl/>
        </w:rPr>
        <w:t xml:space="preserve">תקופת </w:t>
      </w:r>
      <w:r w:rsidR="0030696B" w:rsidRPr="00105FF0">
        <w:rPr>
          <w:rFonts w:ascii="David" w:eastAsia="Calibri" w:hAnsi="David"/>
          <w:rtl/>
        </w:rPr>
        <w:t xml:space="preserve">הרכש היא תקופה בת שלושים ושישה (36) חודשים, אשר תחל ממועד חתימת מורשה החתימה מטעם המדינה על הסכם ההתקשרות, במהלכה המזמין יוכל לבצע הזמנת עבודות בכל אחד מהסלים. </w:t>
      </w:r>
    </w:p>
    <w:p w14:paraId="03DFACB8" w14:textId="77777777" w:rsidR="0030696B" w:rsidRPr="00105FF0" w:rsidRDefault="0030696B" w:rsidP="001E7567">
      <w:pPr>
        <w:pStyle w:val="Normal3"/>
        <w:numPr>
          <w:ilvl w:val="1"/>
          <w:numId w:val="109"/>
        </w:numPr>
        <w:spacing w:after="120"/>
        <w:ind w:left="767" w:hanging="567"/>
        <w:contextualSpacing/>
        <w:rPr>
          <w:rFonts w:ascii="David" w:eastAsia="Calibri" w:hAnsi="David"/>
        </w:rPr>
      </w:pPr>
      <w:r w:rsidRPr="00105FF0">
        <w:rPr>
          <w:rFonts w:ascii="David" w:eastAsia="Calibri" w:hAnsi="David"/>
          <w:rtl/>
        </w:rPr>
        <w:t>תקופת מתן השירות היא תקופה אשר תסתיים לכל המאוחר שנתיים מתום תקופת הרכש, בהתאם לשיקול דעת עורך המכרז, ובמהלכה יבצע הספק את העבודה, בהתאם להזמנה ובהתאם לאבני הדרך.</w:t>
      </w:r>
    </w:p>
    <w:p w14:paraId="36F1B6DB" w14:textId="77777777" w:rsidR="00050288" w:rsidRPr="00105FF0" w:rsidRDefault="0030696B" w:rsidP="001E7567">
      <w:pPr>
        <w:pStyle w:val="af5"/>
        <w:numPr>
          <w:ilvl w:val="1"/>
          <w:numId w:val="109"/>
        </w:numPr>
        <w:spacing w:before="120" w:after="120" w:line="360" w:lineRule="auto"/>
        <w:ind w:left="767" w:hanging="567"/>
        <w:jc w:val="both"/>
        <w:rPr>
          <w:rFonts w:ascii="David" w:hAnsi="David" w:cs="David"/>
          <w:rtl/>
        </w:rPr>
      </w:pPr>
      <w:r w:rsidRPr="00105FF0">
        <w:rPr>
          <w:rFonts w:ascii="David" w:eastAsia="Calibri" w:hAnsi="David" w:cs="David"/>
          <w:rtl/>
        </w:rPr>
        <w:t>עורך המכרז יהיה רשאי להאריך את תקופת ההתקשרות, לכל סל וסל בנפרד וללא תלות בין הסלים, במספר תקופות ברירה שלא יעלו על שלושים ושישה (36) חודשים נוספים, וזאת בהודעה מוקדמת לפני תום כל תקופה.</w:t>
      </w:r>
    </w:p>
    <w:p w14:paraId="7200C93F" w14:textId="77777777" w:rsidR="007D7BC8" w:rsidRPr="00105FF0" w:rsidRDefault="007D7BC8" w:rsidP="001E7567">
      <w:pPr>
        <w:pStyle w:val="af5"/>
        <w:numPr>
          <w:ilvl w:val="0"/>
          <w:numId w:val="109"/>
        </w:numPr>
        <w:spacing w:before="120" w:after="120" w:line="360" w:lineRule="auto"/>
        <w:ind w:left="483" w:hanging="425"/>
        <w:jc w:val="both"/>
        <w:rPr>
          <w:rFonts w:ascii="David" w:hAnsi="David" w:cs="David"/>
          <w:rtl/>
        </w:rPr>
      </w:pPr>
      <w:r w:rsidRPr="00105FF0">
        <w:rPr>
          <w:rFonts w:ascii="David" w:hAnsi="David" w:cs="David"/>
          <w:rtl/>
        </w:rPr>
        <w:t xml:space="preserve">מסמכי המכרז מחולקים לפרקים, כמפורט להלן: </w:t>
      </w:r>
    </w:p>
    <w:p w14:paraId="23355FFD"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1 </w:t>
      </w:r>
      <w:r w:rsidRPr="00105FF0">
        <w:rPr>
          <w:rFonts w:ascii="David" w:hAnsi="David"/>
          <w:rtl/>
        </w:rPr>
        <w:t>–</w:t>
      </w:r>
      <w:r w:rsidR="005A0FCC" w:rsidRPr="00105FF0">
        <w:rPr>
          <w:rFonts w:ascii="David" w:hAnsi="David"/>
          <w:rtl/>
        </w:rPr>
        <w:t xml:space="preserve"> ה</w:t>
      </w:r>
      <w:r w:rsidRPr="00105FF0">
        <w:rPr>
          <w:rFonts w:ascii="David" w:hAnsi="David"/>
          <w:rtl/>
        </w:rPr>
        <w:t xml:space="preserve">ליך </w:t>
      </w:r>
      <w:r w:rsidR="005A0FCC" w:rsidRPr="00105FF0">
        <w:rPr>
          <w:rFonts w:ascii="David" w:hAnsi="David"/>
          <w:rtl/>
        </w:rPr>
        <w:t>המכרז</w:t>
      </w:r>
      <w:r w:rsidRPr="00105FF0">
        <w:rPr>
          <w:rFonts w:ascii="David" w:hAnsi="David"/>
          <w:rtl/>
        </w:rPr>
        <w:t>, תנאי ההשתתפות והתנאים לזכייה במכרז.</w:t>
      </w:r>
    </w:p>
    <w:p w14:paraId="51B0282D"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2 </w:t>
      </w:r>
      <w:r w:rsidRPr="00105FF0">
        <w:rPr>
          <w:rFonts w:ascii="David" w:hAnsi="David"/>
          <w:rtl/>
        </w:rPr>
        <w:t>– פירוט ה</w:t>
      </w:r>
      <w:r w:rsidR="009500D3" w:rsidRPr="00105FF0">
        <w:rPr>
          <w:rFonts w:ascii="David" w:hAnsi="David"/>
          <w:rtl/>
        </w:rPr>
        <w:t xml:space="preserve">שירותים בתקופת </w:t>
      </w:r>
      <w:r w:rsidRPr="00105FF0">
        <w:rPr>
          <w:rFonts w:ascii="David" w:hAnsi="David"/>
          <w:rtl/>
        </w:rPr>
        <w:t xml:space="preserve">התקשרות עם הספק הזוכה. </w:t>
      </w:r>
    </w:p>
    <w:p w14:paraId="6E023A2F"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3 </w:t>
      </w:r>
      <w:r w:rsidRPr="00105FF0">
        <w:rPr>
          <w:rFonts w:ascii="David" w:hAnsi="David"/>
          <w:rtl/>
        </w:rPr>
        <w:t xml:space="preserve">– </w:t>
      </w:r>
      <w:r w:rsidR="002B678F" w:rsidRPr="00105FF0">
        <w:rPr>
          <w:rFonts w:ascii="David" w:hAnsi="David"/>
          <w:rtl/>
        </w:rPr>
        <w:t xml:space="preserve">חוברת </w:t>
      </w:r>
      <w:r w:rsidRPr="00105FF0">
        <w:rPr>
          <w:rFonts w:ascii="David" w:hAnsi="David"/>
          <w:rtl/>
        </w:rPr>
        <w:t>ההצעה, אשר תוגש על ידי מציע המתמודד במכרז.</w:t>
      </w:r>
    </w:p>
    <w:p w14:paraId="667F163B" w14:textId="77777777" w:rsidR="00EA4FDC" w:rsidRPr="00105FF0" w:rsidRDefault="007D7BC8" w:rsidP="001E7567">
      <w:pPr>
        <w:pStyle w:val="Normal3"/>
        <w:numPr>
          <w:ilvl w:val="1"/>
          <w:numId w:val="109"/>
        </w:numPr>
        <w:spacing w:after="120"/>
        <w:ind w:left="767" w:hanging="567"/>
        <w:contextualSpacing/>
        <w:rPr>
          <w:rFonts w:ascii="David" w:hAnsi="David"/>
        </w:rPr>
      </w:pPr>
      <w:r w:rsidRPr="00105FF0">
        <w:rPr>
          <w:rFonts w:ascii="David" w:hAnsi="David"/>
          <w:b/>
          <w:bCs/>
          <w:rtl/>
        </w:rPr>
        <w:t xml:space="preserve">פרק 4 </w:t>
      </w:r>
      <w:r w:rsidRPr="00105FF0">
        <w:rPr>
          <w:rFonts w:ascii="David" w:hAnsi="David"/>
          <w:rtl/>
        </w:rPr>
        <w:t>– הסכם ההתקשרות עם הזוכה במכרז.</w:t>
      </w:r>
    </w:p>
    <w:p w14:paraId="6560F2C4" w14:textId="77777777" w:rsidR="004E1D7D" w:rsidRPr="00FB746C" w:rsidRDefault="004E1D7D" w:rsidP="00FB746C">
      <w:pPr>
        <w:pStyle w:val="af5"/>
        <w:numPr>
          <w:ilvl w:val="0"/>
          <w:numId w:val="109"/>
        </w:numPr>
        <w:spacing w:before="120" w:after="120" w:line="360" w:lineRule="auto"/>
        <w:ind w:left="483" w:hanging="425"/>
        <w:jc w:val="both"/>
        <w:rPr>
          <w:rFonts w:ascii="David" w:hAnsi="David" w:cs="David"/>
          <w:b/>
          <w:bCs/>
          <w:u w:val="single"/>
        </w:rPr>
      </w:pPr>
      <w:r w:rsidRPr="00FB746C">
        <w:rPr>
          <w:rFonts w:ascii="David" w:hAnsi="David" w:cs="David"/>
          <w:b/>
          <w:bCs/>
          <w:u w:val="single"/>
          <w:rtl/>
        </w:rPr>
        <w:t>מועדים במכרז</w:t>
      </w:r>
    </w:p>
    <w:tbl>
      <w:tblPr>
        <w:bidiVisual/>
        <w:tblW w:w="854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442"/>
        <w:gridCol w:w="5102"/>
      </w:tblGrid>
      <w:tr w:rsidR="00050288" w:rsidRPr="00105FF0" w14:paraId="56B148A4" w14:textId="77777777" w:rsidTr="007379C5">
        <w:trPr>
          <w:trHeight w:val="581"/>
          <w:jc w:val="right"/>
        </w:trPr>
        <w:tc>
          <w:tcPr>
            <w:tcW w:w="3442" w:type="dxa"/>
            <w:shd w:val="clear" w:color="auto" w:fill="E6E6E6"/>
            <w:vAlign w:val="center"/>
          </w:tcPr>
          <w:bookmarkEnd w:id="5"/>
          <w:p w14:paraId="7B80022D" w14:textId="77777777" w:rsidR="00050288" w:rsidRPr="00FB746C" w:rsidRDefault="00050288" w:rsidP="007379C5">
            <w:pPr>
              <w:pStyle w:val="af8"/>
              <w:spacing w:before="60" w:beforeAutospacing="0" w:after="60" w:line="240" w:lineRule="auto"/>
              <w:jc w:val="center"/>
              <w:rPr>
                <w:rFonts w:ascii="David" w:hAnsi="David" w:cs="David"/>
                <w:b/>
                <w:bCs/>
                <w:rtl/>
              </w:rPr>
            </w:pPr>
            <w:r w:rsidRPr="00FB746C">
              <w:rPr>
                <w:rFonts w:ascii="David" w:hAnsi="David" w:cs="David"/>
                <w:b/>
                <w:bCs/>
                <w:rtl/>
              </w:rPr>
              <w:t>נושא</w:t>
            </w:r>
          </w:p>
        </w:tc>
        <w:tc>
          <w:tcPr>
            <w:tcW w:w="5102" w:type="dxa"/>
            <w:shd w:val="clear" w:color="auto" w:fill="E6E6E6"/>
            <w:vAlign w:val="center"/>
          </w:tcPr>
          <w:p w14:paraId="78E079E5" w14:textId="77777777" w:rsidR="00050288" w:rsidRPr="00FB746C" w:rsidRDefault="00050288" w:rsidP="007379C5">
            <w:pPr>
              <w:pStyle w:val="af8"/>
              <w:spacing w:before="60" w:beforeAutospacing="0" w:after="60" w:line="240" w:lineRule="auto"/>
              <w:ind w:right="52"/>
              <w:jc w:val="center"/>
              <w:rPr>
                <w:rFonts w:ascii="David" w:hAnsi="David" w:cs="David"/>
                <w:b/>
                <w:bCs/>
                <w:rtl/>
              </w:rPr>
            </w:pPr>
            <w:r w:rsidRPr="00FB746C">
              <w:rPr>
                <w:rFonts w:ascii="David" w:hAnsi="David" w:cs="David"/>
                <w:b/>
                <w:bCs/>
                <w:rtl/>
              </w:rPr>
              <w:t>תאריך</w:t>
            </w:r>
          </w:p>
        </w:tc>
      </w:tr>
      <w:tr w:rsidR="001C7018" w:rsidRPr="00105FF0" w14:paraId="7BA6F76D" w14:textId="77777777" w:rsidTr="007379C5">
        <w:trPr>
          <w:trHeight w:val="953"/>
          <w:jc w:val="right"/>
        </w:trPr>
        <w:tc>
          <w:tcPr>
            <w:tcW w:w="3442" w:type="dxa"/>
            <w:vAlign w:val="center"/>
          </w:tcPr>
          <w:p w14:paraId="6A3C9E8E" w14:textId="77777777" w:rsidR="001C7018" w:rsidRPr="00105FF0" w:rsidRDefault="001C7018" w:rsidP="007379C5">
            <w:pPr>
              <w:pStyle w:val="af8"/>
              <w:spacing w:before="60" w:beforeAutospacing="0" w:after="60" w:line="240" w:lineRule="auto"/>
              <w:ind w:right="160"/>
              <w:jc w:val="center"/>
              <w:rPr>
                <w:rFonts w:ascii="David" w:hAnsi="David" w:cs="David"/>
                <w:rtl/>
              </w:rPr>
            </w:pPr>
            <w:r w:rsidRPr="00105FF0">
              <w:rPr>
                <w:rFonts w:ascii="David" w:hAnsi="David" w:cs="David"/>
                <w:rtl/>
              </w:rPr>
              <w:t>מועד אחרון להגשת שאלות הבהרה</w:t>
            </w:r>
          </w:p>
        </w:tc>
        <w:tc>
          <w:tcPr>
            <w:tcW w:w="5102" w:type="dxa"/>
            <w:vAlign w:val="center"/>
          </w:tcPr>
          <w:p w14:paraId="329BABC4" w14:textId="6A768DC3" w:rsidR="001C7018" w:rsidRPr="00105FF0" w:rsidRDefault="001C7018" w:rsidP="007379C5">
            <w:pPr>
              <w:pStyle w:val="af8"/>
              <w:spacing w:before="60" w:beforeAutospacing="0" w:after="60" w:line="240" w:lineRule="auto"/>
              <w:ind w:left="2948" w:right="52" w:hanging="2948"/>
              <w:jc w:val="center"/>
              <w:rPr>
                <w:rFonts w:ascii="David" w:hAnsi="David" w:cs="David"/>
                <w:highlight w:val="yellow"/>
                <w:rtl/>
              </w:rPr>
            </w:pPr>
            <w:r w:rsidRPr="00105FF0">
              <w:rPr>
                <w:rFonts w:ascii="David" w:hAnsi="David" w:cs="David"/>
                <w:rtl/>
              </w:rPr>
              <w:t>תאריך יפורסם באתר מינהל הרכש הממשלתי בכתובת:</w:t>
            </w:r>
          </w:p>
          <w:p w14:paraId="1919538D" w14:textId="299AD724" w:rsidR="001C7018" w:rsidRPr="00105FF0" w:rsidRDefault="00D1519D" w:rsidP="007379C5">
            <w:pPr>
              <w:spacing w:before="60" w:after="60"/>
              <w:jc w:val="center"/>
              <w:rPr>
                <w:rFonts w:ascii="David" w:hAnsi="David" w:cs="David"/>
                <w:sz w:val="22"/>
                <w:szCs w:val="22"/>
                <w:rtl/>
              </w:rPr>
            </w:pPr>
            <w:hyperlink r:id="rId10" w:history="1">
              <w:r w:rsidR="001C7018" w:rsidRPr="00105FF0">
                <w:rPr>
                  <w:rStyle w:val="Hyperlink"/>
                  <w:rFonts w:ascii="David" w:hAnsi="David" w:cs="David"/>
                </w:rPr>
                <w:t>https://mr.gov.il/ilgstorefront/he/p/4000531723</w:t>
              </w:r>
            </w:hyperlink>
          </w:p>
        </w:tc>
      </w:tr>
      <w:tr w:rsidR="00050288" w:rsidRPr="00105FF0" w14:paraId="51A20269" w14:textId="77777777" w:rsidTr="007379C5">
        <w:trPr>
          <w:trHeight w:val="701"/>
          <w:jc w:val="right"/>
        </w:trPr>
        <w:tc>
          <w:tcPr>
            <w:tcW w:w="3442" w:type="dxa"/>
            <w:vAlign w:val="center"/>
          </w:tcPr>
          <w:p w14:paraId="4F6EFB12" w14:textId="77777777" w:rsidR="00050288" w:rsidRPr="00105FF0" w:rsidRDefault="00050288" w:rsidP="007379C5">
            <w:pPr>
              <w:pStyle w:val="af8"/>
              <w:spacing w:before="60" w:beforeAutospacing="0" w:after="60" w:line="240" w:lineRule="auto"/>
              <w:jc w:val="center"/>
              <w:rPr>
                <w:rFonts w:ascii="David" w:hAnsi="David" w:cs="David"/>
                <w:rtl/>
              </w:rPr>
            </w:pPr>
            <w:r w:rsidRPr="00105FF0">
              <w:rPr>
                <w:rFonts w:ascii="David" w:hAnsi="David" w:cs="David"/>
                <w:rtl/>
              </w:rPr>
              <w:t xml:space="preserve">מועד </w:t>
            </w:r>
            <w:r w:rsidR="001C7018" w:rsidRPr="00105FF0">
              <w:rPr>
                <w:rFonts w:ascii="David" w:hAnsi="David" w:cs="David"/>
                <w:rtl/>
              </w:rPr>
              <w:t>אחרון למענה</w:t>
            </w:r>
            <w:r w:rsidRPr="00105FF0">
              <w:rPr>
                <w:rFonts w:ascii="David" w:hAnsi="David" w:cs="David"/>
                <w:rtl/>
              </w:rPr>
              <w:t xml:space="preserve"> עורך המכרז לשאלות ההבהרה</w:t>
            </w:r>
          </w:p>
        </w:tc>
        <w:tc>
          <w:tcPr>
            <w:tcW w:w="5102" w:type="dxa"/>
            <w:vAlign w:val="center"/>
          </w:tcPr>
          <w:p w14:paraId="6FA2BFB9" w14:textId="77777777" w:rsidR="00050288" w:rsidRPr="00105FF0" w:rsidRDefault="00050288" w:rsidP="007379C5">
            <w:pPr>
              <w:pStyle w:val="af8"/>
              <w:spacing w:before="60" w:beforeAutospacing="0" w:after="60" w:line="240" w:lineRule="auto"/>
              <w:ind w:right="52"/>
              <w:jc w:val="center"/>
              <w:rPr>
                <w:rFonts w:ascii="David" w:hAnsi="David" w:cs="David"/>
                <w:highlight w:val="yellow"/>
                <w:rtl/>
              </w:rPr>
            </w:pPr>
            <w:r w:rsidRPr="00105FF0">
              <w:rPr>
                <w:rFonts w:ascii="David" w:hAnsi="David" w:cs="David"/>
                <w:rtl/>
              </w:rPr>
              <w:t>לא פחות מ</w:t>
            </w:r>
            <w:r w:rsidR="001C7018" w:rsidRPr="00105FF0">
              <w:rPr>
                <w:rFonts w:ascii="David" w:hAnsi="David" w:cs="David"/>
                <w:rtl/>
              </w:rPr>
              <w:t xml:space="preserve">-10 ימים </w:t>
            </w:r>
            <w:r w:rsidRPr="00105FF0">
              <w:rPr>
                <w:rFonts w:ascii="David" w:hAnsi="David" w:cs="David"/>
                <w:rtl/>
              </w:rPr>
              <w:t>לפני המועד האחרון להגשת הצעות לתיבת המכרזים</w:t>
            </w:r>
          </w:p>
        </w:tc>
      </w:tr>
      <w:tr w:rsidR="00050288" w:rsidRPr="00105FF0" w14:paraId="72A41B4A" w14:textId="77777777" w:rsidTr="007379C5">
        <w:trPr>
          <w:trHeight w:val="953"/>
          <w:jc w:val="right"/>
        </w:trPr>
        <w:tc>
          <w:tcPr>
            <w:tcW w:w="3442" w:type="dxa"/>
            <w:vAlign w:val="center"/>
          </w:tcPr>
          <w:p w14:paraId="4F4346B1" w14:textId="77777777" w:rsidR="00050288" w:rsidRPr="00105FF0" w:rsidRDefault="00050288" w:rsidP="007379C5">
            <w:pPr>
              <w:pStyle w:val="af8"/>
              <w:spacing w:before="60" w:beforeAutospacing="0" w:after="60" w:line="240" w:lineRule="auto"/>
              <w:ind w:right="108"/>
              <w:jc w:val="center"/>
              <w:rPr>
                <w:rFonts w:ascii="David" w:hAnsi="David" w:cs="David"/>
                <w:rtl/>
              </w:rPr>
            </w:pPr>
            <w:r w:rsidRPr="00105FF0">
              <w:rPr>
                <w:rFonts w:ascii="David" w:hAnsi="David" w:cs="David"/>
                <w:rtl/>
              </w:rPr>
              <w:t>מועד אחרון להגשת הצעות בתיבת המכרזים</w:t>
            </w:r>
          </w:p>
        </w:tc>
        <w:tc>
          <w:tcPr>
            <w:tcW w:w="5102" w:type="dxa"/>
            <w:vAlign w:val="center"/>
          </w:tcPr>
          <w:p w14:paraId="62FBD841" w14:textId="084BBD93" w:rsidR="00050288" w:rsidRPr="002E32EF" w:rsidRDefault="00071CA1" w:rsidP="00071CA1">
            <w:pPr>
              <w:pStyle w:val="af8"/>
              <w:spacing w:before="60" w:beforeAutospacing="0" w:after="60" w:line="240" w:lineRule="auto"/>
              <w:ind w:right="52"/>
              <w:jc w:val="center"/>
              <w:rPr>
                <w:rFonts w:ascii="David" w:hAnsi="David" w:cs="David"/>
                <w:rtl/>
              </w:rPr>
            </w:pPr>
            <w:r>
              <w:rPr>
                <w:rFonts w:ascii="David" w:hAnsi="David" w:cs="David"/>
              </w:rPr>
              <w:t>19</w:t>
            </w:r>
            <w:r w:rsidR="004F5CFF">
              <w:rPr>
                <w:rFonts w:ascii="David" w:hAnsi="David" w:cs="David"/>
              </w:rPr>
              <w:t>.9.2021</w:t>
            </w:r>
            <w:r w:rsidR="002E32EF" w:rsidRPr="002E32EF">
              <w:rPr>
                <w:rFonts w:ascii="David" w:hAnsi="David" w:cs="David" w:hint="cs"/>
                <w:rtl/>
              </w:rPr>
              <w:t xml:space="preserve"> בשעה </w:t>
            </w:r>
            <w:r w:rsidR="002E32EF">
              <w:rPr>
                <w:rFonts w:ascii="David" w:hAnsi="David" w:cs="David" w:hint="cs"/>
                <w:rtl/>
              </w:rPr>
              <w:t>13</w:t>
            </w:r>
            <w:r w:rsidR="002E32EF" w:rsidRPr="002E32EF">
              <w:rPr>
                <w:rFonts w:ascii="David" w:hAnsi="David" w:cs="David" w:hint="cs"/>
                <w:rtl/>
              </w:rPr>
              <w:t>:00</w:t>
            </w:r>
          </w:p>
        </w:tc>
      </w:tr>
    </w:tbl>
    <w:p w14:paraId="530EADAD" w14:textId="6A33533B" w:rsidR="00FA2FBC" w:rsidRPr="00BC21AF" w:rsidRDefault="00FA2FBC" w:rsidP="00BC21AF">
      <w:pPr>
        <w:jc w:val="center"/>
        <w:outlineLvl w:val="0"/>
        <w:rPr>
          <w:rFonts w:ascii="David" w:hAnsi="David" w:cs="David"/>
          <w:b/>
          <w:bCs/>
          <w:sz w:val="40"/>
          <w:szCs w:val="40"/>
          <w:rtl/>
        </w:rPr>
      </w:pPr>
      <w:r w:rsidRPr="00BC21AF">
        <w:rPr>
          <w:rFonts w:ascii="David" w:hAnsi="David" w:cs="David"/>
          <w:b/>
          <w:bCs/>
          <w:sz w:val="40"/>
          <w:szCs w:val="40"/>
          <w:rtl/>
        </w:rPr>
        <w:lastRenderedPageBreak/>
        <w:t>תוכן עניינים</w:t>
      </w:r>
    </w:p>
    <w:p w14:paraId="4A0C98CF" w14:textId="1C0B7C55" w:rsidR="00AF569A" w:rsidRDefault="006954AB">
      <w:pPr>
        <w:pStyle w:val="TOC1"/>
        <w:rPr>
          <w:rFonts w:asciiTheme="minorHAnsi" w:eastAsiaTheme="minorEastAsia" w:hAnsiTheme="minorHAnsi" w:cstheme="minorBidi"/>
          <w:noProof/>
          <w:sz w:val="22"/>
          <w:szCs w:val="22"/>
          <w:rtl/>
        </w:rPr>
      </w:pPr>
      <w:r w:rsidRPr="00BC21AF">
        <w:rPr>
          <w:sz w:val="22"/>
          <w:szCs w:val="22"/>
          <w:rtl/>
        </w:rPr>
        <w:fldChar w:fldCharType="begin"/>
      </w:r>
      <w:r w:rsidRPr="00BC21AF">
        <w:rPr>
          <w:sz w:val="22"/>
          <w:szCs w:val="22"/>
          <w:rtl/>
        </w:rPr>
        <w:instrText xml:space="preserve"> </w:instrText>
      </w:r>
      <w:r w:rsidRPr="00BC21AF">
        <w:rPr>
          <w:sz w:val="22"/>
          <w:szCs w:val="22"/>
        </w:rPr>
        <w:instrText>TOC</w:instrText>
      </w:r>
      <w:r w:rsidRPr="00BC21AF">
        <w:rPr>
          <w:sz w:val="22"/>
          <w:szCs w:val="22"/>
          <w:rtl/>
        </w:rPr>
        <w:instrText xml:space="preserve"> \</w:instrText>
      </w:r>
      <w:r w:rsidRPr="00BC21AF">
        <w:rPr>
          <w:sz w:val="22"/>
          <w:szCs w:val="22"/>
        </w:rPr>
        <w:instrText>h \z \t "list 3</w:instrText>
      </w:r>
      <w:r w:rsidRPr="00BC21AF">
        <w:rPr>
          <w:sz w:val="22"/>
          <w:szCs w:val="22"/>
          <w:rtl/>
        </w:rPr>
        <w:instrText xml:space="preserve"> תו תו תו תו תו תו תו,3,</w:instrText>
      </w:r>
      <w:r w:rsidRPr="00BC21AF">
        <w:rPr>
          <w:sz w:val="22"/>
          <w:szCs w:val="22"/>
        </w:rPr>
        <w:instrText>Head HatzaotHok,1,Head DivreiHesber,2,Moch_ModularTenderH2,1,3</w:instrText>
      </w:r>
      <w:r w:rsidRPr="00BC21AF">
        <w:rPr>
          <w:sz w:val="22"/>
          <w:szCs w:val="22"/>
          <w:rtl/>
        </w:rPr>
        <w:instrText xml:space="preserve"> כות',3,0 ראש פרק,1,1 כות',2,נספח בפרק ב,4" </w:instrText>
      </w:r>
      <w:r w:rsidRPr="00BC21AF">
        <w:rPr>
          <w:sz w:val="22"/>
          <w:szCs w:val="22"/>
          <w:rtl/>
        </w:rPr>
        <w:fldChar w:fldCharType="separate"/>
      </w:r>
      <w:hyperlink w:anchor="_Toc81307244" w:history="1">
        <w:r w:rsidR="00AF569A" w:rsidRPr="001E290F">
          <w:rPr>
            <w:rStyle w:val="Hyperlink"/>
            <w:noProof/>
          </w:rPr>
          <w:t>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הליך</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w:t>
        </w:r>
        <w:r w:rsidR="00AF569A">
          <w:rPr>
            <w:noProof/>
            <w:webHidden/>
            <w:rtl/>
          </w:rPr>
          <w:fldChar w:fldCharType="end"/>
        </w:r>
      </w:hyperlink>
    </w:p>
    <w:p w14:paraId="604F1517" w14:textId="589EA413" w:rsidR="00AF569A" w:rsidRDefault="00D1519D">
      <w:pPr>
        <w:pStyle w:val="TOC2"/>
        <w:rPr>
          <w:rFonts w:asciiTheme="minorHAnsi" w:eastAsiaTheme="minorEastAsia" w:hAnsiTheme="minorHAnsi" w:cstheme="minorBidi"/>
          <w:noProof/>
          <w:sz w:val="22"/>
          <w:szCs w:val="22"/>
          <w:rtl/>
        </w:rPr>
      </w:pPr>
      <w:hyperlink w:anchor="_Toc81307245" w:history="1">
        <w:r w:rsidR="00AF569A" w:rsidRPr="001E290F">
          <w:rPr>
            <w:rStyle w:val="Hyperlink"/>
            <w:noProof/>
          </w:rPr>
          <w:t>1.1.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תיאור</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w:t>
        </w:r>
        <w:r w:rsidR="00AF569A">
          <w:rPr>
            <w:noProof/>
            <w:webHidden/>
            <w:rtl/>
          </w:rPr>
          <w:fldChar w:fldCharType="end"/>
        </w:r>
      </w:hyperlink>
    </w:p>
    <w:p w14:paraId="54E8EFAB" w14:textId="55E5A1EF" w:rsidR="00AF569A" w:rsidRDefault="00D1519D">
      <w:pPr>
        <w:pStyle w:val="TOC3"/>
        <w:rPr>
          <w:rFonts w:asciiTheme="minorHAnsi" w:eastAsiaTheme="minorEastAsia" w:hAnsiTheme="minorHAnsi" w:cstheme="minorBidi"/>
          <w:noProof/>
          <w:sz w:val="22"/>
          <w:szCs w:val="22"/>
          <w:rtl/>
        </w:rPr>
      </w:pPr>
      <w:hyperlink w:anchor="_Toc81307246" w:history="1">
        <w:r w:rsidR="00AF569A" w:rsidRPr="001E290F">
          <w:rPr>
            <w:rStyle w:val="Hyperlink"/>
            <w:noProof/>
            <w:rtl/>
          </w:rPr>
          <w:t>1.1.1.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נושא</w:t>
        </w:r>
        <w:r w:rsidR="00AF569A" w:rsidRPr="001E290F">
          <w:rPr>
            <w:rStyle w:val="Hyperlink"/>
            <w:noProof/>
            <w:rtl/>
          </w:rPr>
          <w:t xml:space="preserve"> </w:t>
        </w:r>
        <w:r w:rsidR="00AF569A" w:rsidRPr="001E290F">
          <w:rPr>
            <w:rStyle w:val="Hyperlink"/>
            <w:rFonts w:hint="eastAsia"/>
            <w:noProof/>
            <w:rtl/>
          </w:rPr>
          <w:t>המכרז</w:t>
        </w:r>
        <w:r w:rsidR="00AF569A" w:rsidRPr="001E290F">
          <w:rPr>
            <w:rStyle w:val="Hyperlink"/>
            <w:noProof/>
            <w:rtl/>
          </w:rPr>
          <w:t xml:space="preserve"> </w:t>
        </w:r>
        <w:r w:rsidR="00AF569A" w:rsidRPr="001E290F">
          <w:rPr>
            <w:rStyle w:val="Hyperlink"/>
            <w:rFonts w:hint="eastAsia"/>
            <w:noProof/>
            <w:rtl/>
          </w:rPr>
          <w:t>והשירותים</w:t>
        </w:r>
        <w:r w:rsidR="00AF569A" w:rsidRPr="001E290F">
          <w:rPr>
            <w:rStyle w:val="Hyperlink"/>
            <w:noProof/>
            <w:rtl/>
          </w:rPr>
          <w:t xml:space="preserve"> </w:t>
        </w:r>
        <w:r w:rsidR="00AF569A" w:rsidRPr="001E290F">
          <w:rPr>
            <w:rStyle w:val="Hyperlink"/>
            <w:rFonts w:hint="eastAsia"/>
            <w:noProof/>
            <w:rtl/>
          </w:rPr>
          <w:t>המבוקשים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w:t>
        </w:r>
        <w:r w:rsidR="00AF569A">
          <w:rPr>
            <w:noProof/>
            <w:webHidden/>
            <w:rtl/>
          </w:rPr>
          <w:fldChar w:fldCharType="end"/>
        </w:r>
      </w:hyperlink>
    </w:p>
    <w:p w14:paraId="073F4492" w14:textId="4DB130FF" w:rsidR="00AF569A" w:rsidRDefault="00D1519D">
      <w:pPr>
        <w:pStyle w:val="TOC3"/>
        <w:rPr>
          <w:rFonts w:asciiTheme="minorHAnsi" w:eastAsiaTheme="minorEastAsia" w:hAnsiTheme="minorHAnsi" w:cstheme="minorBidi"/>
          <w:noProof/>
          <w:sz w:val="22"/>
          <w:szCs w:val="22"/>
          <w:rtl/>
        </w:rPr>
      </w:pPr>
      <w:hyperlink w:anchor="_Toc81307247" w:history="1">
        <w:r w:rsidR="00AF569A" w:rsidRPr="001E290F">
          <w:rPr>
            <w:rStyle w:val="Hyperlink"/>
            <w:noProof/>
          </w:rPr>
          <w:t>1.1.2.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סלי</w:t>
        </w:r>
        <w:r w:rsidR="00AF569A" w:rsidRPr="001E290F">
          <w:rPr>
            <w:rStyle w:val="Hyperlink"/>
            <w:noProof/>
            <w:rtl/>
          </w:rPr>
          <w:t xml:space="preserve"> </w:t>
        </w:r>
        <w:r w:rsidR="00AF569A" w:rsidRPr="001E290F">
          <w:rPr>
            <w:rStyle w:val="Hyperlink"/>
            <w:rFonts w:hint="eastAsia"/>
            <w:noProof/>
            <w:rtl/>
          </w:rPr>
          <w:t>השירותים</w:t>
        </w:r>
        <w:r w:rsidR="00AF569A" w:rsidRPr="001E290F">
          <w:rPr>
            <w:rStyle w:val="Hyperlink"/>
            <w:noProof/>
            <w:rtl/>
          </w:rPr>
          <w:t xml:space="preserve"> </w:t>
        </w:r>
        <w:r w:rsidR="00AF569A" w:rsidRPr="001E290F">
          <w:rPr>
            <w:rStyle w:val="Hyperlink"/>
            <w:rFonts w:hint="eastAsia"/>
            <w:noProof/>
            <w:rtl/>
          </w:rPr>
          <w:t>המבוקשים</w:t>
        </w:r>
        <w:r w:rsidR="00AF569A" w:rsidRPr="001E290F">
          <w:rPr>
            <w:rStyle w:val="Hyperlink"/>
            <w:noProof/>
            <w:rtl/>
          </w:rPr>
          <w:t xml:space="preserve"> </w:t>
        </w:r>
        <w:r w:rsidR="00AF569A" w:rsidRPr="001E290F">
          <w:rPr>
            <w:rStyle w:val="Hyperlink"/>
            <w:rFonts w:hint="eastAsia"/>
            <w:noProof/>
            <w:rtl/>
          </w:rPr>
          <w:t>במכרז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w:t>
        </w:r>
        <w:r w:rsidR="00AF569A">
          <w:rPr>
            <w:noProof/>
            <w:webHidden/>
            <w:rtl/>
          </w:rPr>
          <w:fldChar w:fldCharType="end"/>
        </w:r>
      </w:hyperlink>
    </w:p>
    <w:p w14:paraId="21365987" w14:textId="3457FA70" w:rsidR="00AF569A" w:rsidRDefault="00D1519D">
      <w:pPr>
        <w:pStyle w:val="TOC3"/>
        <w:rPr>
          <w:rFonts w:asciiTheme="minorHAnsi" w:eastAsiaTheme="minorEastAsia" w:hAnsiTheme="minorHAnsi" w:cstheme="minorBidi"/>
          <w:noProof/>
          <w:sz w:val="22"/>
          <w:szCs w:val="22"/>
          <w:rtl/>
        </w:rPr>
      </w:pPr>
      <w:hyperlink w:anchor="_Toc81307248" w:history="1">
        <w:r w:rsidR="00AF569A" w:rsidRPr="001E290F">
          <w:rPr>
            <w:rStyle w:val="Hyperlink"/>
            <w:noProof/>
          </w:rPr>
          <w:t>1.1.3.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בחירת</w:t>
        </w:r>
        <w:r w:rsidR="00AF569A" w:rsidRPr="001E290F">
          <w:rPr>
            <w:rStyle w:val="Hyperlink"/>
            <w:noProof/>
            <w:rtl/>
          </w:rPr>
          <w:t xml:space="preserve"> </w:t>
        </w:r>
        <w:r w:rsidR="00AF569A" w:rsidRPr="001E290F">
          <w:rPr>
            <w:rStyle w:val="Hyperlink"/>
            <w:rFonts w:hint="eastAsia"/>
            <w:noProof/>
            <w:rtl/>
          </w:rPr>
          <w:t>ספקים</w:t>
        </w:r>
        <w:r w:rsidR="00AF569A" w:rsidRPr="001E290F">
          <w:rPr>
            <w:rStyle w:val="Hyperlink"/>
            <w:noProof/>
            <w:rtl/>
          </w:rPr>
          <w:t xml:space="preserve"> </w:t>
        </w:r>
        <w:r w:rsidR="00AF569A" w:rsidRPr="001E290F">
          <w:rPr>
            <w:rStyle w:val="Hyperlink"/>
            <w:rFonts w:hint="eastAsia"/>
            <w:noProof/>
            <w:rtl/>
          </w:rPr>
          <w:t>בסלים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w:t>
        </w:r>
        <w:r w:rsidR="00AF569A">
          <w:rPr>
            <w:noProof/>
            <w:webHidden/>
            <w:rtl/>
          </w:rPr>
          <w:fldChar w:fldCharType="end"/>
        </w:r>
      </w:hyperlink>
    </w:p>
    <w:p w14:paraId="3D154445" w14:textId="6C4E7F75" w:rsidR="00AF569A" w:rsidRDefault="00D1519D">
      <w:pPr>
        <w:pStyle w:val="TOC3"/>
        <w:rPr>
          <w:rFonts w:asciiTheme="minorHAnsi" w:eastAsiaTheme="minorEastAsia" w:hAnsiTheme="minorHAnsi" w:cstheme="minorBidi"/>
          <w:noProof/>
          <w:sz w:val="22"/>
          <w:szCs w:val="22"/>
          <w:rtl/>
        </w:rPr>
      </w:pPr>
      <w:hyperlink w:anchor="_Toc81307249" w:history="1">
        <w:r w:rsidR="00AF569A" w:rsidRPr="001E290F">
          <w:rPr>
            <w:rStyle w:val="Hyperlink"/>
            <w:noProof/>
            <w:rtl/>
          </w:rPr>
          <w:t>1.1.4.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שלבי</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Toc81307249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11</w:t>
        </w:r>
        <w:r w:rsidR="00AF569A">
          <w:rPr>
            <w:noProof/>
            <w:webHidden/>
            <w:rtl/>
          </w:rPr>
          <w:fldChar w:fldCharType="end"/>
        </w:r>
      </w:hyperlink>
    </w:p>
    <w:p w14:paraId="73E8D5B1" w14:textId="376D4332" w:rsidR="00AF569A" w:rsidRDefault="00D1519D">
      <w:pPr>
        <w:pStyle w:val="TOC2"/>
        <w:rPr>
          <w:rFonts w:asciiTheme="minorHAnsi" w:eastAsiaTheme="minorEastAsia" w:hAnsiTheme="minorHAnsi" w:cstheme="minorBidi"/>
          <w:noProof/>
          <w:sz w:val="22"/>
          <w:szCs w:val="22"/>
          <w:rtl/>
        </w:rPr>
      </w:pPr>
      <w:hyperlink w:anchor="_Toc81307250" w:history="1">
        <w:r w:rsidR="00AF569A" w:rsidRPr="001E290F">
          <w:rPr>
            <w:rStyle w:val="Hyperlink"/>
            <w:noProof/>
            <w:rtl/>
          </w:rPr>
          <w:t>1.2.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להשתתפות</w:t>
        </w:r>
        <w:r w:rsidR="00AF569A" w:rsidRPr="001E290F">
          <w:rPr>
            <w:rStyle w:val="Hyperlink"/>
            <w:noProof/>
            <w:rtl/>
          </w:rPr>
          <w:t xml:space="preserve"> </w:t>
        </w:r>
        <w:r w:rsidR="00AF569A" w:rsidRPr="001E290F">
          <w:rPr>
            <w:rStyle w:val="Hyperlink"/>
            <w:rFonts w:hint="eastAsia"/>
            <w:noProof/>
            <w:rtl/>
          </w:rPr>
          <w:t>במכרז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11</w:t>
        </w:r>
        <w:r w:rsidR="00AF569A">
          <w:rPr>
            <w:noProof/>
            <w:webHidden/>
            <w:rtl/>
          </w:rPr>
          <w:fldChar w:fldCharType="end"/>
        </w:r>
      </w:hyperlink>
    </w:p>
    <w:p w14:paraId="465AE435" w14:textId="245C988B" w:rsidR="00AF569A" w:rsidRDefault="00D1519D">
      <w:pPr>
        <w:pStyle w:val="TOC3"/>
        <w:rPr>
          <w:rFonts w:asciiTheme="minorHAnsi" w:eastAsiaTheme="minorEastAsia" w:hAnsiTheme="minorHAnsi" w:cstheme="minorBidi"/>
          <w:noProof/>
          <w:sz w:val="22"/>
          <w:szCs w:val="22"/>
          <w:rtl/>
        </w:rPr>
      </w:pPr>
      <w:hyperlink w:anchor="_Toc81307251" w:history="1">
        <w:r w:rsidR="00AF569A" w:rsidRPr="001E290F">
          <w:rPr>
            <w:rStyle w:val="Hyperlink"/>
            <w:noProof/>
          </w:rPr>
          <w:t>1.2.2.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מנהליים</w:t>
        </w:r>
        <w:r w:rsidR="00AF569A" w:rsidRPr="001E290F">
          <w:rPr>
            <w:rStyle w:val="Hyperlink"/>
            <w:noProof/>
            <w:rtl/>
          </w:rPr>
          <w:t xml:space="preserve"> (</w:t>
        </w:r>
        <w:r w:rsidR="00AF569A" w:rsidRPr="001E290F">
          <w:rPr>
            <w:rStyle w:val="Hyperlink"/>
            <w:rFonts w:hint="eastAsia"/>
            <w:noProof/>
            <w:rtl/>
          </w:rPr>
          <w:t>שני</w:t>
        </w:r>
        <w:r w:rsidR="00AF569A" w:rsidRPr="001E290F">
          <w:rPr>
            <w:rStyle w:val="Hyperlink"/>
            <w:noProof/>
            <w:rtl/>
          </w:rPr>
          <w:t xml:space="preserve"> </w:t>
        </w:r>
        <w:r w:rsidR="00AF569A" w:rsidRPr="001E290F">
          <w:rPr>
            <w:rStyle w:val="Hyperlink"/>
            <w:rFonts w:hint="eastAsia"/>
            <w:noProof/>
            <w:rtl/>
          </w:rPr>
          <w:t>הסלים</w:t>
        </w:r>
        <w:r w:rsidR="00AF569A" w:rsidRPr="001E290F">
          <w:rPr>
            <w:rStyle w:val="Hyperlink"/>
            <w:noProof/>
            <w:rtl/>
          </w:rPr>
          <w:t>)</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11</w:t>
        </w:r>
        <w:r w:rsidR="00AF569A">
          <w:rPr>
            <w:noProof/>
            <w:webHidden/>
            <w:rtl/>
          </w:rPr>
          <w:fldChar w:fldCharType="end"/>
        </w:r>
      </w:hyperlink>
    </w:p>
    <w:p w14:paraId="27F1974D" w14:textId="44F31B7C" w:rsidR="00AF569A" w:rsidRDefault="00D1519D">
      <w:pPr>
        <w:pStyle w:val="TOC3"/>
        <w:rPr>
          <w:rFonts w:asciiTheme="minorHAnsi" w:eastAsiaTheme="minorEastAsia" w:hAnsiTheme="minorHAnsi" w:cstheme="minorBidi"/>
          <w:noProof/>
          <w:sz w:val="22"/>
          <w:szCs w:val="22"/>
          <w:rtl/>
        </w:rPr>
      </w:pPr>
      <w:hyperlink w:anchor="_Toc81307252" w:history="1">
        <w:r w:rsidR="00AF569A" w:rsidRPr="001E290F">
          <w:rPr>
            <w:rStyle w:val="Hyperlink"/>
            <w:noProof/>
          </w:rPr>
          <w:t>1.2.3.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מקצועיים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12</w:t>
        </w:r>
        <w:r w:rsidR="00AF569A">
          <w:rPr>
            <w:noProof/>
            <w:webHidden/>
            <w:rtl/>
          </w:rPr>
          <w:fldChar w:fldCharType="end"/>
        </w:r>
      </w:hyperlink>
    </w:p>
    <w:p w14:paraId="7A463AD6" w14:textId="650764C1" w:rsidR="00AF569A" w:rsidRDefault="00D1519D">
      <w:pPr>
        <w:pStyle w:val="TOC3"/>
        <w:rPr>
          <w:rFonts w:asciiTheme="minorHAnsi" w:eastAsiaTheme="minorEastAsia" w:hAnsiTheme="minorHAnsi" w:cstheme="minorBidi"/>
          <w:noProof/>
          <w:sz w:val="22"/>
          <w:szCs w:val="22"/>
          <w:rtl/>
        </w:rPr>
      </w:pPr>
      <w:hyperlink w:anchor="_Toc81307253" w:history="1">
        <w:r w:rsidR="00AF569A" w:rsidRPr="001E290F">
          <w:rPr>
            <w:rStyle w:val="Hyperlink"/>
            <w:noProof/>
            <w:rtl/>
          </w:rPr>
          <w:t>1.2.4.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מקצועיים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13</w:t>
        </w:r>
        <w:r w:rsidR="00AF569A">
          <w:rPr>
            <w:noProof/>
            <w:webHidden/>
            <w:rtl/>
          </w:rPr>
          <w:fldChar w:fldCharType="end"/>
        </w:r>
      </w:hyperlink>
    </w:p>
    <w:p w14:paraId="734C2A16" w14:textId="10AAB267" w:rsidR="00AF569A" w:rsidRDefault="00D1519D">
      <w:pPr>
        <w:pStyle w:val="TOC2"/>
        <w:rPr>
          <w:rFonts w:asciiTheme="minorHAnsi" w:eastAsiaTheme="minorEastAsia" w:hAnsiTheme="minorHAnsi" w:cstheme="minorBidi"/>
          <w:noProof/>
          <w:sz w:val="22"/>
          <w:szCs w:val="22"/>
          <w:rtl/>
        </w:rPr>
      </w:pPr>
      <w:hyperlink w:anchor="_Toc81307254" w:history="1">
        <w:r w:rsidR="00AF569A" w:rsidRPr="001E290F">
          <w:rPr>
            <w:rStyle w:val="Hyperlink"/>
            <w:noProof/>
            <w:rtl/>
          </w:rPr>
          <w:t>1.3.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שלב</w:t>
        </w:r>
        <w:r w:rsidR="00AF569A" w:rsidRPr="001E290F">
          <w:rPr>
            <w:rStyle w:val="Hyperlink"/>
            <w:noProof/>
            <w:rtl/>
          </w:rPr>
          <w:t xml:space="preserve"> </w:t>
        </w:r>
        <w:r w:rsidR="00AF569A" w:rsidRPr="001E290F">
          <w:rPr>
            <w:rStyle w:val="Hyperlink"/>
            <w:rFonts w:hint="eastAsia"/>
            <w:noProof/>
            <w:rtl/>
          </w:rPr>
          <w:t>בדיקת</w:t>
        </w:r>
        <w:r w:rsidR="00AF569A" w:rsidRPr="001E290F">
          <w:rPr>
            <w:rStyle w:val="Hyperlink"/>
            <w:noProof/>
            <w:rtl/>
          </w:rPr>
          <w:t xml:space="preserve"> </w:t>
        </w:r>
        <w:r w:rsidR="00AF569A" w:rsidRPr="001E290F">
          <w:rPr>
            <w:rStyle w:val="Hyperlink"/>
            <w:rFonts w:hint="eastAsia"/>
            <w:noProof/>
            <w:rtl/>
          </w:rPr>
          <w:t>ההצעות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14</w:t>
        </w:r>
        <w:r w:rsidR="00AF569A">
          <w:rPr>
            <w:noProof/>
            <w:webHidden/>
            <w:rtl/>
          </w:rPr>
          <w:fldChar w:fldCharType="end"/>
        </w:r>
      </w:hyperlink>
    </w:p>
    <w:p w14:paraId="4BF7820E" w14:textId="0A594513" w:rsidR="00AF569A" w:rsidRDefault="00D1519D">
      <w:pPr>
        <w:pStyle w:val="TOC3"/>
        <w:rPr>
          <w:rFonts w:asciiTheme="minorHAnsi" w:eastAsiaTheme="minorEastAsia" w:hAnsiTheme="minorHAnsi" w:cstheme="minorBidi"/>
          <w:noProof/>
          <w:sz w:val="22"/>
          <w:szCs w:val="22"/>
          <w:rtl/>
        </w:rPr>
      </w:pPr>
      <w:hyperlink w:anchor="_Toc81307255" w:history="1">
        <w:r w:rsidR="00AF569A" w:rsidRPr="001E290F">
          <w:rPr>
            <w:rStyle w:val="Hyperlink"/>
            <w:noProof/>
          </w:rPr>
          <w:t>1.3.1.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בדיקת</w:t>
        </w:r>
        <w:r w:rsidR="00AF569A" w:rsidRPr="001E290F">
          <w:rPr>
            <w:rStyle w:val="Hyperlink"/>
            <w:noProof/>
            <w:rtl/>
          </w:rPr>
          <w:t xml:space="preserve"> </w:t>
        </w:r>
        <w:r w:rsidR="00AF569A" w:rsidRPr="001E290F">
          <w:rPr>
            <w:rStyle w:val="Hyperlink"/>
            <w:rFonts w:hint="eastAsia"/>
            <w:noProof/>
            <w:rtl/>
          </w:rPr>
          <w:t>ההצעות</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14</w:t>
        </w:r>
        <w:r w:rsidR="00AF569A">
          <w:rPr>
            <w:noProof/>
            <w:webHidden/>
            <w:rtl/>
          </w:rPr>
          <w:fldChar w:fldCharType="end"/>
        </w:r>
      </w:hyperlink>
    </w:p>
    <w:p w14:paraId="71453ADC" w14:textId="426BDA15" w:rsidR="00AF569A" w:rsidRDefault="00D1519D">
      <w:pPr>
        <w:pStyle w:val="TOC3"/>
        <w:rPr>
          <w:rFonts w:asciiTheme="minorHAnsi" w:eastAsiaTheme="minorEastAsia" w:hAnsiTheme="minorHAnsi" w:cstheme="minorBidi"/>
          <w:noProof/>
          <w:sz w:val="22"/>
          <w:szCs w:val="22"/>
          <w:rtl/>
        </w:rPr>
      </w:pPr>
      <w:hyperlink w:anchor="_Toc81307256" w:history="1">
        <w:r w:rsidR="00AF569A" w:rsidRPr="001E290F">
          <w:rPr>
            <w:rStyle w:val="Hyperlink"/>
            <w:noProof/>
          </w:rPr>
          <w:t>1.3.2.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בדיקת</w:t>
        </w:r>
        <w:r w:rsidR="00AF569A" w:rsidRPr="001E290F">
          <w:rPr>
            <w:rStyle w:val="Hyperlink"/>
            <w:noProof/>
            <w:rtl/>
          </w:rPr>
          <w:t xml:space="preserve"> </w:t>
        </w:r>
        <w:r w:rsidR="00AF569A" w:rsidRPr="001E290F">
          <w:rPr>
            <w:rStyle w:val="Hyperlink"/>
            <w:rFonts w:hint="eastAsia"/>
            <w:noProof/>
            <w:rtl/>
          </w:rPr>
          <w:t>ההצעות</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14</w:t>
        </w:r>
        <w:r w:rsidR="00AF569A">
          <w:rPr>
            <w:noProof/>
            <w:webHidden/>
            <w:rtl/>
          </w:rPr>
          <w:fldChar w:fldCharType="end"/>
        </w:r>
      </w:hyperlink>
    </w:p>
    <w:p w14:paraId="07EFF9B8" w14:textId="3B65E5E8" w:rsidR="00AF569A" w:rsidRDefault="00D1519D">
      <w:pPr>
        <w:pStyle w:val="TOC3"/>
        <w:rPr>
          <w:rFonts w:asciiTheme="minorHAnsi" w:eastAsiaTheme="minorEastAsia" w:hAnsiTheme="minorHAnsi" w:cstheme="minorBidi"/>
          <w:noProof/>
          <w:sz w:val="22"/>
          <w:szCs w:val="22"/>
          <w:rtl/>
        </w:rPr>
      </w:pPr>
      <w:hyperlink w:anchor="_Toc81307257" w:history="1">
        <w:r w:rsidR="00AF569A" w:rsidRPr="001E290F">
          <w:rPr>
            <w:rStyle w:val="Hyperlink"/>
            <w:noProof/>
          </w:rPr>
          <w:t>1.3.4.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ציון</w:t>
        </w:r>
        <w:r w:rsidR="00AF569A" w:rsidRPr="001E290F">
          <w:rPr>
            <w:rStyle w:val="Hyperlink"/>
            <w:noProof/>
            <w:rtl/>
          </w:rPr>
          <w:t xml:space="preserve"> </w:t>
        </w:r>
        <w:r w:rsidR="00AF569A" w:rsidRPr="001E290F">
          <w:rPr>
            <w:rStyle w:val="Hyperlink"/>
            <w:rFonts w:hint="eastAsia"/>
            <w:noProof/>
            <w:rtl/>
          </w:rPr>
          <w:t>איכות</w:t>
        </w:r>
        <w:r w:rsidR="00AF569A" w:rsidRPr="001E290F">
          <w:rPr>
            <w:rStyle w:val="Hyperlink"/>
            <w:noProof/>
            <w:rtl/>
          </w:rPr>
          <w:t xml:space="preserve"> </w:t>
        </w:r>
        <w:r w:rsidR="00AF569A" w:rsidRPr="001E290F">
          <w:rPr>
            <w:rStyle w:val="Hyperlink"/>
            <w:rFonts w:hint="eastAsia"/>
            <w:noProof/>
            <w:rtl/>
          </w:rPr>
          <w:t>מזערי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14</w:t>
        </w:r>
        <w:r w:rsidR="00AF569A">
          <w:rPr>
            <w:noProof/>
            <w:webHidden/>
            <w:rtl/>
          </w:rPr>
          <w:fldChar w:fldCharType="end"/>
        </w:r>
      </w:hyperlink>
    </w:p>
    <w:p w14:paraId="1C4BBB9F" w14:textId="42E9C0B2" w:rsidR="00AF569A" w:rsidRDefault="00D1519D">
      <w:pPr>
        <w:pStyle w:val="TOC3"/>
        <w:rPr>
          <w:rFonts w:asciiTheme="minorHAnsi" w:eastAsiaTheme="minorEastAsia" w:hAnsiTheme="minorHAnsi" w:cstheme="minorBidi"/>
          <w:noProof/>
          <w:sz w:val="22"/>
          <w:szCs w:val="22"/>
          <w:rtl/>
        </w:rPr>
      </w:pPr>
      <w:hyperlink w:anchor="_Toc81307258" w:history="1">
        <w:r w:rsidR="00AF569A" w:rsidRPr="001E290F">
          <w:rPr>
            <w:rStyle w:val="Hyperlink"/>
            <w:noProof/>
          </w:rPr>
          <w:t>1.3.5.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מיעוט</w:t>
        </w:r>
        <w:r w:rsidR="00AF569A" w:rsidRPr="001E290F">
          <w:rPr>
            <w:rStyle w:val="Hyperlink"/>
            <w:noProof/>
            <w:rtl/>
          </w:rPr>
          <w:t xml:space="preserve"> </w:t>
        </w:r>
        <w:r w:rsidR="00AF569A" w:rsidRPr="001E290F">
          <w:rPr>
            <w:rStyle w:val="Hyperlink"/>
            <w:rFonts w:hint="eastAsia"/>
            <w:noProof/>
            <w:rtl/>
          </w:rPr>
          <w:t>הצעות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14</w:t>
        </w:r>
        <w:r w:rsidR="00AF569A">
          <w:rPr>
            <w:noProof/>
            <w:webHidden/>
            <w:rtl/>
          </w:rPr>
          <w:fldChar w:fldCharType="end"/>
        </w:r>
      </w:hyperlink>
    </w:p>
    <w:p w14:paraId="206989F2" w14:textId="320C5B85" w:rsidR="00AF569A" w:rsidRDefault="00D1519D">
      <w:pPr>
        <w:pStyle w:val="TOC3"/>
        <w:rPr>
          <w:rFonts w:asciiTheme="minorHAnsi" w:eastAsiaTheme="minorEastAsia" w:hAnsiTheme="minorHAnsi" w:cstheme="minorBidi"/>
          <w:noProof/>
          <w:sz w:val="22"/>
          <w:szCs w:val="22"/>
          <w:rtl/>
        </w:rPr>
      </w:pPr>
      <w:hyperlink w:anchor="_Toc81307259" w:history="1">
        <w:r w:rsidR="00AF569A" w:rsidRPr="001E290F">
          <w:rPr>
            <w:rStyle w:val="Hyperlink"/>
            <w:noProof/>
          </w:rPr>
          <w:t>1.3.6.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הערכת</w:t>
        </w:r>
        <w:r w:rsidR="00AF569A" w:rsidRPr="001E290F">
          <w:rPr>
            <w:rStyle w:val="Hyperlink"/>
            <w:noProof/>
            <w:rtl/>
          </w:rPr>
          <w:t xml:space="preserve"> </w:t>
        </w:r>
        <w:r w:rsidR="00AF569A" w:rsidRPr="001E290F">
          <w:rPr>
            <w:rStyle w:val="Hyperlink"/>
            <w:rFonts w:hint="eastAsia"/>
            <w:noProof/>
            <w:rtl/>
          </w:rPr>
          <w:t>איכות</w:t>
        </w:r>
        <w:r w:rsidR="00AF569A" w:rsidRPr="001E290F">
          <w:rPr>
            <w:rStyle w:val="Hyperlink"/>
            <w:noProof/>
            <w:rtl/>
          </w:rPr>
          <w:t xml:space="preserve"> </w:t>
        </w:r>
        <w:r w:rsidR="00AF569A" w:rsidRPr="001E290F">
          <w:rPr>
            <w:rStyle w:val="Hyperlink"/>
            <w:rFonts w:hint="eastAsia"/>
            <w:noProof/>
            <w:rtl/>
          </w:rPr>
          <w:t>ההצעות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Toc81307259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15</w:t>
        </w:r>
        <w:r w:rsidR="00AF569A">
          <w:rPr>
            <w:noProof/>
            <w:webHidden/>
            <w:rtl/>
          </w:rPr>
          <w:fldChar w:fldCharType="end"/>
        </w:r>
      </w:hyperlink>
    </w:p>
    <w:p w14:paraId="0BDDD1D3" w14:textId="2257792C" w:rsidR="00AF569A" w:rsidRDefault="00D1519D">
      <w:pPr>
        <w:pStyle w:val="TOC3"/>
        <w:rPr>
          <w:rFonts w:asciiTheme="minorHAnsi" w:eastAsiaTheme="minorEastAsia" w:hAnsiTheme="minorHAnsi" w:cstheme="minorBidi"/>
          <w:noProof/>
          <w:sz w:val="22"/>
          <w:szCs w:val="22"/>
          <w:rtl/>
        </w:rPr>
      </w:pPr>
      <w:hyperlink w:anchor="_Toc81307260" w:history="1">
        <w:r w:rsidR="00AF569A" w:rsidRPr="001E290F">
          <w:rPr>
            <w:rStyle w:val="Hyperlink"/>
            <w:noProof/>
          </w:rPr>
          <w:t>1.3.7.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מבנה</w:t>
        </w:r>
        <w:r w:rsidR="00AF569A" w:rsidRPr="001E290F">
          <w:rPr>
            <w:rStyle w:val="Hyperlink"/>
            <w:noProof/>
            <w:rtl/>
          </w:rPr>
          <w:t xml:space="preserve"> </w:t>
        </w:r>
        <w:r w:rsidR="00AF569A" w:rsidRPr="001E290F">
          <w:rPr>
            <w:rStyle w:val="Hyperlink"/>
            <w:rFonts w:hint="eastAsia"/>
            <w:noProof/>
            <w:rtl/>
          </w:rPr>
          <w:t>הצעת</w:t>
        </w:r>
        <w:r w:rsidR="00AF569A" w:rsidRPr="001E290F">
          <w:rPr>
            <w:rStyle w:val="Hyperlink"/>
            <w:noProof/>
            <w:rtl/>
          </w:rPr>
          <w:t xml:space="preserve"> </w:t>
        </w:r>
        <w:r w:rsidR="00AF569A" w:rsidRPr="001E290F">
          <w:rPr>
            <w:rStyle w:val="Hyperlink"/>
            <w:rFonts w:hint="eastAsia"/>
            <w:noProof/>
            <w:rtl/>
          </w:rPr>
          <w:t>המחיר</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18</w:t>
        </w:r>
        <w:r w:rsidR="00AF569A">
          <w:rPr>
            <w:noProof/>
            <w:webHidden/>
            <w:rtl/>
          </w:rPr>
          <w:fldChar w:fldCharType="end"/>
        </w:r>
      </w:hyperlink>
    </w:p>
    <w:p w14:paraId="57C73503" w14:textId="23A9D97C" w:rsidR="00AF569A" w:rsidRDefault="00D1519D">
      <w:pPr>
        <w:pStyle w:val="TOC3"/>
        <w:rPr>
          <w:rFonts w:asciiTheme="minorHAnsi" w:eastAsiaTheme="minorEastAsia" w:hAnsiTheme="minorHAnsi" w:cstheme="minorBidi"/>
          <w:noProof/>
          <w:sz w:val="22"/>
          <w:szCs w:val="22"/>
          <w:rtl/>
        </w:rPr>
      </w:pPr>
      <w:hyperlink w:anchor="_Toc81307261" w:history="1">
        <w:r w:rsidR="00AF569A" w:rsidRPr="001E290F">
          <w:rPr>
            <w:rStyle w:val="Hyperlink"/>
            <w:noProof/>
          </w:rPr>
          <w:t>1.3.8.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קביעת</w:t>
        </w:r>
        <w:r w:rsidR="00AF569A" w:rsidRPr="001E290F">
          <w:rPr>
            <w:rStyle w:val="Hyperlink"/>
            <w:noProof/>
            <w:rtl/>
          </w:rPr>
          <w:t xml:space="preserve"> </w:t>
        </w:r>
        <w:r w:rsidR="00AF569A" w:rsidRPr="001E290F">
          <w:rPr>
            <w:rStyle w:val="Hyperlink"/>
            <w:rFonts w:hint="eastAsia"/>
            <w:noProof/>
            <w:rtl/>
          </w:rPr>
          <w:t>מחירי</w:t>
        </w:r>
        <w:r w:rsidR="00AF569A" w:rsidRPr="001E290F">
          <w:rPr>
            <w:rStyle w:val="Hyperlink"/>
            <w:noProof/>
            <w:rtl/>
          </w:rPr>
          <w:t xml:space="preserve"> </w:t>
        </w:r>
        <w:r w:rsidR="00AF569A" w:rsidRPr="001E290F">
          <w:rPr>
            <w:rStyle w:val="Hyperlink"/>
            <w:rFonts w:hint="eastAsia"/>
            <w:noProof/>
            <w:rtl/>
          </w:rPr>
          <w:t>התמורה</w:t>
        </w:r>
        <w:r w:rsidR="00AF569A" w:rsidRPr="001E290F">
          <w:rPr>
            <w:rStyle w:val="Hyperlink"/>
            <w:noProof/>
            <w:rtl/>
          </w:rPr>
          <w:t xml:space="preserve"> </w:t>
        </w:r>
        <w:r w:rsidR="00AF569A" w:rsidRPr="001E290F">
          <w:rPr>
            <w:rStyle w:val="Hyperlink"/>
            <w:rFonts w:hint="eastAsia"/>
            <w:noProof/>
            <w:rtl/>
          </w:rPr>
          <w:t>הסופיים</w:t>
        </w:r>
        <w:r w:rsidR="00AF569A" w:rsidRPr="001E290F">
          <w:rPr>
            <w:rStyle w:val="Hyperlink"/>
            <w:noProof/>
            <w:rtl/>
          </w:rPr>
          <w:t xml:space="preserve"> ("</w:t>
        </w:r>
        <w:r w:rsidR="00AF569A" w:rsidRPr="001E290F">
          <w:rPr>
            <w:rStyle w:val="Hyperlink"/>
            <w:rFonts w:hint="eastAsia"/>
            <w:noProof/>
            <w:rtl/>
          </w:rPr>
          <w:t>מחירון</w:t>
        </w:r>
        <w:r w:rsidR="00AF569A" w:rsidRPr="001E290F">
          <w:rPr>
            <w:rStyle w:val="Hyperlink"/>
            <w:noProof/>
            <w:rtl/>
          </w:rPr>
          <w:t xml:space="preserve"> </w:t>
        </w:r>
        <w:r w:rsidR="00AF569A" w:rsidRPr="001E290F">
          <w:rPr>
            <w:rStyle w:val="Hyperlink"/>
            <w:rFonts w:hint="eastAsia"/>
            <w:noProof/>
            <w:rtl/>
          </w:rPr>
          <w:t>המכרז</w:t>
        </w:r>
        <w:r w:rsidR="00AF569A" w:rsidRPr="001E290F">
          <w:rPr>
            <w:rStyle w:val="Hyperlink"/>
            <w:noProof/>
            <w:rtl/>
          </w:rPr>
          <w:t>")</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23</w:t>
        </w:r>
        <w:r w:rsidR="00AF569A">
          <w:rPr>
            <w:noProof/>
            <w:webHidden/>
            <w:rtl/>
          </w:rPr>
          <w:fldChar w:fldCharType="end"/>
        </w:r>
      </w:hyperlink>
    </w:p>
    <w:p w14:paraId="1049981F" w14:textId="69E34B23" w:rsidR="00AF569A" w:rsidRDefault="00D1519D">
      <w:pPr>
        <w:pStyle w:val="TOC2"/>
        <w:rPr>
          <w:rFonts w:asciiTheme="minorHAnsi" w:eastAsiaTheme="minorEastAsia" w:hAnsiTheme="minorHAnsi" w:cstheme="minorBidi"/>
          <w:noProof/>
          <w:sz w:val="22"/>
          <w:szCs w:val="22"/>
          <w:rtl/>
        </w:rPr>
      </w:pPr>
      <w:hyperlink w:anchor="_Toc81307262" w:history="1">
        <w:r w:rsidR="00AF569A" w:rsidRPr="001E290F">
          <w:rPr>
            <w:rStyle w:val="Hyperlink"/>
            <w:noProof/>
          </w:rPr>
          <w:t>1.4.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דירוג</w:t>
        </w:r>
        <w:r w:rsidR="00AF569A" w:rsidRPr="001E290F">
          <w:rPr>
            <w:rStyle w:val="Hyperlink"/>
            <w:noProof/>
            <w:rtl/>
          </w:rPr>
          <w:t xml:space="preserve"> </w:t>
        </w:r>
        <w:r w:rsidR="00AF569A" w:rsidRPr="001E290F">
          <w:rPr>
            <w:rStyle w:val="Hyperlink"/>
            <w:rFonts w:hint="eastAsia"/>
            <w:noProof/>
            <w:rtl/>
          </w:rPr>
          <w:t>ההצעות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23</w:t>
        </w:r>
        <w:r w:rsidR="00AF569A">
          <w:rPr>
            <w:noProof/>
            <w:webHidden/>
            <w:rtl/>
          </w:rPr>
          <w:fldChar w:fldCharType="end"/>
        </w:r>
      </w:hyperlink>
    </w:p>
    <w:p w14:paraId="725DA38B" w14:textId="0C5537FF" w:rsidR="00AF569A" w:rsidRDefault="00D1519D">
      <w:pPr>
        <w:pStyle w:val="TOC2"/>
        <w:rPr>
          <w:rFonts w:asciiTheme="minorHAnsi" w:eastAsiaTheme="minorEastAsia" w:hAnsiTheme="minorHAnsi" w:cstheme="minorBidi"/>
          <w:noProof/>
          <w:sz w:val="22"/>
          <w:szCs w:val="22"/>
          <w:rtl/>
        </w:rPr>
      </w:pPr>
      <w:hyperlink w:anchor="_Toc81307263" w:history="1">
        <w:r w:rsidR="00AF569A" w:rsidRPr="001E290F">
          <w:rPr>
            <w:rStyle w:val="Hyperlink"/>
            <w:noProof/>
          </w:rPr>
          <w:t>1.5.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מועמד</w:t>
        </w:r>
        <w:r w:rsidR="00AF569A" w:rsidRPr="001E290F">
          <w:rPr>
            <w:rStyle w:val="Hyperlink"/>
            <w:noProof/>
            <w:rtl/>
          </w:rPr>
          <w:t xml:space="preserve"> </w:t>
        </w:r>
        <w:r w:rsidR="00AF569A" w:rsidRPr="001E290F">
          <w:rPr>
            <w:rStyle w:val="Hyperlink"/>
            <w:rFonts w:hint="eastAsia"/>
            <w:noProof/>
            <w:rtl/>
          </w:rPr>
          <w:t>לזכייה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24</w:t>
        </w:r>
        <w:r w:rsidR="00AF569A">
          <w:rPr>
            <w:noProof/>
            <w:webHidden/>
            <w:rtl/>
          </w:rPr>
          <w:fldChar w:fldCharType="end"/>
        </w:r>
      </w:hyperlink>
    </w:p>
    <w:p w14:paraId="0D57F3E0" w14:textId="2C67DFDD" w:rsidR="00AF569A" w:rsidRDefault="00D1519D">
      <w:pPr>
        <w:pStyle w:val="TOC2"/>
        <w:rPr>
          <w:rFonts w:asciiTheme="minorHAnsi" w:eastAsiaTheme="minorEastAsia" w:hAnsiTheme="minorHAnsi" w:cstheme="minorBidi"/>
          <w:noProof/>
          <w:sz w:val="22"/>
          <w:szCs w:val="22"/>
          <w:rtl/>
        </w:rPr>
      </w:pPr>
      <w:hyperlink w:anchor="_Toc81307264" w:history="1">
        <w:r w:rsidR="00AF569A" w:rsidRPr="001E290F">
          <w:rPr>
            <w:rStyle w:val="Hyperlink"/>
            <w:noProof/>
          </w:rPr>
          <w:t>1.6.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הכרזה</w:t>
        </w:r>
        <w:r w:rsidR="00AF569A" w:rsidRPr="001E290F">
          <w:rPr>
            <w:rStyle w:val="Hyperlink"/>
            <w:noProof/>
            <w:rtl/>
          </w:rPr>
          <w:t xml:space="preserve"> </w:t>
        </w:r>
        <w:r w:rsidR="00AF569A" w:rsidRPr="001E290F">
          <w:rPr>
            <w:rStyle w:val="Hyperlink"/>
            <w:rFonts w:hint="eastAsia"/>
            <w:noProof/>
            <w:rtl/>
          </w:rPr>
          <w:t>על</w:t>
        </w:r>
        <w:r w:rsidR="00AF569A" w:rsidRPr="001E290F">
          <w:rPr>
            <w:rStyle w:val="Hyperlink"/>
            <w:noProof/>
            <w:rtl/>
          </w:rPr>
          <w:t xml:space="preserve"> </w:t>
        </w:r>
        <w:r w:rsidR="00AF569A" w:rsidRPr="001E290F">
          <w:rPr>
            <w:rStyle w:val="Hyperlink"/>
            <w:rFonts w:hint="eastAsia"/>
            <w:noProof/>
            <w:rtl/>
          </w:rPr>
          <w:t>ספקים</w:t>
        </w:r>
        <w:r w:rsidR="00AF569A" w:rsidRPr="001E290F">
          <w:rPr>
            <w:rStyle w:val="Hyperlink"/>
            <w:noProof/>
            <w:rtl/>
          </w:rPr>
          <w:t xml:space="preserve"> </w:t>
        </w:r>
        <w:r w:rsidR="00AF569A" w:rsidRPr="001E290F">
          <w:rPr>
            <w:rStyle w:val="Hyperlink"/>
            <w:rFonts w:hint="eastAsia"/>
            <w:noProof/>
            <w:rtl/>
          </w:rPr>
          <w:t>זוכים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25</w:t>
        </w:r>
        <w:r w:rsidR="00AF569A">
          <w:rPr>
            <w:noProof/>
            <w:webHidden/>
            <w:rtl/>
          </w:rPr>
          <w:fldChar w:fldCharType="end"/>
        </w:r>
      </w:hyperlink>
    </w:p>
    <w:p w14:paraId="02338CE7" w14:textId="3AF115DE" w:rsidR="00AF569A" w:rsidRDefault="00D1519D">
      <w:pPr>
        <w:pStyle w:val="TOC2"/>
        <w:rPr>
          <w:rFonts w:asciiTheme="minorHAnsi" w:eastAsiaTheme="minorEastAsia" w:hAnsiTheme="minorHAnsi" w:cstheme="minorBidi"/>
          <w:noProof/>
          <w:sz w:val="22"/>
          <w:szCs w:val="22"/>
          <w:rtl/>
        </w:rPr>
      </w:pPr>
      <w:hyperlink w:anchor="_Toc81307265" w:history="1">
        <w:r w:rsidR="00AF569A" w:rsidRPr="001E290F">
          <w:rPr>
            <w:rStyle w:val="Hyperlink"/>
            <w:noProof/>
          </w:rPr>
          <w:t>1.7.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דף</w:t>
        </w:r>
        <w:r w:rsidR="00AF569A" w:rsidRPr="001E290F">
          <w:rPr>
            <w:rStyle w:val="Hyperlink"/>
            <w:noProof/>
            <w:rtl/>
          </w:rPr>
          <w:t xml:space="preserve"> </w:t>
        </w:r>
        <w:r w:rsidR="00AF569A" w:rsidRPr="001E290F">
          <w:rPr>
            <w:rStyle w:val="Hyperlink"/>
            <w:rFonts w:hint="eastAsia"/>
            <w:noProof/>
            <w:rtl/>
          </w:rPr>
          <w:t>המכרז</w:t>
        </w:r>
        <w:r w:rsidR="00AF569A" w:rsidRPr="001E290F">
          <w:rPr>
            <w:rStyle w:val="Hyperlink"/>
            <w:noProof/>
            <w:rtl/>
          </w:rPr>
          <w:t xml:space="preserve"> </w:t>
        </w:r>
        <w:r w:rsidR="00AF569A" w:rsidRPr="001E290F">
          <w:rPr>
            <w:rStyle w:val="Hyperlink"/>
            <w:rFonts w:hint="eastAsia"/>
            <w:noProof/>
            <w:rtl/>
          </w:rPr>
          <w:t>באתר</w:t>
        </w:r>
        <w:r w:rsidR="00AF569A" w:rsidRPr="001E290F">
          <w:rPr>
            <w:rStyle w:val="Hyperlink"/>
            <w:noProof/>
            <w:rtl/>
          </w:rPr>
          <w:t xml:space="preserve"> </w:t>
        </w:r>
        <w:r w:rsidR="00AF569A" w:rsidRPr="001E290F">
          <w:rPr>
            <w:rStyle w:val="Hyperlink"/>
            <w:rFonts w:hint="eastAsia"/>
            <w:noProof/>
            <w:rtl/>
          </w:rPr>
          <w:t>מינהל</w:t>
        </w:r>
        <w:r w:rsidR="00AF569A" w:rsidRPr="001E290F">
          <w:rPr>
            <w:rStyle w:val="Hyperlink"/>
            <w:noProof/>
            <w:rtl/>
          </w:rPr>
          <w:t xml:space="preserve"> </w:t>
        </w:r>
        <w:r w:rsidR="00AF569A" w:rsidRPr="001E290F">
          <w:rPr>
            <w:rStyle w:val="Hyperlink"/>
            <w:rFonts w:hint="eastAsia"/>
            <w:noProof/>
            <w:rtl/>
          </w:rPr>
          <w:t>הרכש</w:t>
        </w:r>
        <w:r w:rsidR="00AF569A" w:rsidRPr="001E290F">
          <w:rPr>
            <w:rStyle w:val="Hyperlink"/>
            <w:noProof/>
            <w:rtl/>
          </w:rPr>
          <w:t xml:space="preserve"> </w:t>
        </w:r>
        <w:r w:rsidR="00AF569A" w:rsidRPr="001E290F">
          <w:rPr>
            <w:rStyle w:val="Hyperlink"/>
            <w:rFonts w:hint="eastAsia"/>
            <w:noProof/>
            <w:rtl/>
          </w:rPr>
          <w:t>הממשלתי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25</w:t>
        </w:r>
        <w:r w:rsidR="00AF569A">
          <w:rPr>
            <w:noProof/>
            <w:webHidden/>
            <w:rtl/>
          </w:rPr>
          <w:fldChar w:fldCharType="end"/>
        </w:r>
      </w:hyperlink>
    </w:p>
    <w:p w14:paraId="0EB13A0F" w14:textId="41C2F438" w:rsidR="00AF569A" w:rsidRDefault="00D1519D">
      <w:pPr>
        <w:pStyle w:val="TOC2"/>
        <w:rPr>
          <w:rFonts w:asciiTheme="minorHAnsi" w:eastAsiaTheme="minorEastAsia" w:hAnsiTheme="minorHAnsi" w:cstheme="minorBidi"/>
          <w:noProof/>
          <w:sz w:val="22"/>
          <w:szCs w:val="22"/>
          <w:rtl/>
        </w:rPr>
      </w:pPr>
      <w:hyperlink w:anchor="_Toc81307266" w:history="1">
        <w:r w:rsidR="00AF569A" w:rsidRPr="001E290F">
          <w:rPr>
            <w:rStyle w:val="Hyperlink"/>
            <w:noProof/>
          </w:rPr>
          <w:t>1.8.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פרטי</w:t>
        </w:r>
        <w:r w:rsidR="00AF569A" w:rsidRPr="001E290F">
          <w:rPr>
            <w:rStyle w:val="Hyperlink"/>
            <w:noProof/>
            <w:rtl/>
          </w:rPr>
          <w:t xml:space="preserve"> </w:t>
        </w:r>
        <w:r w:rsidR="00AF569A" w:rsidRPr="001E290F">
          <w:rPr>
            <w:rStyle w:val="Hyperlink"/>
            <w:rFonts w:hint="eastAsia"/>
            <w:noProof/>
            <w:rtl/>
          </w:rPr>
          <w:t>נציג</w:t>
        </w:r>
        <w:r w:rsidR="00AF569A" w:rsidRPr="001E290F">
          <w:rPr>
            <w:rStyle w:val="Hyperlink"/>
            <w:noProof/>
            <w:rtl/>
          </w:rPr>
          <w:t xml:space="preserve"> </w:t>
        </w:r>
        <w:r w:rsidR="00AF569A" w:rsidRPr="001E290F">
          <w:rPr>
            <w:rStyle w:val="Hyperlink"/>
            <w:rFonts w:hint="eastAsia"/>
            <w:noProof/>
            <w:rtl/>
          </w:rPr>
          <w:t>עורך</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25</w:t>
        </w:r>
        <w:r w:rsidR="00AF569A">
          <w:rPr>
            <w:noProof/>
            <w:webHidden/>
            <w:rtl/>
          </w:rPr>
          <w:fldChar w:fldCharType="end"/>
        </w:r>
      </w:hyperlink>
    </w:p>
    <w:p w14:paraId="400D1783" w14:textId="37A79A8E" w:rsidR="00AF569A" w:rsidRDefault="00D1519D">
      <w:pPr>
        <w:pStyle w:val="TOC2"/>
        <w:rPr>
          <w:rFonts w:asciiTheme="minorHAnsi" w:eastAsiaTheme="minorEastAsia" w:hAnsiTheme="minorHAnsi" w:cstheme="minorBidi"/>
          <w:noProof/>
          <w:sz w:val="22"/>
          <w:szCs w:val="22"/>
          <w:rtl/>
        </w:rPr>
      </w:pPr>
      <w:hyperlink w:anchor="_Toc81307267" w:history="1">
        <w:r w:rsidR="00AF569A" w:rsidRPr="001E290F">
          <w:rPr>
            <w:rStyle w:val="Hyperlink"/>
            <w:noProof/>
            <w:rtl/>
          </w:rPr>
          <w:t>1.9.</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תהליכי</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25</w:t>
        </w:r>
        <w:r w:rsidR="00AF569A">
          <w:rPr>
            <w:noProof/>
            <w:webHidden/>
            <w:rtl/>
          </w:rPr>
          <w:fldChar w:fldCharType="end"/>
        </w:r>
      </w:hyperlink>
    </w:p>
    <w:p w14:paraId="514BC0B3" w14:textId="5A3AAAB8" w:rsidR="00AF569A" w:rsidRDefault="00D1519D">
      <w:pPr>
        <w:pStyle w:val="TOC3"/>
        <w:rPr>
          <w:rFonts w:asciiTheme="minorHAnsi" w:eastAsiaTheme="minorEastAsia" w:hAnsiTheme="minorHAnsi" w:cstheme="minorBidi"/>
          <w:noProof/>
          <w:sz w:val="22"/>
          <w:szCs w:val="22"/>
          <w:rtl/>
        </w:rPr>
      </w:pPr>
      <w:hyperlink w:anchor="_Toc81307268" w:history="1">
        <w:r w:rsidR="00AF569A" w:rsidRPr="001E290F">
          <w:rPr>
            <w:rStyle w:val="Hyperlink"/>
            <w:noProof/>
            <w:rtl/>
          </w:rPr>
          <w:t>1.9.1.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שאלות</w:t>
        </w:r>
        <w:r w:rsidR="00AF569A" w:rsidRPr="001E290F">
          <w:rPr>
            <w:rStyle w:val="Hyperlink"/>
            <w:noProof/>
            <w:rtl/>
          </w:rPr>
          <w:t xml:space="preserve"> </w:t>
        </w:r>
        <w:r w:rsidR="00AF569A" w:rsidRPr="001E290F">
          <w:rPr>
            <w:rStyle w:val="Hyperlink"/>
            <w:rFonts w:hint="eastAsia"/>
            <w:noProof/>
            <w:rtl/>
          </w:rPr>
          <w:t>הבהרה</w:t>
        </w:r>
        <w:r w:rsidR="00AF569A" w:rsidRPr="001E290F">
          <w:rPr>
            <w:rStyle w:val="Hyperlink"/>
            <w:noProof/>
            <w:rtl/>
          </w:rPr>
          <w:t xml:space="preserve"> </w:t>
        </w:r>
        <w:r w:rsidR="00AF569A" w:rsidRPr="001E290F">
          <w:rPr>
            <w:rStyle w:val="Hyperlink"/>
            <w:rFonts w:hint="eastAsia"/>
            <w:noProof/>
            <w:rtl/>
          </w:rPr>
          <w:t>בנוגע</w:t>
        </w:r>
        <w:r w:rsidR="00AF569A" w:rsidRPr="001E290F">
          <w:rPr>
            <w:rStyle w:val="Hyperlink"/>
            <w:noProof/>
            <w:rtl/>
          </w:rPr>
          <w:t xml:space="preserve"> </w:t>
        </w:r>
        <w:r w:rsidR="00AF569A" w:rsidRPr="001E290F">
          <w:rPr>
            <w:rStyle w:val="Hyperlink"/>
            <w:rFonts w:hint="eastAsia"/>
            <w:noProof/>
            <w:rtl/>
          </w:rPr>
          <w:t>למכרז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25</w:t>
        </w:r>
        <w:r w:rsidR="00AF569A">
          <w:rPr>
            <w:noProof/>
            <w:webHidden/>
            <w:rtl/>
          </w:rPr>
          <w:fldChar w:fldCharType="end"/>
        </w:r>
      </w:hyperlink>
    </w:p>
    <w:p w14:paraId="622C7123" w14:textId="7A01D81E" w:rsidR="00AF569A" w:rsidRDefault="00D1519D">
      <w:pPr>
        <w:pStyle w:val="TOC3"/>
        <w:rPr>
          <w:rFonts w:asciiTheme="minorHAnsi" w:eastAsiaTheme="minorEastAsia" w:hAnsiTheme="minorHAnsi" w:cstheme="minorBidi"/>
          <w:noProof/>
          <w:sz w:val="22"/>
          <w:szCs w:val="22"/>
          <w:rtl/>
        </w:rPr>
      </w:pPr>
      <w:hyperlink w:anchor="_Toc81307269" w:history="1">
        <w:r w:rsidR="00AF569A" w:rsidRPr="001E290F">
          <w:rPr>
            <w:rStyle w:val="Hyperlink"/>
            <w:noProof/>
          </w:rPr>
          <w:t>1.9.2.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הגשת</w:t>
        </w:r>
        <w:r w:rsidR="00AF569A" w:rsidRPr="001E290F">
          <w:rPr>
            <w:rStyle w:val="Hyperlink"/>
            <w:noProof/>
            <w:rtl/>
          </w:rPr>
          <w:t xml:space="preserve"> </w:t>
        </w:r>
        <w:r w:rsidR="00AF569A" w:rsidRPr="001E290F">
          <w:rPr>
            <w:rStyle w:val="Hyperlink"/>
            <w:rFonts w:hint="eastAsia"/>
            <w:noProof/>
            <w:rtl/>
          </w:rPr>
          <w:t>הצעות</w:t>
        </w:r>
        <w:r w:rsidR="00AF569A" w:rsidRPr="001E290F">
          <w:rPr>
            <w:rStyle w:val="Hyperlink"/>
            <w:noProof/>
            <w:rtl/>
          </w:rPr>
          <w:t xml:space="preserve"> </w:t>
        </w:r>
        <w:r w:rsidR="00AF569A" w:rsidRPr="001E290F">
          <w:rPr>
            <w:rStyle w:val="Hyperlink"/>
            <w:rFonts w:hint="eastAsia"/>
            <w:noProof/>
            <w:rtl/>
          </w:rPr>
          <w:t>במכרז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Toc81307269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26</w:t>
        </w:r>
        <w:r w:rsidR="00AF569A">
          <w:rPr>
            <w:noProof/>
            <w:webHidden/>
            <w:rtl/>
          </w:rPr>
          <w:fldChar w:fldCharType="end"/>
        </w:r>
      </w:hyperlink>
    </w:p>
    <w:p w14:paraId="5DFD2AF2" w14:textId="58337D92" w:rsidR="00AF569A" w:rsidRDefault="00D1519D">
      <w:pPr>
        <w:pStyle w:val="TOC2"/>
        <w:rPr>
          <w:rFonts w:asciiTheme="minorHAnsi" w:eastAsiaTheme="minorEastAsia" w:hAnsiTheme="minorHAnsi" w:cstheme="minorBidi"/>
          <w:noProof/>
          <w:sz w:val="22"/>
          <w:szCs w:val="22"/>
          <w:rtl/>
        </w:rPr>
      </w:pPr>
      <w:hyperlink w:anchor="_Toc81307270" w:history="1">
        <w:r w:rsidR="00AF569A" w:rsidRPr="001E290F">
          <w:rPr>
            <w:rStyle w:val="Hyperlink"/>
            <w:noProof/>
          </w:rPr>
          <w:t>1.10.</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נוהל</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26</w:t>
        </w:r>
        <w:r w:rsidR="00AF569A">
          <w:rPr>
            <w:noProof/>
            <w:webHidden/>
            <w:rtl/>
          </w:rPr>
          <w:fldChar w:fldCharType="end"/>
        </w:r>
      </w:hyperlink>
    </w:p>
    <w:p w14:paraId="546580F2" w14:textId="28B33728" w:rsidR="00AF569A" w:rsidRDefault="00D1519D">
      <w:pPr>
        <w:pStyle w:val="TOC3"/>
        <w:rPr>
          <w:rFonts w:asciiTheme="minorHAnsi" w:eastAsiaTheme="minorEastAsia" w:hAnsiTheme="minorHAnsi" w:cstheme="minorBidi"/>
          <w:noProof/>
          <w:sz w:val="22"/>
          <w:szCs w:val="22"/>
          <w:rtl/>
        </w:rPr>
      </w:pPr>
      <w:hyperlink w:anchor="_Toc81307271" w:history="1">
        <w:r w:rsidR="00AF569A" w:rsidRPr="001E290F">
          <w:rPr>
            <w:rStyle w:val="Hyperlink"/>
            <w:noProof/>
            <w:rtl/>
          </w:rPr>
          <w:t>1.10.1.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סמכויות</w:t>
        </w:r>
        <w:r w:rsidR="00AF569A" w:rsidRPr="001E290F">
          <w:rPr>
            <w:rStyle w:val="Hyperlink"/>
            <w:noProof/>
            <w:rtl/>
          </w:rPr>
          <w:t xml:space="preserve"> </w:t>
        </w:r>
        <w:r w:rsidR="00AF569A" w:rsidRPr="001E290F">
          <w:rPr>
            <w:rStyle w:val="Hyperlink"/>
            <w:rFonts w:hint="eastAsia"/>
            <w:noProof/>
            <w:rtl/>
          </w:rPr>
          <w:t>עורך</w:t>
        </w:r>
        <w:r w:rsidR="00AF569A" w:rsidRPr="001E290F">
          <w:rPr>
            <w:rStyle w:val="Hyperlink"/>
            <w:noProof/>
            <w:rtl/>
          </w:rPr>
          <w:t xml:space="preserve"> </w:t>
        </w:r>
        <w:r w:rsidR="00AF569A" w:rsidRPr="001E290F">
          <w:rPr>
            <w:rStyle w:val="Hyperlink"/>
            <w:rFonts w:hint="eastAsia"/>
            <w:noProof/>
            <w:rtl/>
          </w:rPr>
          <w:t>המכרז</w:t>
        </w:r>
        <w:r w:rsidR="00AF569A" w:rsidRPr="001E290F">
          <w:rPr>
            <w:rStyle w:val="Hyperlink"/>
            <w:noProof/>
            <w:rtl/>
          </w:rPr>
          <w:t xml:space="preserve"> </w:t>
        </w:r>
        <w:r w:rsidR="00AF569A" w:rsidRPr="001E290F">
          <w:rPr>
            <w:rStyle w:val="Hyperlink"/>
            <w:rFonts w:hint="eastAsia"/>
            <w:noProof/>
            <w:rtl/>
          </w:rPr>
          <w:t>בעת</w:t>
        </w:r>
        <w:r w:rsidR="00AF569A" w:rsidRPr="001E290F">
          <w:rPr>
            <w:rStyle w:val="Hyperlink"/>
            <w:noProof/>
            <w:rtl/>
          </w:rPr>
          <w:t xml:space="preserve"> </w:t>
        </w:r>
        <w:r w:rsidR="00AF569A" w:rsidRPr="001E290F">
          <w:rPr>
            <w:rStyle w:val="Hyperlink"/>
            <w:rFonts w:hint="eastAsia"/>
            <w:noProof/>
            <w:rtl/>
          </w:rPr>
          <w:t>בדיקת</w:t>
        </w:r>
        <w:r w:rsidR="00AF569A" w:rsidRPr="001E290F">
          <w:rPr>
            <w:rStyle w:val="Hyperlink"/>
            <w:noProof/>
            <w:rtl/>
          </w:rPr>
          <w:t xml:space="preserve"> </w:t>
        </w:r>
        <w:r w:rsidR="00AF569A" w:rsidRPr="001E290F">
          <w:rPr>
            <w:rStyle w:val="Hyperlink"/>
            <w:rFonts w:hint="eastAsia"/>
            <w:noProof/>
            <w:rtl/>
          </w:rPr>
          <w:t>הצעות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26</w:t>
        </w:r>
        <w:r w:rsidR="00AF569A">
          <w:rPr>
            <w:noProof/>
            <w:webHidden/>
            <w:rtl/>
          </w:rPr>
          <w:fldChar w:fldCharType="end"/>
        </w:r>
      </w:hyperlink>
    </w:p>
    <w:p w14:paraId="5510A77E" w14:textId="08B9A7AE" w:rsidR="00AF569A" w:rsidRDefault="00D1519D">
      <w:pPr>
        <w:pStyle w:val="TOC3"/>
        <w:rPr>
          <w:rFonts w:asciiTheme="minorHAnsi" w:eastAsiaTheme="minorEastAsia" w:hAnsiTheme="minorHAnsi" w:cstheme="minorBidi"/>
          <w:noProof/>
          <w:sz w:val="22"/>
          <w:szCs w:val="22"/>
          <w:rtl/>
        </w:rPr>
      </w:pPr>
      <w:hyperlink w:anchor="_Toc81307272" w:history="1">
        <w:r w:rsidR="00AF569A" w:rsidRPr="001E290F">
          <w:rPr>
            <w:rStyle w:val="Hyperlink"/>
            <w:noProof/>
          </w:rPr>
          <w:t>1.10.2.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הוצאות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28</w:t>
        </w:r>
        <w:r w:rsidR="00AF569A">
          <w:rPr>
            <w:noProof/>
            <w:webHidden/>
            <w:rtl/>
          </w:rPr>
          <w:fldChar w:fldCharType="end"/>
        </w:r>
      </w:hyperlink>
    </w:p>
    <w:p w14:paraId="7AF675F8" w14:textId="3EB5A755" w:rsidR="00AF569A" w:rsidRDefault="00D1519D">
      <w:pPr>
        <w:pStyle w:val="TOC3"/>
        <w:rPr>
          <w:rFonts w:asciiTheme="minorHAnsi" w:eastAsiaTheme="minorEastAsia" w:hAnsiTheme="minorHAnsi" w:cstheme="minorBidi"/>
          <w:noProof/>
          <w:sz w:val="22"/>
          <w:szCs w:val="22"/>
          <w:rtl/>
        </w:rPr>
      </w:pPr>
      <w:hyperlink w:anchor="_Toc81307273" w:history="1">
        <w:r w:rsidR="00AF569A" w:rsidRPr="001E290F">
          <w:rPr>
            <w:rStyle w:val="Hyperlink"/>
            <w:noProof/>
          </w:rPr>
          <w:t>1.10.3.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סמכות</w:t>
        </w:r>
        <w:r w:rsidR="00AF569A" w:rsidRPr="001E290F">
          <w:rPr>
            <w:rStyle w:val="Hyperlink"/>
            <w:noProof/>
            <w:rtl/>
          </w:rPr>
          <w:t xml:space="preserve"> </w:t>
        </w:r>
        <w:r w:rsidR="00AF569A" w:rsidRPr="001E290F">
          <w:rPr>
            <w:rStyle w:val="Hyperlink"/>
            <w:rFonts w:hint="eastAsia"/>
            <w:noProof/>
            <w:rtl/>
          </w:rPr>
          <w:t>השיפוט</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28</w:t>
        </w:r>
        <w:r w:rsidR="00AF569A">
          <w:rPr>
            <w:noProof/>
            <w:webHidden/>
            <w:rtl/>
          </w:rPr>
          <w:fldChar w:fldCharType="end"/>
        </w:r>
      </w:hyperlink>
    </w:p>
    <w:p w14:paraId="5C18AC32" w14:textId="2FA35889" w:rsidR="00AF569A" w:rsidRDefault="00D1519D">
      <w:pPr>
        <w:pStyle w:val="TOC3"/>
        <w:rPr>
          <w:rFonts w:asciiTheme="minorHAnsi" w:eastAsiaTheme="minorEastAsia" w:hAnsiTheme="minorHAnsi" w:cstheme="minorBidi"/>
          <w:noProof/>
          <w:sz w:val="22"/>
          <w:szCs w:val="22"/>
          <w:rtl/>
        </w:rPr>
      </w:pPr>
      <w:hyperlink w:anchor="_Toc81307274" w:history="1">
        <w:r w:rsidR="00AF569A" w:rsidRPr="001E290F">
          <w:rPr>
            <w:rStyle w:val="Hyperlink"/>
            <w:noProof/>
          </w:rPr>
          <w:t>1.10.4.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סודיות</w:t>
        </w:r>
        <w:r w:rsidR="00AF569A" w:rsidRPr="001E290F">
          <w:rPr>
            <w:rStyle w:val="Hyperlink"/>
            <w:noProof/>
            <w:rtl/>
          </w:rPr>
          <w:t xml:space="preserve"> </w:t>
        </w:r>
        <w:r w:rsidR="00AF569A" w:rsidRPr="001E290F">
          <w:rPr>
            <w:rStyle w:val="Hyperlink"/>
            <w:rFonts w:hint="eastAsia"/>
            <w:noProof/>
            <w:rtl/>
          </w:rPr>
          <w:t>ההצעה</w:t>
        </w:r>
        <w:r w:rsidR="00AF569A" w:rsidRPr="001E290F">
          <w:rPr>
            <w:rStyle w:val="Hyperlink"/>
            <w:noProof/>
            <w:rtl/>
          </w:rPr>
          <w:t xml:space="preserve"> </w:t>
        </w:r>
        <w:r w:rsidR="00AF569A" w:rsidRPr="001E290F">
          <w:rPr>
            <w:rStyle w:val="Hyperlink"/>
            <w:rFonts w:hint="eastAsia"/>
            <w:noProof/>
            <w:rtl/>
          </w:rPr>
          <w:t>וזכות</w:t>
        </w:r>
        <w:r w:rsidR="00AF569A" w:rsidRPr="001E290F">
          <w:rPr>
            <w:rStyle w:val="Hyperlink"/>
            <w:noProof/>
            <w:rtl/>
          </w:rPr>
          <w:t xml:space="preserve"> </w:t>
        </w:r>
        <w:r w:rsidR="00AF569A" w:rsidRPr="001E290F">
          <w:rPr>
            <w:rStyle w:val="Hyperlink"/>
            <w:rFonts w:hint="eastAsia"/>
            <w:noProof/>
            <w:rtl/>
          </w:rPr>
          <w:t>העיון</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28</w:t>
        </w:r>
        <w:r w:rsidR="00AF569A">
          <w:rPr>
            <w:noProof/>
            <w:webHidden/>
            <w:rtl/>
          </w:rPr>
          <w:fldChar w:fldCharType="end"/>
        </w:r>
      </w:hyperlink>
    </w:p>
    <w:p w14:paraId="3992D2CE" w14:textId="1283801B" w:rsidR="00AF569A" w:rsidRDefault="00D1519D">
      <w:pPr>
        <w:pStyle w:val="TOC1"/>
        <w:rPr>
          <w:rFonts w:asciiTheme="minorHAnsi" w:eastAsiaTheme="minorEastAsia" w:hAnsiTheme="minorHAnsi" w:cstheme="minorBidi"/>
          <w:noProof/>
          <w:sz w:val="22"/>
          <w:szCs w:val="22"/>
          <w:rtl/>
        </w:rPr>
      </w:pPr>
      <w:hyperlink w:anchor="_Toc81307275" w:history="1">
        <w:r w:rsidR="00AF569A" w:rsidRPr="001E290F">
          <w:rPr>
            <w:rStyle w:val="Hyperlink"/>
            <w:noProof/>
          </w:rPr>
          <w:t>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פירוט</w:t>
        </w:r>
        <w:r w:rsidR="00AF569A" w:rsidRPr="001E290F">
          <w:rPr>
            <w:rStyle w:val="Hyperlink"/>
            <w:noProof/>
            <w:rtl/>
          </w:rPr>
          <w:t xml:space="preserve"> </w:t>
        </w:r>
        <w:r w:rsidR="00AF569A" w:rsidRPr="001E290F">
          <w:rPr>
            <w:rStyle w:val="Hyperlink"/>
            <w:rFonts w:hint="eastAsia"/>
            <w:noProof/>
            <w:rtl/>
          </w:rPr>
          <w:t>ההתקשרות</w:t>
        </w:r>
        <w:r w:rsidR="00AF569A" w:rsidRPr="001E290F">
          <w:rPr>
            <w:rStyle w:val="Hyperlink"/>
            <w:noProof/>
            <w:rtl/>
          </w:rPr>
          <w:t xml:space="preserve"> </w:t>
        </w:r>
        <w:r w:rsidR="00AF569A" w:rsidRPr="001E290F">
          <w:rPr>
            <w:rStyle w:val="Hyperlink"/>
            <w:rFonts w:hint="eastAsia"/>
            <w:noProof/>
            <w:rtl/>
          </w:rPr>
          <w:t>עם</w:t>
        </w:r>
        <w:r w:rsidR="00AF569A" w:rsidRPr="001E290F">
          <w:rPr>
            <w:rStyle w:val="Hyperlink"/>
            <w:noProof/>
            <w:rtl/>
          </w:rPr>
          <w:t xml:space="preserve"> </w:t>
        </w:r>
        <w:r w:rsidR="00AF569A" w:rsidRPr="001E290F">
          <w:rPr>
            <w:rStyle w:val="Hyperlink"/>
            <w:rFonts w:hint="eastAsia"/>
            <w:noProof/>
            <w:rtl/>
          </w:rPr>
          <w:t>הספק</w:t>
        </w:r>
        <w:r w:rsidR="00AF569A" w:rsidRPr="001E290F">
          <w:rPr>
            <w:rStyle w:val="Hyperlink"/>
            <w:noProof/>
            <w:rtl/>
          </w:rPr>
          <w:t xml:space="preserve"> </w:t>
        </w:r>
        <w:r w:rsidR="00AF569A" w:rsidRPr="001E290F">
          <w:rPr>
            <w:rStyle w:val="Hyperlink"/>
            <w:rFonts w:hint="eastAsia"/>
            <w:noProof/>
            <w:rtl/>
          </w:rPr>
          <w:t>הזוכה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30</w:t>
        </w:r>
        <w:r w:rsidR="00AF569A">
          <w:rPr>
            <w:noProof/>
            <w:webHidden/>
            <w:rtl/>
          </w:rPr>
          <w:fldChar w:fldCharType="end"/>
        </w:r>
      </w:hyperlink>
    </w:p>
    <w:p w14:paraId="50ADFE1B" w14:textId="0B1E6701" w:rsidR="00AF569A" w:rsidRDefault="00D1519D">
      <w:pPr>
        <w:pStyle w:val="TOC2"/>
        <w:rPr>
          <w:rFonts w:asciiTheme="minorHAnsi" w:eastAsiaTheme="minorEastAsia" w:hAnsiTheme="minorHAnsi" w:cstheme="minorBidi"/>
          <w:noProof/>
          <w:sz w:val="22"/>
          <w:szCs w:val="22"/>
          <w:rtl/>
        </w:rPr>
      </w:pPr>
      <w:hyperlink w:anchor="_Toc81307276" w:history="1">
        <w:r w:rsidR="00AF569A" w:rsidRPr="001E290F">
          <w:rPr>
            <w:rStyle w:val="Hyperlink"/>
            <w:noProof/>
            <w:rtl/>
          </w:rPr>
          <w:t>2.1.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כללי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30</w:t>
        </w:r>
        <w:r w:rsidR="00AF569A">
          <w:rPr>
            <w:noProof/>
            <w:webHidden/>
            <w:rtl/>
          </w:rPr>
          <w:fldChar w:fldCharType="end"/>
        </w:r>
      </w:hyperlink>
    </w:p>
    <w:p w14:paraId="3DFA2069" w14:textId="5FCC1D30" w:rsidR="00AF569A" w:rsidRDefault="00D1519D">
      <w:pPr>
        <w:pStyle w:val="TOC2"/>
        <w:rPr>
          <w:rFonts w:asciiTheme="minorHAnsi" w:eastAsiaTheme="minorEastAsia" w:hAnsiTheme="minorHAnsi" w:cstheme="minorBidi"/>
          <w:noProof/>
          <w:sz w:val="22"/>
          <w:szCs w:val="22"/>
          <w:rtl/>
        </w:rPr>
      </w:pPr>
      <w:hyperlink w:anchor="_Toc81307277" w:history="1">
        <w:r w:rsidR="00AF569A" w:rsidRPr="001E290F">
          <w:rPr>
            <w:rStyle w:val="Hyperlink"/>
            <w:noProof/>
          </w:rPr>
          <w:t>2.2.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רקע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30</w:t>
        </w:r>
        <w:r w:rsidR="00AF569A">
          <w:rPr>
            <w:noProof/>
            <w:webHidden/>
            <w:rtl/>
          </w:rPr>
          <w:fldChar w:fldCharType="end"/>
        </w:r>
      </w:hyperlink>
    </w:p>
    <w:p w14:paraId="3FBA2460" w14:textId="76347EE5" w:rsidR="00AF569A" w:rsidRDefault="00D1519D">
      <w:pPr>
        <w:pStyle w:val="TOC3"/>
        <w:rPr>
          <w:rFonts w:asciiTheme="minorHAnsi" w:eastAsiaTheme="minorEastAsia" w:hAnsiTheme="minorHAnsi" w:cstheme="minorBidi"/>
          <w:noProof/>
          <w:sz w:val="22"/>
          <w:szCs w:val="22"/>
          <w:rtl/>
        </w:rPr>
      </w:pPr>
      <w:hyperlink w:anchor="_Toc81307278" w:history="1">
        <w:r w:rsidR="00AF569A" w:rsidRPr="001E290F">
          <w:rPr>
            <w:rStyle w:val="Hyperlink"/>
            <w:noProof/>
            <w:rtl/>
          </w:rPr>
          <w:t>2.2.3.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תפקידיה</w:t>
        </w:r>
        <w:r w:rsidR="00AF569A" w:rsidRPr="001E290F">
          <w:rPr>
            <w:rStyle w:val="Hyperlink"/>
            <w:noProof/>
            <w:rtl/>
          </w:rPr>
          <w:t xml:space="preserve"> </w:t>
        </w:r>
        <w:r w:rsidR="00AF569A" w:rsidRPr="001E290F">
          <w:rPr>
            <w:rStyle w:val="Hyperlink"/>
            <w:rFonts w:hint="eastAsia"/>
            <w:noProof/>
            <w:rtl/>
          </w:rPr>
          <w:t>העיקריים</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היחידה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30</w:t>
        </w:r>
        <w:r w:rsidR="00AF569A">
          <w:rPr>
            <w:noProof/>
            <w:webHidden/>
            <w:rtl/>
          </w:rPr>
          <w:fldChar w:fldCharType="end"/>
        </w:r>
      </w:hyperlink>
    </w:p>
    <w:p w14:paraId="6312549C" w14:textId="10AF708C" w:rsidR="00AF569A" w:rsidRDefault="00D1519D">
      <w:pPr>
        <w:pStyle w:val="TOC3"/>
        <w:rPr>
          <w:rFonts w:asciiTheme="minorHAnsi" w:eastAsiaTheme="minorEastAsia" w:hAnsiTheme="minorHAnsi" w:cstheme="minorBidi"/>
          <w:noProof/>
          <w:sz w:val="22"/>
          <w:szCs w:val="22"/>
          <w:rtl/>
        </w:rPr>
      </w:pPr>
      <w:hyperlink w:anchor="_Toc81307279" w:history="1">
        <w:r w:rsidR="00AF569A" w:rsidRPr="001E290F">
          <w:rPr>
            <w:rStyle w:val="Hyperlink"/>
            <w:noProof/>
          </w:rPr>
          <w:t>2.2.4.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מטרות</w:t>
        </w:r>
        <w:r w:rsidR="00AF569A" w:rsidRPr="001E290F">
          <w:rPr>
            <w:rStyle w:val="Hyperlink"/>
            <w:noProof/>
            <w:rtl/>
          </w:rPr>
          <w:t xml:space="preserve"> </w:t>
        </w:r>
        <w:r w:rsidR="00AF569A" w:rsidRPr="001E290F">
          <w:rPr>
            <w:rStyle w:val="Hyperlink"/>
            <w:rFonts w:hint="eastAsia"/>
            <w:noProof/>
            <w:rtl/>
          </w:rPr>
          <w:t>מערכת</w:t>
        </w:r>
        <w:r w:rsidR="00AF569A" w:rsidRPr="001E290F">
          <w:rPr>
            <w:rStyle w:val="Hyperlink"/>
            <w:noProof/>
            <w:rtl/>
          </w:rPr>
          <w:t xml:space="preserve"> </w:t>
        </w:r>
        <w:r w:rsidR="00AF569A" w:rsidRPr="001E290F">
          <w:rPr>
            <w:rStyle w:val="Hyperlink"/>
            <w:rFonts w:hint="eastAsia"/>
            <w:noProof/>
            <w:rtl/>
          </w:rPr>
          <w:t>מדידה</w:t>
        </w:r>
        <w:r w:rsidR="00AF569A" w:rsidRPr="001E290F">
          <w:rPr>
            <w:rStyle w:val="Hyperlink"/>
            <w:noProof/>
            <w:rtl/>
          </w:rPr>
          <w:t xml:space="preserve"> </w:t>
        </w:r>
        <w:r w:rsidR="00AF569A" w:rsidRPr="001E290F">
          <w:rPr>
            <w:rStyle w:val="Hyperlink"/>
            <w:rFonts w:hint="eastAsia"/>
            <w:noProof/>
            <w:rtl/>
          </w:rPr>
          <w:t>ותגמול</w:t>
        </w:r>
        <w:r w:rsidR="00AF569A" w:rsidRPr="001E290F">
          <w:rPr>
            <w:rStyle w:val="Hyperlink"/>
            <w:noProof/>
            <w:rtl/>
          </w:rPr>
          <w:t xml:space="preserve"> </w:t>
        </w:r>
        <w:r w:rsidR="00AF569A" w:rsidRPr="001E290F">
          <w:rPr>
            <w:rStyle w:val="Hyperlink"/>
            <w:rFonts w:hint="eastAsia"/>
            <w:noProof/>
            <w:rtl/>
          </w:rPr>
          <w:t>עובדים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Toc81307279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31</w:t>
        </w:r>
        <w:r w:rsidR="00AF569A">
          <w:rPr>
            <w:noProof/>
            <w:webHidden/>
            <w:rtl/>
          </w:rPr>
          <w:fldChar w:fldCharType="end"/>
        </w:r>
      </w:hyperlink>
    </w:p>
    <w:p w14:paraId="5144C76D" w14:textId="2972CE8F" w:rsidR="00AF569A" w:rsidRDefault="00D1519D">
      <w:pPr>
        <w:pStyle w:val="TOC2"/>
        <w:rPr>
          <w:rFonts w:asciiTheme="minorHAnsi" w:eastAsiaTheme="minorEastAsia" w:hAnsiTheme="minorHAnsi" w:cstheme="minorBidi"/>
          <w:noProof/>
          <w:sz w:val="22"/>
          <w:szCs w:val="22"/>
          <w:rtl/>
        </w:rPr>
      </w:pPr>
      <w:hyperlink w:anchor="_Toc81307280" w:history="1">
        <w:r w:rsidR="00AF569A" w:rsidRPr="001E290F">
          <w:rPr>
            <w:rStyle w:val="Hyperlink"/>
            <w:noProof/>
            <w:rtl/>
          </w:rPr>
          <w:t>2.3.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פירוט</w:t>
        </w:r>
        <w:r w:rsidR="00AF569A" w:rsidRPr="001E290F">
          <w:rPr>
            <w:rStyle w:val="Hyperlink"/>
            <w:noProof/>
            <w:rtl/>
          </w:rPr>
          <w:t xml:space="preserve"> </w:t>
        </w:r>
        <w:r w:rsidR="00AF569A" w:rsidRPr="001E290F">
          <w:rPr>
            <w:rStyle w:val="Hyperlink"/>
            <w:rFonts w:hint="eastAsia"/>
            <w:noProof/>
            <w:rtl/>
          </w:rPr>
          <w:t>השירותים</w:t>
        </w:r>
        <w:r w:rsidR="00AF569A" w:rsidRPr="001E290F">
          <w:rPr>
            <w:rStyle w:val="Hyperlink"/>
            <w:noProof/>
            <w:rtl/>
          </w:rPr>
          <w:t xml:space="preserve"> </w:t>
        </w:r>
        <w:r w:rsidR="00AF569A" w:rsidRPr="001E290F">
          <w:rPr>
            <w:rStyle w:val="Hyperlink"/>
            <w:rFonts w:hint="eastAsia"/>
            <w:noProof/>
            <w:rtl/>
          </w:rPr>
          <w:t>המבוקשים</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1 - </w:t>
        </w:r>
        <w:r w:rsidR="00AF569A" w:rsidRPr="001E290F">
          <w:rPr>
            <w:rStyle w:val="Hyperlink"/>
            <w:rFonts w:hint="eastAsia"/>
            <w:noProof/>
            <w:rtl/>
          </w:rPr>
          <w:t>ניהול</w:t>
        </w:r>
        <w:r w:rsidR="00AF569A" w:rsidRPr="001E290F">
          <w:rPr>
            <w:rStyle w:val="Hyperlink"/>
            <w:noProof/>
            <w:rtl/>
          </w:rPr>
          <w:t xml:space="preserve"> </w:t>
        </w:r>
        <w:r w:rsidR="00AF569A" w:rsidRPr="001E290F">
          <w:rPr>
            <w:rStyle w:val="Hyperlink"/>
            <w:rFonts w:hint="eastAsia"/>
            <w:noProof/>
            <w:rtl/>
          </w:rPr>
          <w:t>וביצוע</w:t>
        </w:r>
        <w:r w:rsidR="00AF569A" w:rsidRPr="001E290F">
          <w:rPr>
            <w:rStyle w:val="Hyperlink"/>
            <w:noProof/>
            <w:rtl/>
          </w:rPr>
          <w:t xml:space="preserve"> </w:t>
        </w:r>
        <w:r w:rsidR="00AF569A" w:rsidRPr="001E290F">
          <w:rPr>
            <w:rStyle w:val="Hyperlink"/>
            <w:rFonts w:hint="eastAsia"/>
            <w:noProof/>
            <w:rtl/>
          </w:rPr>
          <w:t>פרויקטים</w:t>
        </w:r>
        <w:r w:rsidR="00AF569A" w:rsidRPr="001E290F">
          <w:rPr>
            <w:rStyle w:val="Hyperlink"/>
            <w:noProof/>
            <w:rtl/>
          </w:rPr>
          <w:t xml:space="preserve"> </w:t>
        </w:r>
        <w:r w:rsidR="00AF569A" w:rsidRPr="001E290F">
          <w:rPr>
            <w:rStyle w:val="Hyperlink"/>
            <w:rFonts w:hint="eastAsia"/>
            <w:noProof/>
            <w:rtl/>
          </w:rPr>
          <w:t>בתחומי</w:t>
        </w:r>
        <w:r w:rsidR="00AF569A" w:rsidRPr="001E290F">
          <w:rPr>
            <w:rStyle w:val="Hyperlink"/>
            <w:noProof/>
            <w:rtl/>
          </w:rPr>
          <w:t xml:space="preserve"> </w:t>
        </w:r>
        <w:r w:rsidR="00AF569A" w:rsidRPr="001E290F">
          <w:rPr>
            <w:rStyle w:val="Hyperlink"/>
            <w:rFonts w:hint="eastAsia"/>
            <w:noProof/>
            <w:rtl/>
          </w:rPr>
          <w:t>שכר</w:t>
        </w:r>
        <w:r w:rsidR="00AF569A" w:rsidRPr="001E290F">
          <w:rPr>
            <w:rStyle w:val="Hyperlink"/>
            <w:noProof/>
            <w:rtl/>
          </w:rPr>
          <w:t xml:space="preserve"> </w:t>
        </w:r>
        <w:r w:rsidR="00AF569A" w:rsidRPr="001E290F">
          <w:rPr>
            <w:rStyle w:val="Hyperlink"/>
            <w:rFonts w:hint="eastAsia"/>
            <w:noProof/>
            <w:rtl/>
          </w:rPr>
          <w:t>עידוד</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31</w:t>
        </w:r>
        <w:r w:rsidR="00AF569A">
          <w:rPr>
            <w:noProof/>
            <w:webHidden/>
            <w:rtl/>
          </w:rPr>
          <w:fldChar w:fldCharType="end"/>
        </w:r>
      </w:hyperlink>
    </w:p>
    <w:p w14:paraId="56A389DF" w14:textId="0774B8D5" w:rsidR="00AF569A" w:rsidRDefault="00D1519D">
      <w:pPr>
        <w:pStyle w:val="TOC2"/>
        <w:rPr>
          <w:rFonts w:asciiTheme="minorHAnsi" w:eastAsiaTheme="minorEastAsia" w:hAnsiTheme="minorHAnsi" w:cstheme="minorBidi"/>
          <w:noProof/>
          <w:sz w:val="22"/>
          <w:szCs w:val="22"/>
          <w:rtl/>
        </w:rPr>
      </w:pPr>
      <w:hyperlink w:anchor="_Toc81307281" w:history="1">
        <w:r w:rsidR="00AF569A" w:rsidRPr="001E290F">
          <w:rPr>
            <w:rStyle w:val="Hyperlink"/>
            <w:noProof/>
            <w:rtl/>
          </w:rPr>
          <w:t>2.4.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פירוט</w:t>
        </w:r>
        <w:r w:rsidR="00AF569A" w:rsidRPr="001E290F">
          <w:rPr>
            <w:rStyle w:val="Hyperlink"/>
            <w:noProof/>
            <w:rtl/>
          </w:rPr>
          <w:t xml:space="preserve"> </w:t>
        </w:r>
        <w:r w:rsidR="00AF569A" w:rsidRPr="001E290F">
          <w:rPr>
            <w:rStyle w:val="Hyperlink"/>
            <w:rFonts w:hint="eastAsia"/>
            <w:noProof/>
            <w:rtl/>
          </w:rPr>
          <w:t>השירותים</w:t>
        </w:r>
        <w:r w:rsidR="00AF569A" w:rsidRPr="001E290F">
          <w:rPr>
            <w:rStyle w:val="Hyperlink"/>
            <w:noProof/>
            <w:rtl/>
          </w:rPr>
          <w:t xml:space="preserve"> </w:t>
        </w:r>
        <w:r w:rsidR="00AF569A" w:rsidRPr="001E290F">
          <w:rPr>
            <w:rStyle w:val="Hyperlink"/>
            <w:rFonts w:hint="eastAsia"/>
            <w:noProof/>
            <w:rtl/>
          </w:rPr>
          <w:t>המבוקשים</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2 - </w:t>
        </w:r>
        <w:r w:rsidR="00AF569A" w:rsidRPr="001E290F">
          <w:rPr>
            <w:rStyle w:val="Hyperlink"/>
            <w:rFonts w:hint="eastAsia"/>
            <w:noProof/>
            <w:rtl/>
          </w:rPr>
          <w:t>ניהול</w:t>
        </w:r>
        <w:r w:rsidR="00AF569A" w:rsidRPr="001E290F">
          <w:rPr>
            <w:rStyle w:val="Hyperlink"/>
            <w:noProof/>
            <w:rtl/>
          </w:rPr>
          <w:t xml:space="preserve"> </w:t>
        </w:r>
        <w:r w:rsidR="00AF569A" w:rsidRPr="001E290F">
          <w:rPr>
            <w:rStyle w:val="Hyperlink"/>
            <w:rFonts w:hint="eastAsia"/>
            <w:noProof/>
            <w:rtl/>
          </w:rPr>
          <w:t>וביצוע</w:t>
        </w:r>
        <w:r w:rsidR="00AF569A" w:rsidRPr="001E290F">
          <w:rPr>
            <w:rStyle w:val="Hyperlink"/>
            <w:noProof/>
            <w:rtl/>
          </w:rPr>
          <w:t xml:space="preserve"> </w:t>
        </w:r>
        <w:r w:rsidR="00AF569A" w:rsidRPr="001E290F">
          <w:rPr>
            <w:rStyle w:val="Hyperlink"/>
            <w:rFonts w:hint="eastAsia"/>
            <w:noProof/>
            <w:rtl/>
          </w:rPr>
          <w:t>פרויקטים</w:t>
        </w:r>
        <w:r w:rsidR="00AF569A" w:rsidRPr="001E290F">
          <w:rPr>
            <w:rStyle w:val="Hyperlink"/>
            <w:noProof/>
            <w:rtl/>
          </w:rPr>
          <w:t xml:space="preserve"> </w:t>
        </w:r>
        <w:r w:rsidR="00AF569A" w:rsidRPr="001E290F">
          <w:rPr>
            <w:rStyle w:val="Hyperlink"/>
            <w:rFonts w:hint="eastAsia"/>
            <w:noProof/>
            <w:rtl/>
          </w:rPr>
          <w:t>בתחומי</w:t>
        </w:r>
        <w:r w:rsidR="00AF569A" w:rsidRPr="001E290F">
          <w:rPr>
            <w:rStyle w:val="Hyperlink"/>
            <w:noProof/>
            <w:rtl/>
          </w:rPr>
          <w:t xml:space="preserve"> </w:t>
        </w:r>
        <w:r w:rsidR="00AF569A" w:rsidRPr="001E290F">
          <w:rPr>
            <w:rStyle w:val="Hyperlink"/>
            <w:rFonts w:hint="eastAsia"/>
            <w:noProof/>
            <w:rtl/>
          </w:rPr>
          <w:t>תגמול</w:t>
        </w:r>
        <w:r w:rsidR="00AF569A" w:rsidRPr="001E290F">
          <w:rPr>
            <w:rStyle w:val="Hyperlink"/>
            <w:noProof/>
            <w:rtl/>
          </w:rPr>
          <w:t xml:space="preserve"> </w:t>
        </w:r>
        <w:r w:rsidR="00AF569A" w:rsidRPr="001E290F">
          <w:rPr>
            <w:rStyle w:val="Hyperlink"/>
            <w:rFonts w:hint="eastAsia"/>
            <w:noProof/>
            <w:rtl/>
          </w:rPr>
          <w:t>דיפרנציאלי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31</w:t>
        </w:r>
        <w:r w:rsidR="00AF569A">
          <w:rPr>
            <w:noProof/>
            <w:webHidden/>
            <w:rtl/>
          </w:rPr>
          <w:fldChar w:fldCharType="end"/>
        </w:r>
      </w:hyperlink>
    </w:p>
    <w:p w14:paraId="5AED11B8" w14:textId="692B1787" w:rsidR="00AF569A" w:rsidRDefault="00D1519D">
      <w:pPr>
        <w:pStyle w:val="TOC2"/>
        <w:rPr>
          <w:rFonts w:asciiTheme="minorHAnsi" w:eastAsiaTheme="minorEastAsia" w:hAnsiTheme="minorHAnsi" w:cstheme="minorBidi"/>
          <w:noProof/>
          <w:sz w:val="22"/>
          <w:szCs w:val="22"/>
          <w:rtl/>
        </w:rPr>
      </w:pPr>
      <w:hyperlink w:anchor="_Toc81307282" w:history="1">
        <w:r w:rsidR="00AF569A" w:rsidRPr="001E290F">
          <w:rPr>
            <w:rStyle w:val="Hyperlink"/>
            <w:noProof/>
          </w:rPr>
          <w:t>2.5.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שירותים</w:t>
        </w:r>
        <w:r w:rsidR="00AF569A" w:rsidRPr="001E290F">
          <w:rPr>
            <w:rStyle w:val="Hyperlink"/>
            <w:noProof/>
            <w:rtl/>
          </w:rPr>
          <w:t xml:space="preserve"> </w:t>
        </w:r>
        <w:r w:rsidR="00AF569A" w:rsidRPr="001E290F">
          <w:rPr>
            <w:rStyle w:val="Hyperlink"/>
            <w:rFonts w:hint="eastAsia"/>
            <w:noProof/>
            <w:rtl/>
          </w:rPr>
          <w:t>נלווים</w:t>
        </w:r>
        <w:r w:rsidR="00AF569A" w:rsidRPr="001E290F">
          <w:rPr>
            <w:rStyle w:val="Hyperlink"/>
            <w:noProof/>
            <w:rtl/>
          </w:rPr>
          <w:t xml:space="preserve"> (</w:t>
        </w:r>
        <w:r w:rsidR="00AF569A" w:rsidRPr="001E290F">
          <w:rPr>
            <w:rStyle w:val="Hyperlink"/>
            <w:rFonts w:hint="eastAsia"/>
            <w:noProof/>
            <w:rtl/>
          </w:rPr>
          <w:t>בשני</w:t>
        </w:r>
        <w:r w:rsidR="00AF569A" w:rsidRPr="001E290F">
          <w:rPr>
            <w:rStyle w:val="Hyperlink"/>
            <w:noProof/>
            <w:rtl/>
          </w:rPr>
          <w:t xml:space="preserve"> </w:t>
        </w:r>
        <w:r w:rsidR="00AF569A" w:rsidRPr="001E290F">
          <w:rPr>
            <w:rStyle w:val="Hyperlink"/>
            <w:rFonts w:hint="eastAsia"/>
            <w:noProof/>
            <w:rtl/>
          </w:rPr>
          <w:t>הסלים</w:t>
        </w:r>
        <w:r w:rsidR="00AF569A" w:rsidRPr="001E290F">
          <w:rPr>
            <w:rStyle w:val="Hyperlink"/>
            <w:noProof/>
            <w:rtl/>
          </w:rPr>
          <w:t xml:space="preserve">) - </w:t>
        </w:r>
        <w:r w:rsidR="00AF569A" w:rsidRPr="001E290F">
          <w:rPr>
            <w:rStyle w:val="Hyperlink"/>
            <w:rFonts w:hint="eastAsia"/>
            <w:noProof/>
            <w:rtl/>
          </w:rPr>
          <w:t>שירותים</w:t>
        </w:r>
        <w:r w:rsidR="00AF569A" w:rsidRPr="001E290F">
          <w:rPr>
            <w:rStyle w:val="Hyperlink"/>
            <w:noProof/>
            <w:rtl/>
          </w:rPr>
          <w:t xml:space="preserve"> </w:t>
        </w:r>
        <w:r w:rsidR="00AF569A" w:rsidRPr="001E290F">
          <w:rPr>
            <w:rStyle w:val="Hyperlink"/>
            <w:rFonts w:hint="eastAsia"/>
            <w:noProof/>
            <w:rtl/>
          </w:rPr>
          <w:t>נוספים</w:t>
        </w:r>
        <w:r w:rsidR="00AF569A" w:rsidRPr="001E290F">
          <w:rPr>
            <w:rStyle w:val="Hyperlink"/>
            <w:noProof/>
            <w:rtl/>
          </w:rPr>
          <w:t xml:space="preserve"> </w:t>
        </w:r>
        <w:r w:rsidR="00AF569A" w:rsidRPr="001E290F">
          <w:rPr>
            <w:rStyle w:val="Hyperlink"/>
            <w:rFonts w:hint="eastAsia"/>
            <w:noProof/>
            <w:rtl/>
          </w:rPr>
          <w:t>מתחום</w:t>
        </w:r>
        <w:r w:rsidR="00AF569A" w:rsidRPr="001E290F">
          <w:rPr>
            <w:rStyle w:val="Hyperlink"/>
            <w:noProof/>
            <w:rtl/>
          </w:rPr>
          <w:t xml:space="preserve"> </w:t>
        </w:r>
        <w:r w:rsidR="00AF569A" w:rsidRPr="001E290F">
          <w:rPr>
            <w:rStyle w:val="Hyperlink"/>
            <w:rFonts w:hint="eastAsia"/>
            <w:noProof/>
            <w:rtl/>
          </w:rPr>
          <w:t>הנדסת</w:t>
        </w:r>
        <w:r w:rsidR="00AF569A" w:rsidRPr="001E290F">
          <w:rPr>
            <w:rStyle w:val="Hyperlink"/>
            <w:noProof/>
            <w:rtl/>
          </w:rPr>
          <w:t xml:space="preserve"> </w:t>
        </w:r>
        <w:r w:rsidR="00AF569A" w:rsidRPr="001E290F">
          <w:rPr>
            <w:rStyle w:val="Hyperlink"/>
            <w:rFonts w:hint="eastAsia"/>
            <w:noProof/>
            <w:rtl/>
          </w:rPr>
          <w:t>תעשייה</w:t>
        </w:r>
        <w:r w:rsidR="00AF569A" w:rsidRPr="001E290F">
          <w:rPr>
            <w:rStyle w:val="Hyperlink"/>
            <w:noProof/>
            <w:rtl/>
          </w:rPr>
          <w:t xml:space="preserve"> </w:t>
        </w:r>
        <w:r w:rsidR="00AF569A" w:rsidRPr="001E290F">
          <w:rPr>
            <w:rStyle w:val="Hyperlink"/>
            <w:rFonts w:hint="eastAsia"/>
            <w:noProof/>
            <w:rtl/>
          </w:rPr>
          <w:t>וניהול</w:t>
        </w:r>
        <w:r w:rsidR="00AF569A" w:rsidRPr="001E290F">
          <w:rPr>
            <w:rStyle w:val="Hyperlink"/>
            <w:noProof/>
            <w:rtl/>
          </w:rPr>
          <w:t xml:space="preserve"> </w:t>
        </w:r>
        <w:r w:rsidR="00AF569A" w:rsidRPr="001E290F">
          <w:rPr>
            <w:rStyle w:val="Hyperlink"/>
            <w:rFonts w:hint="eastAsia"/>
            <w:noProof/>
            <w:rtl/>
          </w:rPr>
          <w:t>הקשורים</w:t>
        </w:r>
        <w:r w:rsidR="00AF569A" w:rsidRPr="001E290F">
          <w:rPr>
            <w:rStyle w:val="Hyperlink"/>
            <w:noProof/>
            <w:rtl/>
          </w:rPr>
          <w:t xml:space="preserve"> </w:t>
        </w:r>
        <w:r w:rsidR="00AF569A" w:rsidRPr="001E290F">
          <w:rPr>
            <w:rStyle w:val="Hyperlink"/>
            <w:rFonts w:hint="eastAsia"/>
            <w:noProof/>
            <w:rtl/>
          </w:rPr>
          <w:t>לנושא</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32</w:t>
        </w:r>
        <w:r w:rsidR="00AF569A">
          <w:rPr>
            <w:noProof/>
            <w:webHidden/>
            <w:rtl/>
          </w:rPr>
          <w:fldChar w:fldCharType="end"/>
        </w:r>
      </w:hyperlink>
    </w:p>
    <w:p w14:paraId="53CD9449" w14:textId="70562515" w:rsidR="00AF569A" w:rsidRDefault="00D1519D">
      <w:pPr>
        <w:pStyle w:val="TOC2"/>
        <w:rPr>
          <w:rFonts w:asciiTheme="minorHAnsi" w:eastAsiaTheme="minorEastAsia" w:hAnsiTheme="minorHAnsi" w:cstheme="minorBidi"/>
          <w:noProof/>
          <w:sz w:val="22"/>
          <w:szCs w:val="22"/>
          <w:rtl/>
        </w:rPr>
      </w:pPr>
      <w:hyperlink w:anchor="_Toc81307283" w:history="1">
        <w:r w:rsidR="00AF569A" w:rsidRPr="001E290F">
          <w:rPr>
            <w:rStyle w:val="Hyperlink"/>
            <w:noProof/>
            <w:rtl/>
          </w:rPr>
          <w:t>2.6.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הוספת</w:t>
        </w:r>
        <w:r w:rsidR="00AF569A" w:rsidRPr="001E290F">
          <w:rPr>
            <w:rStyle w:val="Hyperlink"/>
            <w:noProof/>
            <w:rtl/>
          </w:rPr>
          <w:t xml:space="preserve"> </w:t>
        </w:r>
        <w:r w:rsidR="00AF569A" w:rsidRPr="001E290F">
          <w:rPr>
            <w:rStyle w:val="Hyperlink"/>
            <w:rFonts w:hint="eastAsia"/>
            <w:noProof/>
            <w:rtl/>
          </w:rPr>
          <w:t>שירותים</w:t>
        </w:r>
        <w:r w:rsidR="00AF569A" w:rsidRPr="001E290F">
          <w:rPr>
            <w:rStyle w:val="Hyperlink"/>
            <w:noProof/>
            <w:rtl/>
          </w:rPr>
          <w:t xml:space="preserve"> (</w:t>
        </w:r>
        <w:r w:rsidR="00AF569A" w:rsidRPr="001E290F">
          <w:rPr>
            <w:rStyle w:val="Hyperlink"/>
            <w:rFonts w:hint="eastAsia"/>
            <w:noProof/>
            <w:rtl/>
          </w:rPr>
          <w:t>בשני</w:t>
        </w:r>
        <w:r w:rsidR="00AF569A" w:rsidRPr="001E290F">
          <w:rPr>
            <w:rStyle w:val="Hyperlink"/>
            <w:noProof/>
            <w:rtl/>
          </w:rPr>
          <w:t xml:space="preserve"> </w:t>
        </w:r>
        <w:r w:rsidR="00AF569A" w:rsidRPr="001E290F">
          <w:rPr>
            <w:rStyle w:val="Hyperlink"/>
            <w:rFonts w:hint="eastAsia"/>
            <w:noProof/>
            <w:rtl/>
          </w:rPr>
          <w:t>הסלים</w:t>
        </w:r>
        <w:r w:rsidR="00AF569A" w:rsidRPr="001E290F">
          <w:rPr>
            <w:rStyle w:val="Hyperlink"/>
            <w:noProof/>
            <w:rtl/>
          </w:rPr>
          <w:t>)</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33</w:t>
        </w:r>
        <w:r w:rsidR="00AF569A">
          <w:rPr>
            <w:noProof/>
            <w:webHidden/>
            <w:rtl/>
          </w:rPr>
          <w:fldChar w:fldCharType="end"/>
        </w:r>
      </w:hyperlink>
    </w:p>
    <w:p w14:paraId="10BEA990" w14:textId="3C096BE2" w:rsidR="00AF569A" w:rsidRDefault="00D1519D">
      <w:pPr>
        <w:pStyle w:val="TOC2"/>
        <w:rPr>
          <w:rFonts w:asciiTheme="minorHAnsi" w:eastAsiaTheme="minorEastAsia" w:hAnsiTheme="minorHAnsi" w:cstheme="minorBidi"/>
          <w:noProof/>
          <w:sz w:val="22"/>
          <w:szCs w:val="22"/>
          <w:rtl/>
        </w:rPr>
      </w:pPr>
      <w:hyperlink w:anchor="_Toc81307284" w:history="1">
        <w:r w:rsidR="00AF569A" w:rsidRPr="001E290F">
          <w:rPr>
            <w:rStyle w:val="Hyperlink"/>
            <w:noProof/>
            <w:rtl/>
          </w:rPr>
          <w:t>2.7.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היערכות</w:t>
        </w:r>
        <w:r w:rsidR="00AF569A" w:rsidRPr="001E290F">
          <w:rPr>
            <w:rStyle w:val="Hyperlink"/>
            <w:noProof/>
            <w:rtl/>
          </w:rPr>
          <w:t xml:space="preserve"> </w:t>
        </w:r>
        <w:r w:rsidR="00AF569A" w:rsidRPr="001E290F">
          <w:rPr>
            <w:rStyle w:val="Hyperlink"/>
            <w:rFonts w:hint="eastAsia"/>
            <w:noProof/>
            <w:rtl/>
          </w:rPr>
          <w:t>הספקים</w:t>
        </w:r>
        <w:r w:rsidR="00AF569A" w:rsidRPr="001E290F">
          <w:rPr>
            <w:rStyle w:val="Hyperlink"/>
            <w:noProof/>
            <w:rtl/>
          </w:rPr>
          <w:t xml:space="preserve"> </w:t>
        </w:r>
        <w:r w:rsidR="00AF569A" w:rsidRPr="001E290F">
          <w:rPr>
            <w:rStyle w:val="Hyperlink"/>
            <w:rFonts w:hint="eastAsia"/>
            <w:noProof/>
            <w:rtl/>
          </w:rPr>
          <w:t>למתן</w:t>
        </w:r>
        <w:r w:rsidR="00AF569A" w:rsidRPr="001E290F">
          <w:rPr>
            <w:rStyle w:val="Hyperlink"/>
            <w:noProof/>
            <w:rtl/>
          </w:rPr>
          <w:t xml:space="preserve"> </w:t>
        </w:r>
        <w:r w:rsidR="00AF569A" w:rsidRPr="001E290F">
          <w:rPr>
            <w:rStyle w:val="Hyperlink"/>
            <w:rFonts w:hint="eastAsia"/>
            <w:noProof/>
            <w:rtl/>
          </w:rPr>
          <w:t>השירותים</w:t>
        </w:r>
        <w:r w:rsidR="00AF569A" w:rsidRPr="001E290F">
          <w:rPr>
            <w:rStyle w:val="Hyperlink"/>
            <w:noProof/>
            <w:rtl/>
          </w:rPr>
          <w:t xml:space="preserve"> </w:t>
        </w:r>
        <w:r w:rsidR="00AF569A" w:rsidRPr="001E290F">
          <w:rPr>
            <w:rStyle w:val="Hyperlink"/>
            <w:rFonts w:hint="eastAsia"/>
            <w:noProof/>
            <w:rtl/>
          </w:rPr>
          <w:t>המבוקשים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33</w:t>
        </w:r>
        <w:r w:rsidR="00AF569A">
          <w:rPr>
            <w:noProof/>
            <w:webHidden/>
            <w:rtl/>
          </w:rPr>
          <w:fldChar w:fldCharType="end"/>
        </w:r>
      </w:hyperlink>
    </w:p>
    <w:p w14:paraId="7D7BA225" w14:textId="57EAFF62" w:rsidR="00AF569A" w:rsidRDefault="00D1519D">
      <w:pPr>
        <w:pStyle w:val="TOC2"/>
        <w:rPr>
          <w:rFonts w:asciiTheme="minorHAnsi" w:eastAsiaTheme="minorEastAsia" w:hAnsiTheme="minorHAnsi" w:cstheme="minorBidi"/>
          <w:noProof/>
          <w:sz w:val="22"/>
          <w:szCs w:val="22"/>
          <w:rtl/>
        </w:rPr>
      </w:pPr>
      <w:hyperlink w:anchor="_Toc81307285" w:history="1">
        <w:r w:rsidR="00AF569A" w:rsidRPr="001E290F">
          <w:rPr>
            <w:rStyle w:val="Hyperlink"/>
            <w:noProof/>
            <w:rtl/>
          </w:rPr>
          <w:t>2.8.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אופן</w:t>
        </w:r>
        <w:r w:rsidR="00AF569A" w:rsidRPr="001E290F">
          <w:rPr>
            <w:rStyle w:val="Hyperlink"/>
            <w:noProof/>
            <w:rtl/>
          </w:rPr>
          <w:t xml:space="preserve"> </w:t>
        </w:r>
        <w:r w:rsidR="00AF569A" w:rsidRPr="001E290F">
          <w:rPr>
            <w:rStyle w:val="Hyperlink"/>
            <w:rFonts w:hint="eastAsia"/>
            <w:noProof/>
            <w:rtl/>
          </w:rPr>
          <w:t>הקצאת</w:t>
        </w:r>
        <w:r w:rsidR="00AF569A" w:rsidRPr="001E290F">
          <w:rPr>
            <w:rStyle w:val="Hyperlink"/>
            <w:noProof/>
            <w:rtl/>
          </w:rPr>
          <w:t xml:space="preserve"> </w:t>
        </w:r>
        <w:r w:rsidR="00AF569A" w:rsidRPr="001E290F">
          <w:rPr>
            <w:rStyle w:val="Hyperlink"/>
            <w:rFonts w:hint="eastAsia"/>
            <w:noProof/>
            <w:rtl/>
          </w:rPr>
          <w:t>הפרויקטים</w:t>
        </w:r>
        <w:r w:rsidR="00AF569A" w:rsidRPr="001E290F">
          <w:rPr>
            <w:rStyle w:val="Hyperlink"/>
            <w:noProof/>
            <w:rtl/>
          </w:rPr>
          <w:t xml:space="preserve"> </w:t>
        </w:r>
        <w:r w:rsidR="00AF569A" w:rsidRPr="001E290F">
          <w:rPr>
            <w:rStyle w:val="Hyperlink"/>
            <w:rFonts w:hint="eastAsia"/>
            <w:noProof/>
            <w:rtl/>
          </w:rPr>
          <w:t>לספקים</w:t>
        </w:r>
        <w:r w:rsidR="00AF569A" w:rsidRPr="001E290F">
          <w:rPr>
            <w:rStyle w:val="Hyperlink"/>
            <w:noProof/>
            <w:rtl/>
          </w:rPr>
          <w:t xml:space="preserve"> </w:t>
        </w:r>
        <w:r w:rsidR="00AF569A" w:rsidRPr="001E290F">
          <w:rPr>
            <w:rStyle w:val="Hyperlink"/>
            <w:rFonts w:hint="eastAsia"/>
            <w:noProof/>
            <w:rtl/>
          </w:rPr>
          <w:t>הזוכים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33</w:t>
        </w:r>
        <w:r w:rsidR="00AF569A">
          <w:rPr>
            <w:noProof/>
            <w:webHidden/>
            <w:rtl/>
          </w:rPr>
          <w:fldChar w:fldCharType="end"/>
        </w:r>
      </w:hyperlink>
    </w:p>
    <w:p w14:paraId="0B08656C" w14:textId="5410FC01" w:rsidR="00AF569A" w:rsidRDefault="00D1519D">
      <w:pPr>
        <w:pStyle w:val="TOC3"/>
        <w:rPr>
          <w:rFonts w:asciiTheme="minorHAnsi" w:eastAsiaTheme="minorEastAsia" w:hAnsiTheme="minorHAnsi" w:cstheme="minorBidi"/>
          <w:noProof/>
          <w:sz w:val="22"/>
          <w:szCs w:val="22"/>
          <w:rtl/>
        </w:rPr>
      </w:pPr>
      <w:hyperlink w:anchor="_Toc81307286" w:history="1">
        <w:r w:rsidR="00AF569A" w:rsidRPr="001E290F">
          <w:rPr>
            <w:rStyle w:val="Hyperlink"/>
            <w:noProof/>
            <w:rtl/>
          </w:rPr>
          <w:t>2.8.3.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דירוג</w:t>
        </w:r>
        <w:r w:rsidR="00AF569A" w:rsidRPr="001E290F">
          <w:rPr>
            <w:rStyle w:val="Hyperlink"/>
            <w:noProof/>
            <w:rtl/>
          </w:rPr>
          <w:t xml:space="preserve"> </w:t>
        </w:r>
        <w:r w:rsidR="00AF569A" w:rsidRPr="001E290F">
          <w:rPr>
            <w:rStyle w:val="Hyperlink"/>
            <w:rFonts w:hint="eastAsia"/>
            <w:noProof/>
            <w:rtl/>
          </w:rPr>
          <w:t>הספקים</w:t>
        </w:r>
        <w:r w:rsidR="00AF569A" w:rsidRPr="001E290F">
          <w:rPr>
            <w:rStyle w:val="Hyperlink"/>
            <w:noProof/>
            <w:rtl/>
          </w:rPr>
          <w:t xml:space="preserve"> </w:t>
        </w:r>
        <w:r w:rsidR="00AF569A" w:rsidRPr="001E290F">
          <w:rPr>
            <w:rStyle w:val="Hyperlink"/>
            <w:rFonts w:hint="eastAsia"/>
            <w:noProof/>
            <w:rtl/>
          </w:rPr>
          <w:t>ומדרגות</w:t>
        </w:r>
        <w:r w:rsidR="00AF569A" w:rsidRPr="001E290F">
          <w:rPr>
            <w:rStyle w:val="Hyperlink"/>
            <w:noProof/>
            <w:rtl/>
          </w:rPr>
          <w:t xml:space="preserve"> </w:t>
        </w:r>
        <w:r w:rsidR="00AF569A" w:rsidRPr="001E290F">
          <w:rPr>
            <w:rStyle w:val="Hyperlink"/>
            <w:rFonts w:hint="eastAsia"/>
            <w:noProof/>
            <w:rtl/>
          </w:rPr>
          <w:t>הקצאה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33</w:t>
        </w:r>
        <w:r w:rsidR="00AF569A">
          <w:rPr>
            <w:noProof/>
            <w:webHidden/>
            <w:rtl/>
          </w:rPr>
          <w:fldChar w:fldCharType="end"/>
        </w:r>
      </w:hyperlink>
    </w:p>
    <w:p w14:paraId="5C279D00" w14:textId="6B1B84FA" w:rsidR="00AF569A" w:rsidRDefault="00D1519D">
      <w:pPr>
        <w:pStyle w:val="TOC2"/>
        <w:rPr>
          <w:rFonts w:asciiTheme="minorHAnsi" w:eastAsiaTheme="minorEastAsia" w:hAnsiTheme="minorHAnsi" w:cstheme="minorBidi"/>
          <w:noProof/>
          <w:sz w:val="22"/>
          <w:szCs w:val="22"/>
          <w:rtl/>
        </w:rPr>
      </w:pPr>
      <w:hyperlink w:anchor="_Toc81307287" w:history="1">
        <w:r w:rsidR="00AF569A" w:rsidRPr="001E290F">
          <w:rPr>
            <w:rStyle w:val="Hyperlink"/>
            <w:noProof/>
          </w:rPr>
          <w:t>2.9.</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כוח</w:t>
        </w:r>
        <w:r w:rsidR="00AF569A" w:rsidRPr="001E290F">
          <w:rPr>
            <w:rStyle w:val="Hyperlink"/>
            <w:noProof/>
            <w:rtl/>
          </w:rPr>
          <w:t xml:space="preserve"> </w:t>
        </w:r>
        <w:r w:rsidR="00AF569A" w:rsidRPr="001E290F">
          <w:rPr>
            <w:rStyle w:val="Hyperlink"/>
            <w:rFonts w:hint="eastAsia"/>
            <w:noProof/>
            <w:rtl/>
          </w:rPr>
          <w:t>האדם</w:t>
        </w:r>
        <w:r w:rsidR="00AF569A" w:rsidRPr="001E290F">
          <w:rPr>
            <w:rStyle w:val="Hyperlink"/>
            <w:noProof/>
            <w:rtl/>
          </w:rPr>
          <w:t xml:space="preserve"> </w:t>
        </w:r>
        <w:r w:rsidR="00AF569A" w:rsidRPr="001E290F">
          <w:rPr>
            <w:rStyle w:val="Hyperlink"/>
            <w:rFonts w:hint="eastAsia"/>
            <w:noProof/>
            <w:rtl/>
          </w:rPr>
          <w:t>הנדרש</w:t>
        </w:r>
        <w:r w:rsidR="00AF569A" w:rsidRPr="001E290F">
          <w:rPr>
            <w:rStyle w:val="Hyperlink"/>
            <w:noProof/>
            <w:rtl/>
          </w:rPr>
          <w:t xml:space="preserve"> </w:t>
        </w:r>
        <w:r w:rsidR="00AF569A" w:rsidRPr="001E290F">
          <w:rPr>
            <w:rStyle w:val="Hyperlink"/>
            <w:rFonts w:hint="eastAsia"/>
            <w:noProof/>
            <w:rtl/>
          </w:rPr>
          <w:t>לביצוע</w:t>
        </w:r>
        <w:r w:rsidR="00AF569A" w:rsidRPr="001E290F">
          <w:rPr>
            <w:rStyle w:val="Hyperlink"/>
            <w:noProof/>
            <w:rtl/>
          </w:rPr>
          <w:t xml:space="preserve"> </w:t>
        </w:r>
        <w:r w:rsidR="00AF569A" w:rsidRPr="001E290F">
          <w:rPr>
            <w:rStyle w:val="Hyperlink"/>
            <w:rFonts w:hint="eastAsia"/>
            <w:noProof/>
            <w:rtl/>
          </w:rPr>
          <w:t>השירותים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34</w:t>
        </w:r>
        <w:r w:rsidR="00AF569A">
          <w:rPr>
            <w:noProof/>
            <w:webHidden/>
            <w:rtl/>
          </w:rPr>
          <w:fldChar w:fldCharType="end"/>
        </w:r>
      </w:hyperlink>
    </w:p>
    <w:p w14:paraId="76BEEEC0" w14:textId="5B168539" w:rsidR="00AF569A" w:rsidRDefault="00D1519D">
      <w:pPr>
        <w:pStyle w:val="TOC3"/>
        <w:rPr>
          <w:rFonts w:asciiTheme="minorHAnsi" w:eastAsiaTheme="minorEastAsia" w:hAnsiTheme="minorHAnsi" w:cstheme="minorBidi"/>
          <w:noProof/>
          <w:sz w:val="22"/>
          <w:szCs w:val="22"/>
          <w:rtl/>
        </w:rPr>
      </w:pPr>
      <w:hyperlink w:anchor="_Toc81307288" w:history="1">
        <w:r w:rsidR="00AF569A" w:rsidRPr="001E290F">
          <w:rPr>
            <w:rStyle w:val="Hyperlink"/>
            <w:noProof/>
          </w:rPr>
          <w:t>2.9.2.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מנהל</w:t>
        </w:r>
        <w:r w:rsidR="00AF569A" w:rsidRPr="001E290F">
          <w:rPr>
            <w:rStyle w:val="Hyperlink"/>
            <w:noProof/>
            <w:rtl/>
          </w:rPr>
          <w:t xml:space="preserve"> </w:t>
        </w:r>
        <w:r w:rsidR="00AF569A" w:rsidRPr="001E290F">
          <w:rPr>
            <w:rStyle w:val="Hyperlink"/>
            <w:rFonts w:hint="eastAsia"/>
            <w:noProof/>
            <w:rtl/>
          </w:rPr>
          <w:t>לקוח</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35</w:t>
        </w:r>
        <w:r w:rsidR="00AF569A">
          <w:rPr>
            <w:noProof/>
            <w:webHidden/>
            <w:rtl/>
          </w:rPr>
          <w:fldChar w:fldCharType="end"/>
        </w:r>
      </w:hyperlink>
    </w:p>
    <w:p w14:paraId="15DA2F38" w14:textId="02394406" w:rsidR="00AF569A" w:rsidRDefault="00D1519D">
      <w:pPr>
        <w:pStyle w:val="TOC3"/>
        <w:rPr>
          <w:rFonts w:asciiTheme="minorHAnsi" w:eastAsiaTheme="minorEastAsia" w:hAnsiTheme="minorHAnsi" w:cstheme="minorBidi"/>
          <w:noProof/>
          <w:sz w:val="22"/>
          <w:szCs w:val="22"/>
          <w:rtl/>
        </w:rPr>
      </w:pPr>
      <w:hyperlink w:anchor="_Toc81307289" w:history="1">
        <w:r w:rsidR="00AF569A" w:rsidRPr="001E290F">
          <w:rPr>
            <w:rStyle w:val="Hyperlink"/>
            <w:noProof/>
          </w:rPr>
          <w:t>2.9.3.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מנהל</w:t>
        </w:r>
        <w:r w:rsidR="00AF569A" w:rsidRPr="001E290F">
          <w:rPr>
            <w:rStyle w:val="Hyperlink"/>
            <w:noProof/>
            <w:rtl/>
          </w:rPr>
          <w:t xml:space="preserve"> </w:t>
        </w:r>
        <w:r w:rsidR="00AF569A" w:rsidRPr="001E290F">
          <w:rPr>
            <w:rStyle w:val="Hyperlink"/>
            <w:rFonts w:hint="eastAsia"/>
            <w:noProof/>
            <w:rtl/>
          </w:rPr>
          <w:t>הפרויקטים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Toc81307289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35</w:t>
        </w:r>
        <w:r w:rsidR="00AF569A">
          <w:rPr>
            <w:noProof/>
            <w:webHidden/>
            <w:rtl/>
          </w:rPr>
          <w:fldChar w:fldCharType="end"/>
        </w:r>
      </w:hyperlink>
    </w:p>
    <w:p w14:paraId="6E52275F" w14:textId="331FB86D" w:rsidR="00AF569A" w:rsidRDefault="00D1519D">
      <w:pPr>
        <w:pStyle w:val="TOC3"/>
        <w:rPr>
          <w:rFonts w:asciiTheme="minorHAnsi" w:eastAsiaTheme="minorEastAsia" w:hAnsiTheme="minorHAnsi" w:cstheme="minorBidi"/>
          <w:noProof/>
          <w:sz w:val="22"/>
          <w:szCs w:val="22"/>
          <w:rtl/>
        </w:rPr>
      </w:pPr>
      <w:hyperlink w:anchor="_Toc81307290" w:history="1">
        <w:r w:rsidR="00AF569A" w:rsidRPr="001E290F">
          <w:rPr>
            <w:rStyle w:val="Hyperlink"/>
            <w:noProof/>
            <w:rtl/>
          </w:rPr>
          <w:t>2.9.4.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החלפת</w:t>
        </w:r>
        <w:r w:rsidR="00AF569A" w:rsidRPr="001E290F">
          <w:rPr>
            <w:rStyle w:val="Hyperlink"/>
            <w:noProof/>
            <w:rtl/>
          </w:rPr>
          <w:t xml:space="preserve"> </w:t>
        </w:r>
        <w:r w:rsidR="00AF569A" w:rsidRPr="001E290F">
          <w:rPr>
            <w:rStyle w:val="Hyperlink"/>
            <w:rFonts w:hint="eastAsia"/>
            <w:noProof/>
            <w:rtl/>
          </w:rPr>
          <w:t>עובדים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36</w:t>
        </w:r>
        <w:r w:rsidR="00AF569A">
          <w:rPr>
            <w:noProof/>
            <w:webHidden/>
            <w:rtl/>
          </w:rPr>
          <w:fldChar w:fldCharType="end"/>
        </w:r>
      </w:hyperlink>
    </w:p>
    <w:p w14:paraId="60BD51E9" w14:textId="1F1834E1" w:rsidR="00AF569A" w:rsidRDefault="00D1519D">
      <w:pPr>
        <w:pStyle w:val="TOC3"/>
        <w:rPr>
          <w:rFonts w:asciiTheme="minorHAnsi" w:eastAsiaTheme="minorEastAsia" w:hAnsiTheme="minorHAnsi" w:cstheme="minorBidi"/>
          <w:noProof/>
          <w:sz w:val="22"/>
          <w:szCs w:val="22"/>
          <w:rtl/>
        </w:rPr>
      </w:pPr>
      <w:hyperlink w:anchor="_Toc81307291" w:history="1">
        <w:r w:rsidR="00AF569A" w:rsidRPr="001E290F">
          <w:rPr>
            <w:rStyle w:val="Hyperlink"/>
            <w:noProof/>
          </w:rPr>
          <w:t>2.9.5.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הוספת</w:t>
        </w:r>
        <w:r w:rsidR="00AF569A" w:rsidRPr="001E290F">
          <w:rPr>
            <w:rStyle w:val="Hyperlink"/>
            <w:noProof/>
            <w:rtl/>
          </w:rPr>
          <w:t xml:space="preserve"> </w:t>
        </w:r>
        <w:r w:rsidR="00AF569A" w:rsidRPr="001E290F">
          <w:rPr>
            <w:rStyle w:val="Hyperlink"/>
            <w:rFonts w:hint="eastAsia"/>
            <w:noProof/>
            <w:rtl/>
          </w:rPr>
          <w:t>עובדים</w:t>
        </w:r>
        <w:r w:rsidR="00AF569A" w:rsidRPr="001E290F">
          <w:rPr>
            <w:rStyle w:val="Hyperlink"/>
            <w:noProof/>
            <w:rtl/>
          </w:rPr>
          <w:t xml:space="preserve"> </w:t>
        </w:r>
        <w:r w:rsidR="00AF569A" w:rsidRPr="001E290F">
          <w:rPr>
            <w:rStyle w:val="Hyperlink"/>
            <w:rFonts w:hint="eastAsia"/>
            <w:noProof/>
            <w:rtl/>
          </w:rPr>
          <w:t>וצוותים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36</w:t>
        </w:r>
        <w:r w:rsidR="00AF569A">
          <w:rPr>
            <w:noProof/>
            <w:webHidden/>
            <w:rtl/>
          </w:rPr>
          <w:fldChar w:fldCharType="end"/>
        </w:r>
      </w:hyperlink>
    </w:p>
    <w:p w14:paraId="59FC2EC9" w14:textId="78464874" w:rsidR="00AF569A" w:rsidRDefault="00D1519D">
      <w:pPr>
        <w:pStyle w:val="TOC3"/>
        <w:rPr>
          <w:rFonts w:asciiTheme="minorHAnsi" w:eastAsiaTheme="minorEastAsia" w:hAnsiTheme="minorHAnsi" w:cstheme="minorBidi"/>
          <w:noProof/>
          <w:sz w:val="22"/>
          <w:szCs w:val="22"/>
          <w:rtl/>
        </w:rPr>
      </w:pPr>
      <w:hyperlink w:anchor="_Toc81307292" w:history="1">
        <w:r w:rsidR="00AF569A" w:rsidRPr="001E290F">
          <w:rPr>
            <w:rStyle w:val="Hyperlink"/>
            <w:noProof/>
            <w:rtl/>
          </w:rPr>
          <w:t>2.9.6.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קבלני</w:t>
        </w:r>
        <w:r w:rsidR="00AF569A" w:rsidRPr="001E290F">
          <w:rPr>
            <w:rStyle w:val="Hyperlink"/>
            <w:noProof/>
            <w:rtl/>
          </w:rPr>
          <w:t xml:space="preserve"> </w:t>
        </w:r>
        <w:r w:rsidR="00AF569A" w:rsidRPr="001E290F">
          <w:rPr>
            <w:rStyle w:val="Hyperlink"/>
            <w:rFonts w:hint="eastAsia"/>
            <w:noProof/>
            <w:rtl/>
          </w:rPr>
          <w:t>משנה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37</w:t>
        </w:r>
        <w:r w:rsidR="00AF569A">
          <w:rPr>
            <w:noProof/>
            <w:webHidden/>
            <w:rtl/>
          </w:rPr>
          <w:fldChar w:fldCharType="end"/>
        </w:r>
      </w:hyperlink>
    </w:p>
    <w:p w14:paraId="3A9BB860" w14:textId="0000BB00" w:rsidR="00AF569A" w:rsidRDefault="00D1519D">
      <w:pPr>
        <w:pStyle w:val="TOC2"/>
        <w:rPr>
          <w:rFonts w:asciiTheme="minorHAnsi" w:eastAsiaTheme="minorEastAsia" w:hAnsiTheme="minorHAnsi" w:cstheme="minorBidi"/>
          <w:noProof/>
          <w:sz w:val="22"/>
          <w:szCs w:val="22"/>
          <w:rtl/>
        </w:rPr>
      </w:pPr>
      <w:hyperlink w:anchor="_Toc81307293" w:history="1">
        <w:r w:rsidR="00AF569A" w:rsidRPr="001E290F">
          <w:rPr>
            <w:rStyle w:val="Hyperlink"/>
            <w:noProof/>
          </w:rPr>
          <w:t>2.10.</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תהליכי</w:t>
        </w:r>
        <w:r w:rsidR="00AF569A" w:rsidRPr="001E290F">
          <w:rPr>
            <w:rStyle w:val="Hyperlink"/>
            <w:noProof/>
            <w:rtl/>
          </w:rPr>
          <w:t xml:space="preserve"> </w:t>
        </w:r>
        <w:r w:rsidR="00AF569A" w:rsidRPr="001E290F">
          <w:rPr>
            <w:rStyle w:val="Hyperlink"/>
            <w:rFonts w:hint="eastAsia"/>
            <w:noProof/>
            <w:rtl/>
          </w:rPr>
          <w:t>עבודה</w:t>
        </w:r>
        <w:r w:rsidR="00AF569A" w:rsidRPr="001E290F">
          <w:rPr>
            <w:rStyle w:val="Hyperlink"/>
            <w:noProof/>
            <w:rtl/>
          </w:rPr>
          <w:t xml:space="preserve"> </w:t>
        </w:r>
        <w:r w:rsidR="00AF569A" w:rsidRPr="001E290F">
          <w:rPr>
            <w:rStyle w:val="Hyperlink"/>
            <w:rFonts w:hint="eastAsia"/>
            <w:noProof/>
            <w:rtl/>
          </w:rPr>
          <w:t>לביצוע</w:t>
        </w:r>
        <w:r w:rsidR="00AF569A" w:rsidRPr="001E290F">
          <w:rPr>
            <w:rStyle w:val="Hyperlink"/>
            <w:noProof/>
            <w:rtl/>
          </w:rPr>
          <w:t xml:space="preserve"> </w:t>
        </w:r>
        <w:r w:rsidR="00AF569A" w:rsidRPr="001E290F">
          <w:rPr>
            <w:rStyle w:val="Hyperlink"/>
            <w:rFonts w:hint="eastAsia"/>
            <w:noProof/>
            <w:rtl/>
          </w:rPr>
          <w:t>השירותים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37</w:t>
        </w:r>
        <w:r w:rsidR="00AF569A">
          <w:rPr>
            <w:noProof/>
            <w:webHidden/>
            <w:rtl/>
          </w:rPr>
          <w:fldChar w:fldCharType="end"/>
        </w:r>
      </w:hyperlink>
    </w:p>
    <w:p w14:paraId="02FD0F2C" w14:textId="5E18B4B6" w:rsidR="00AF569A" w:rsidRDefault="00D1519D">
      <w:pPr>
        <w:pStyle w:val="TOC3"/>
        <w:rPr>
          <w:rFonts w:asciiTheme="minorHAnsi" w:eastAsiaTheme="minorEastAsia" w:hAnsiTheme="minorHAnsi" w:cstheme="minorBidi"/>
          <w:noProof/>
          <w:sz w:val="22"/>
          <w:szCs w:val="22"/>
          <w:rtl/>
        </w:rPr>
      </w:pPr>
      <w:hyperlink w:anchor="_Toc81307294" w:history="1">
        <w:r w:rsidR="00AF569A" w:rsidRPr="001E290F">
          <w:rPr>
            <w:rStyle w:val="Hyperlink"/>
            <w:noProof/>
            <w:rtl/>
            <w:lang w:val="pt-BR"/>
          </w:rPr>
          <w:t>2.10.2.</w:t>
        </w:r>
        <w:r w:rsidR="00AF569A">
          <w:rPr>
            <w:rFonts w:asciiTheme="minorHAnsi" w:eastAsiaTheme="minorEastAsia" w:hAnsiTheme="minorHAnsi" w:cstheme="minorBidi"/>
            <w:noProof/>
            <w:sz w:val="22"/>
            <w:szCs w:val="22"/>
            <w:rtl/>
          </w:rPr>
          <w:tab/>
        </w:r>
        <w:r w:rsidR="00AF569A" w:rsidRPr="001E290F">
          <w:rPr>
            <w:rStyle w:val="Hyperlink"/>
            <w:rFonts w:hint="eastAsia"/>
            <w:noProof/>
            <w:rtl/>
            <w:lang w:val="pt-BR"/>
          </w:rPr>
          <w:t>כללי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37</w:t>
        </w:r>
        <w:r w:rsidR="00AF569A">
          <w:rPr>
            <w:noProof/>
            <w:webHidden/>
            <w:rtl/>
          </w:rPr>
          <w:fldChar w:fldCharType="end"/>
        </w:r>
      </w:hyperlink>
    </w:p>
    <w:p w14:paraId="413BCBB9" w14:textId="5AAD5CE3" w:rsidR="00AF569A" w:rsidRDefault="00D1519D">
      <w:pPr>
        <w:pStyle w:val="TOC3"/>
        <w:rPr>
          <w:rFonts w:asciiTheme="minorHAnsi" w:eastAsiaTheme="minorEastAsia" w:hAnsiTheme="minorHAnsi" w:cstheme="minorBidi"/>
          <w:noProof/>
          <w:sz w:val="22"/>
          <w:szCs w:val="22"/>
          <w:rtl/>
        </w:rPr>
      </w:pPr>
      <w:hyperlink w:anchor="_Toc81307295" w:history="1">
        <w:r w:rsidR="00AF569A" w:rsidRPr="001E290F">
          <w:rPr>
            <w:rStyle w:val="Hyperlink"/>
            <w:noProof/>
          </w:rPr>
          <w:t>2.10.3.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תהליך</w:t>
        </w:r>
        <w:r w:rsidR="00AF569A" w:rsidRPr="001E290F">
          <w:rPr>
            <w:rStyle w:val="Hyperlink"/>
            <w:noProof/>
            <w:rtl/>
          </w:rPr>
          <w:t xml:space="preserve"> </w:t>
        </w:r>
        <w:r w:rsidR="00AF569A" w:rsidRPr="001E290F">
          <w:rPr>
            <w:rStyle w:val="Hyperlink"/>
            <w:rFonts w:hint="eastAsia"/>
            <w:noProof/>
            <w:rtl/>
          </w:rPr>
          <w:t>העבודה</w:t>
        </w:r>
        <w:r w:rsidR="00AF569A" w:rsidRPr="001E290F">
          <w:rPr>
            <w:rStyle w:val="Hyperlink"/>
            <w:noProof/>
            <w:rtl/>
          </w:rPr>
          <w:t xml:space="preserve"> </w:t>
        </w:r>
        <w:r w:rsidR="00AF569A" w:rsidRPr="001E290F">
          <w:rPr>
            <w:rStyle w:val="Hyperlink"/>
            <w:rFonts w:hint="eastAsia"/>
            <w:noProof/>
            <w:rtl/>
          </w:rPr>
          <w:t>מול</w:t>
        </w:r>
        <w:r w:rsidR="00AF569A" w:rsidRPr="001E290F">
          <w:rPr>
            <w:rStyle w:val="Hyperlink"/>
            <w:noProof/>
            <w:rtl/>
          </w:rPr>
          <w:t xml:space="preserve"> </w:t>
        </w:r>
        <w:r w:rsidR="00AF569A" w:rsidRPr="001E290F">
          <w:rPr>
            <w:rStyle w:val="Hyperlink"/>
            <w:rFonts w:hint="eastAsia"/>
            <w:noProof/>
            <w:rtl/>
          </w:rPr>
          <w:t>הספק</w:t>
        </w:r>
        <w:r w:rsidR="00AF569A" w:rsidRPr="001E290F">
          <w:rPr>
            <w:rStyle w:val="Hyperlink"/>
            <w:noProof/>
            <w:rtl/>
          </w:rPr>
          <w:t xml:space="preserve"> </w:t>
        </w:r>
        <w:r w:rsidR="00AF569A" w:rsidRPr="001E290F">
          <w:rPr>
            <w:rStyle w:val="Hyperlink"/>
            <w:rFonts w:hint="eastAsia"/>
            <w:noProof/>
            <w:rtl/>
          </w:rPr>
          <w:t>לפיתוח</w:t>
        </w:r>
        <w:r w:rsidR="00AF569A" w:rsidRPr="001E290F">
          <w:rPr>
            <w:rStyle w:val="Hyperlink"/>
            <w:noProof/>
            <w:rtl/>
          </w:rPr>
          <w:t xml:space="preserve"> </w:t>
        </w:r>
        <w:r w:rsidR="00AF569A" w:rsidRPr="001E290F">
          <w:rPr>
            <w:rStyle w:val="Hyperlink"/>
            <w:rFonts w:hint="eastAsia"/>
            <w:noProof/>
            <w:rtl/>
          </w:rPr>
          <w:t>או</w:t>
        </w:r>
        <w:r w:rsidR="00AF569A" w:rsidRPr="001E290F">
          <w:rPr>
            <w:rStyle w:val="Hyperlink"/>
            <w:noProof/>
            <w:rtl/>
          </w:rPr>
          <w:t xml:space="preserve"> </w:t>
        </w:r>
        <w:r w:rsidR="00AF569A" w:rsidRPr="001E290F">
          <w:rPr>
            <w:rStyle w:val="Hyperlink"/>
            <w:rFonts w:hint="eastAsia"/>
            <w:noProof/>
            <w:rtl/>
          </w:rPr>
          <w:t>לעדכון</w:t>
        </w:r>
        <w:r w:rsidR="00AF569A" w:rsidRPr="001E290F">
          <w:rPr>
            <w:rStyle w:val="Hyperlink"/>
            <w:noProof/>
            <w:rtl/>
          </w:rPr>
          <w:t xml:space="preserve"> </w:t>
        </w:r>
        <w:r w:rsidR="00AF569A" w:rsidRPr="001E290F">
          <w:rPr>
            <w:rStyle w:val="Hyperlink"/>
            <w:rFonts w:hint="eastAsia"/>
            <w:noProof/>
            <w:rtl/>
          </w:rPr>
          <w:t>שיטה</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40</w:t>
        </w:r>
        <w:r w:rsidR="00AF569A">
          <w:rPr>
            <w:noProof/>
            <w:webHidden/>
            <w:rtl/>
          </w:rPr>
          <w:fldChar w:fldCharType="end"/>
        </w:r>
      </w:hyperlink>
    </w:p>
    <w:p w14:paraId="2E034FA7" w14:textId="43A65DCD" w:rsidR="00AF569A" w:rsidRDefault="00D1519D">
      <w:pPr>
        <w:pStyle w:val="TOC3"/>
        <w:rPr>
          <w:rFonts w:asciiTheme="minorHAnsi" w:eastAsiaTheme="minorEastAsia" w:hAnsiTheme="minorHAnsi" w:cstheme="minorBidi"/>
          <w:noProof/>
          <w:sz w:val="22"/>
          <w:szCs w:val="22"/>
          <w:rtl/>
        </w:rPr>
      </w:pPr>
      <w:hyperlink w:anchor="_Toc81307296" w:history="1">
        <w:r w:rsidR="00AF569A" w:rsidRPr="001E290F">
          <w:rPr>
            <w:rStyle w:val="Hyperlink"/>
            <w:noProof/>
          </w:rPr>
          <w:t>2.10.4.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תהליך</w:t>
        </w:r>
        <w:r w:rsidR="00AF569A" w:rsidRPr="001E290F">
          <w:rPr>
            <w:rStyle w:val="Hyperlink"/>
            <w:noProof/>
            <w:rtl/>
          </w:rPr>
          <w:t xml:space="preserve"> </w:t>
        </w:r>
        <w:r w:rsidR="00AF569A" w:rsidRPr="001E290F">
          <w:rPr>
            <w:rStyle w:val="Hyperlink"/>
            <w:rFonts w:hint="eastAsia"/>
            <w:noProof/>
            <w:rtl/>
          </w:rPr>
          <w:t>העבודה</w:t>
        </w:r>
        <w:r w:rsidR="00AF569A" w:rsidRPr="001E290F">
          <w:rPr>
            <w:rStyle w:val="Hyperlink"/>
            <w:noProof/>
            <w:rtl/>
          </w:rPr>
          <w:t xml:space="preserve"> </w:t>
        </w:r>
        <w:r w:rsidR="00AF569A" w:rsidRPr="001E290F">
          <w:rPr>
            <w:rStyle w:val="Hyperlink"/>
            <w:rFonts w:hint="eastAsia"/>
            <w:noProof/>
            <w:rtl/>
          </w:rPr>
          <w:t>מול</w:t>
        </w:r>
        <w:r w:rsidR="00AF569A" w:rsidRPr="001E290F">
          <w:rPr>
            <w:rStyle w:val="Hyperlink"/>
            <w:noProof/>
            <w:rtl/>
          </w:rPr>
          <w:t xml:space="preserve"> </w:t>
        </w:r>
        <w:r w:rsidR="00AF569A" w:rsidRPr="001E290F">
          <w:rPr>
            <w:rStyle w:val="Hyperlink"/>
            <w:rFonts w:hint="eastAsia"/>
            <w:noProof/>
            <w:rtl/>
          </w:rPr>
          <w:t>הספק</w:t>
        </w:r>
        <w:r w:rsidR="00AF569A" w:rsidRPr="001E290F">
          <w:rPr>
            <w:rStyle w:val="Hyperlink"/>
            <w:noProof/>
            <w:rtl/>
          </w:rPr>
          <w:t xml:space="preserve"> </w:t>
        </w:r>
        <w:r w:rsidR="00AF569A" w:rsidRPr="001E290F">
          <w:rPr>
            <w:rStyle w:val="Hyperlink"/>
            <w:rFonts w:hint="eastAsia"/>
            <w:noProof/>
            <w:rtl/>
          </w:rPr>
          <w:t>לביצוע</w:t>
        </w:r>
        <w:r w:rsidR="00AF569A" w:rsidRPr="001E290F">
          <w:rPr>
            <w:rStyle w:val="Hyperlink"/>
            <w:noProof/>
            <w:rtl/>
          </w:rPr>
          <w:t xml:space="preserve"> </w:t>
        </w:r>
        <w:r w:rsidR="00AF569A" w:rsidRPr="001E290F">
          <w:rPr>
            <w:rStyle w:val="Hyperlink"/>
            <w:rFonts w:hint="eastAsia"/>
            <w:noProof/>
            <w:rtl/>
          </w:rPr>
          <w:t>חישובים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45</w:t>
        </w:r>
        <w:r w:rsidR="00AF569A">
          <w:rPr>
            <w:noProof/>
            <w:webHidden/>
            <w:rtl/>
          </w:rPr>
          <w:fldChar w:fldCharType="end"/>
        </w:r>
      </w:hyperlink>
    </w:p>
    <w:p w14:paraId="5013832C" w14:textId="43E9A8DB" w:rsidR="00AF569A" w:rsidRDefault="00D1519D">
      <w:pPr>
        <w:pStyle w:val="TOC3"/>
        <w:rPr>
          <w:rFonts w:asciiTheme="minorHAnsi" w:eastAsiaTheme="minorEastAsia" w:hAnsiTheme="minorHAnsi" w:cstheme="minorBidi"/>
          <w:noProof/>
          <w:sz w:val="22"/>
          <w:szCs w:val="22"/>
          <w:rtl/>
        </w:rPr>
      </w:pPr>
      <w:hyperlink w:anchor="_Toc81307297" w:history="1">
        <w:r w:rsidR="00AF569A" w:rsidRPr="001E290F">
          <w:rPr>
            <w:rStyle w:val="Hyperlink"/>
            <w:noProof/>
          </w:rPr>
          <w:t>2.10.5.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תהליך</w:t>
        </w:r>
        <w:r w:rsidR="00AF569A" w:rsidRPr="001E290F">
          <w:rPr>
            <w:rStyle w:val="Hyperlink"/>
            <w:noProof/>
            <w:rtl/>
          </w:rPr>
          <w:t xml:space="preserve"> </w:t>
        </w:r>
        <w:r w:rsidR="00AF569A" w:rsidRPr="001E290F">
          <w:rPr>
            <w:rStyle w:val="Hyperlink"/>
            <w:rFonts w:hint="eastAsia"/>
            <w:noProof/>
            <w:rtl/>
          </w:rPr>
          <w:t>העבודה</w:t>
        </w:r>
        <w:r w:rsidR="00AF569A" w:rsidRPr="001E290F">
          <w:rPr>
            <w:rStyle w:val="Hyperlink"/>
            <w:noProof/>
            <w:rtl/>
          </w:rPr>
          <w:t xml:space="preserve"> </w:t>
        </w:r>
        <w:r w:rsidR="00AF569A" w:rsidRPr="001E290F">
          <w:rPr>
            <w:rStyle w:val="Hyperlink"/>
            <w:rFonts w:hint="eastAsia"/>
            <w:noProof/>
            <w:rtl/>
          </w:rPr>
          <w:t>מול</w:t>
        </w:r>
        <w:r w:rsidR="00AF569A" w:rsidRPr="001E290F">
          <w:rPr>
            <w:rStyle w:val="Hyperlink"/>
            <w:noProof/>
            <w:rtl/>
          </w:rPr>
          <w:t xml:space="preserve"> </w:t>
        </w:r>
        <w:r w:rsidR="00AF569A" w:rsidRPr="001E290F">
          <w:rPr>
            <w:rStyle w:val="Hyperlink"/>
            <w:rFonts w:hint="eastAsia"/>
            <w:noProof/>
            <w:rtl/>
          </w:rPr>
          <w:t>הספק</w:t>
        </w:r>
        <w:r w:rsidR="00AF569A" w:rsidRPr="001E290F">
          <w:rPr>
            <w:rStyle w:val="Hyperlink"/>
            <w:noProof/>
            <w:rtl/>
          </w:rPr>
          <w:t xml:space="preserve"> </w:t>
        </w:r>
        <w:r w:rsidR="00AF569A" w:rsidRPr="001E290F">
          <w:rPr>
            <w:rStyle w:val="Hyperlink"/>
            <w:rFonts w:hint="eastAsia"/>
            <w:noProof/>
            <w:rtl/>
          </w:rPr>
          <w:t>בתחומי</w:t>
        </w:r>
        <w:r w:rsidR="00AF569A" w:rsidRPr="001E290F">
          <w:rPr>
            <w:rStyle w:val="Hyperlink"/>
            <w:noProof/>
            <w:rtl/>
          </w:rPr>
          <w:t xml:space="preserve"> </w:t>
        </w:r>
        <w:r w:rsidR="00AF569A" w:rsidRPr="001E290F">
          <w:rPr>
            <w:rStyle w:val="Hyperlink"/>
            <w:rFonts w:hint="eastAsia"/>
            <w:noProof/>
            <w:rtl/>
          </w:rPr>
          <w:t>תגמול</w:t>
        </w:r>
        <w:r w:rsidR="00AF569A" w:rsidRPr="001E290F">
          <w:rPr>
            <w:rStyle w:val="Hyperlink"/>
            <w:noProof/>
            <w:rtl/>
          </w:rPr>
          <w:t xml:space="preserve"> </w:t>
        </w:r>
        <w:r w:rsidR="00AF569A" w:rsidRPr="001E290F">
          <w:rPr>
            <w:rStyle w:val="Hyperlink"/>
            <w:rFonts w:hint="eastAsia"/>
            <w:noProof/>
            <w:rtl/>
          </w:rPr>
          <w:t>דיפרנציאלי</w:t>
        </w:r>
        <w:r w:rsidR="00AF569A" w:rsidRPr="001E290F">
          <w:rPr>
            <w:rStyle w:val="Hyperlink"/>
            <w:noProof/>
            <w:rtl/>
          </w:rPr>
          <w:t xml:space="preserve"> </w:t>
        </w:r>
        <w:r w:rsidR="00AF569A" w:rsidRPr="001E290F">
          <w:rPr>
            <w:rStyle w:val="Hyperlink"/>
            <w:rFonts w:hint="eastAsia"/>
            <w:noProof/>
            <w:rtl/>
          </w:rPr>
          <w:t>כגון</w:t>
        </w:r>
        <w:r w:rsidR="00AF569A" w:rsidRPr="001E290F">
          <w:rPr>
            <w:rStyle w:val="Hyperlink"/>
            <w:noProof/>
            <w:rtl/>
          </w:rPr>
          <w:t xml:space="preserve"> </w:t>
        </w:r>
        <w:r w:rsidR="00AF569A" w:rsidRPr="001E290F">
          <w:rPr>
            <w:rStyle w:val="Hyperlink"/>
            <w:rFonts w:hint="eastAsia"/>
            <w:noProof/>
            <w:rtl/>
          </w:rPr>
          <w:t>פיתוח</w:t>
        </w:r>
        <w:r w:rsidR="00AF569A" w:rsidRPr="001E290F">
          <w:rPr>
            <w:rStyle w:val="Hyperlink"/>
            <w:noProof/>
            <w:rtl/>
          </w:rPr>
          <w:t>/</w:t>
        </w:r>
        <w:r w:rsidR="00AF569A" w:rsidRPr="001E290F">
          <w:rPr>
            <w:rStyle w:val="Hyperlink"/>
            <w:rFonts w:hint="eastAsia"/>
            <w:noProof/>
            <w:rtl/>
          </w:rPr>
          <w:t>התאמה</w:t>
        </w:r>
        <w:r w:rsidR="00AF569A" w:rsidRPr="001E290F">
          <w:rPr>
            <w:rStyle w:val="Hyperlink"/>
            <w:noProof/>
            <w:rtl/>
          </w:rPr>
          <w:t>/</w:t>
        </w:r>
        <w:r w:rsidR="00AF569A" w:rsidRPr="001E290F">
          <w:rPr>
            <w:rStyle w:val="Hyperlink"/>
            <w:rFonts w:hint="eastAsia"/>
            <w:noProof/>
            <w:rtl/>
          </w:rPr>
          <w:t>הסבה</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מודלים</w:t>
        </w:r>
        <w:r w:rsidR="00AF569A" w:rsidRPr="001E290F">
          <w:rPr>
            <w:rStyle w:val="Hyperlink"/>
            <w:noProof/>
            <w:rtl/>
          </w:rPr>
          <w:t xml:space="preserve"> </w:t>
        </w:r>
        <w:r w:rsidR="00AF569A" w:rsidRPr="001E290F">
          <w:rPr>
            <w:rStyle w:val="Hyperlink"/>
            <w:rFonts w:hint="eastAsia"/>
            <w:noProof/>
            <w:rtl/>
          </w:rPr>
          <w:t>דיפרנציאלים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47</w:t>
        </w:r>
        <w:r w:rsidR="00AF569A">
          <w:rPr>
            <w:noProof/>
            <w:webHidden/>
            <w:rtl/>
          </w:rPr>
          <w:fldChar w:fldCharType="end"/>
        </w:r>
      </w:hyperlink>
    </w:p>
    <w:p w14:paraId="179C1018" w14:textId="6EDF92B9" w:rsidR="00AF569A" w:rsidRDefault="00D1519D">
      <w:pPr>
        <w:pStyle w:val="TOC3"/>
        <w:rPr>
          <w:rFonts w:asciiTheme="minorHAnsi" w:eastAsiaTheme="minorEastAsia" w:hAnsiTheme="minorHAnsi" w:cstheme="minorBidi"/>
          <w:noProof/>
          <w:sz w:val="22"/>
          <w:szCs w:val="22"/>
          <w:rtl/>
        </w:rPr>
      </w:pPr>
      <w:hyperlink w:anchor="_Toc81307298" w:history="1">
        <w:r w:rsidR="00AF569A" w:rsidRPr="001E290F">
          <w:rPr>
            <w:rStyle w:val="Hyperlink"/>
            <w:noProof/>
            <w:rtl/>
          </w:rPr>
          <w:t>2.10.6.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תהליך</w:t>
        </w:r>
        <w:r w:rsidR="00AF569A" w:rsidRPr="001E290F">
          <w:rPr>
            <w:rStyle w:val="Hyperlink"/>
            <w:noProof/>
            <w:rtl/>
          </w:rPr>
          <w:t xml:space="preserve"> </w:t>
        </w:r>
        <w:r w:rsidR="00AF569A" w:rsidRPr="001E290F">
          <w:rPr>
            <w:rStyle w:val="Hyperlink"/>
            <w:rFonts w:hint="eastAsia"/>
            <w:noProof/>
            <w:rtl/>
          </w:rPr>
          <w:t>העבודה</w:t>
        </w:r>
        <w:r w:rsidR="00AF569A" w:rsidRPr="001E290F">
          <w:rPr>
            <w:rStyle w:val="Hyperlink"/>
            <w:noProof/>
            <w:rtl/>
          </w:rPr>
          <w:t xml:space="preserve"> </w:t>
        </w:r>
        <w:r w:rsidR="00AF569A" w:rsidRPr="001E290F">
          <w:rPr>
            <w:rStyle w:val="Hyperlink"/>
            <w:rFonts w:hint="eastAsia"/>
            <w:noProof/>
            <w:rtl/>
          </w:rPr>
          <w:t>מול</w:t>
        </w:r>
        <w:r w:rsidR="00AF569A" w:rsidRPr="001E290F">
          <w:rPr>
            <w:rStyle w:val="Hyperlink"/>
            <w:noProof/>
            <w:rtl/>
          </w:rPr>
          <w:t xml:space="preserve"> </w:t>
        </w:r>
        <w:r w:rsidR="00AF569A" w:rsidRPr="001E290F">
          <w:rPr>
            <w:rStyle w:val="Hyperlink"/>
            <w:rFonts w:hint="eastAsia"/>
            <w:noProof/>
            <w:rtl/>
          </w:rPr>
          <w:t>הספק</w:t>
        </w:r>
        <w:r w:rsidR="00AF569A" w:rsidRPr="001E290F">
          <w:rPr>
            <w:rStyle w:val="Hyperlink"/>
            <w:noProof/>
            <w:rtl/>
          </w:rPr>
          <w:t xml:space="preserve"> </w:t>
        </w:r>
        <w:r w:rsidR="00AF569A" w:rsidRPr="001E290F">
          <w:rPr>
            <w:rStyle w:val="Hyperlink"/>
            <w:rFonts w:hint="eastAsia"/>
            <w:noProof/>
            <w:rtl/>
          </w:rPr>
          <w:t>לחישובים</w:t>
        </w:r>
        <w:r w:rsidR="00AF569A" w:rsidRPr="001E290F">
          <w:rPr>
            <w:rStyle w:val="Hyperlink"/>
            <w:noProof/>
            <w:rtl/>
          </w:rPr>
          <w:t xml:space="preserve"> </w:t>
        </w:r>
        <w:r w:rsidR="00AF569A" w:rsidRPr="001E290F">
          <w:rPr>
            <w:rStyle w:val="Hyperlink"/>
            <w:rFonts w:hint="eastAsia"/>
            <w:noProof/>
            <w:rtl/>
          </w:rPr>
          <w:t>דיפרנציאליים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49</w:t>
        </w:r>
        <w:r w:rsidR="00AF569A">
          <w:rPr>
            <w:noProof/>
            <w:webHidden/>
            <w:rtl/>
          </w:rPr>
          <w:fldChar w:fldCharType="end"/>
        </w:r>
      </w:hyperlink>
    </w:p>
    <w:p w14:paraId="59222BC7" w14:textId="0BFF83EF" w:rsidR="00AF569A" w:rsidRDefault="00D1519D">
      <w:pPr>
        <w:pStyle w:val="TOC2"/>
        <w:rPr>
          <w:rFonts w:asciiTheme="minorHAnsi" w:eastAsiaTheme="minorEastAsia" w:hAnsiTheme="minorHAnsi" w:cstheme="minorBidi"/>
          <w:noProof/>
          <w:sz w:val="22"/>
          <w:szCs w:val="22"/>
          <w:rtl/>
        </w:rPr>
      </w:pPr>
      <w:hyperlink w:anchor="_Toc81307299" w:history="1">
        <w:r w:rsidR="00AF569A" w:rsidRPr="001E290F">
          <w:rPr>
            <w:rStyle w:val="Hyperlink"/>
            <w:noProof/>
            <w:rtl/>
          </w:rPr>
          <w:t>2.11.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תקופת</w:t>
        </w:r>
        <w:r w:rsidR="00AF569A" w:rsidRPr="001E290F">
          <w:rPr>
            <w:rStyle w:val="Hyperlink"/>
            <w:noProof/>
            <w:rtl/>
          </w:rPr>
          <w:t xml:space="preserve"> </w:t>
        </w:r>
        <w:r w:rsidR="00AF569A" w:rsidRPr="001E290F">
          <w:rPr>
            <w:rStyle w:val="Hyperlink"/>
            <w:rFonts w:hint="eastAsia"/>
            <w:noProof/>
            <w:rtl/>
          </w:rPr>
          <w:t>ההתקשרות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Toc81307299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51</w:t>
        </w:r>
        <w:r w:rsidR="00AF569A">
          <w:rPr>
            <w:noProof/>
            <w:webHidden/>
            <w:rtl/>
          </w:rPr>
          <w:fldChar w:fldCharType="end"/>
        </w:r>
      </w:hyperlink>
    </w:p>
    <w:p w14:paraId="0EF660F0" w14:textId="7B5D4DE0" w:rsidR="00AF569A" w:rsidRDefault="00D1519D">
      <w:pPr>
        <w:pStyle w:val="TOC2"/>
        <w:rPr>
          <w:rFonts w:asciiTheme="minorHAnsi" w:eastAsiaTheme="minorEastAsia" w:hAnsiTheme="minorHAnsi" w:cstheme="minorBidi"/>
          <w:noProof/>
          <w:sz w:val="22"/>
          <w:szCs w:val="22"/>
          <w:rtl/>
        </w:rPr>
      </w:pPr>
      <w:hyperlink w:anchor="_Toc81307300" w:history="1">
        <w:r w:rsidR="00AF569A" w:rsidRPr="001E290F">
          <w:rPr>
            <w:rStyle w:val="Hyperlink"/>
            <w:noProof/>
          </w:rPr>
          <w:t>2.12.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גופים</w:t>
        </w:r>
        <w:r w:rsidR="00AF569A" w:rsidRPr="001E290F">
          <w:rPr>
            <w:rStyle w:val="Hyperlink"/>
            <w:noProof/>
            <w:rtl/>
          </w:rPr>
          <w:t xml:space="preserve"> </w:t>
        </w:r>
        <w:r w:rsidR="00AF569A" w:rsidRPr="001E290F">
          <w:rPr>
            <w:rStyle w:val="Hyperlink"/>
            <w:rFonts w:hint="eastAsia"/>
            <w:noProof/>
            <w:rtl/>
          </w:rPr>
          <w:t>נלווים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52</w:t>
        </w:r>
        <w:r w:rsidR="00AF569A">
          <w:rPr>
            <w:noProof/>
            <w:webHidden/>
            <w:rtl/>
          </w:rPr>
          <w:fldChar w:fldCharType="end"/>
        </w:r>
      </w:hyperlink>
    </w:p>
    <w:p w14:paraId="1CF1A364" w14:textId="13CE170A" w:rsidR="00AF569A" w:rsidRDefault="00D1519D">
      <w:pPr>
        <w:pStyle w:val="TOC2"/>
        <w:rPr>
          <w:rFonts w:asciiTheme="minorHAnsi" w:eastAsiaTheme="minorEastAsia" w:hAnsiTheme="minorHAnsi" w:cstheme="minorBidi"/>
          <w:noProof/>
          <w:sz w:val="22"/>
          <w:szCs w:val="22"/>
          <w:rtl/>
        </w:rPr>
      </w:pPr>
      <w:hyperlink w:anchor="_Toc81307301" w:history="1">
        <w:r w:rsidR="00AF569A" w:rsidRPr="001E290F">
          <w:rPr>
            <w:rStyle w:val="Hyperlink"/>
            <w:noProof/>
          </w:rPr>
          <w:t>2.13.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אמנת</w:t>
        </w:r>
        <w:r w:rsidR="00AF569A" w:rsidRPr="001E290F">
          <w:rPr>
            <w:rStyle w:val="Hyperlink"/>
            <w:noProof/>
            <w:rtl/>
          </w:rPr>
          <w:t xml:space="preserve"> </w:t>
        </w:r>
        <w:r w:rsidR="00AF569A" w:rsidRPr="001E290F">
          <w:rPr>
            <w:rStyle w:val="Hyperlink"/>
            <w:rFonts w:hint="eastAsia"/>
            <w:noProof/>
            <w:rtl/>
          </w:rPr>
          <w:t>שירות</w:t>
        </w:r>
        <w:r w:rsidR="00AF569A" w:rsidRPr="001E290F">
          <w:rPr>
            <w:rStyle w:val="Hyperlink"/>
            <w:noProof/>
          </w:rPr>
          <w:t xml:space="preserve"> </w:t>
        </w:r>
        <w:r w:rsidR="00AF569A" w:rsidRPr="001E290F">
          <w:rPr>
            <w:rStyle w:val="Hyperlink"/>
            <w:noProof/>
            <w:rtl/>
          </w:rPr>
          <w:t>(</w:t>
        </w:r>
        <w:r w:rsidR="00AF569A" w:rsidRPr="001E290F">
          <w:rPr>
            <w:rStyle w:val="Hyperlink"/>
            <w:noProof/>
          </w:rPr>
          <w:t>SLA</w:t>
        </w:r>
        <w:r w:rsidR="00AF569A" w:rsidRPr="001E290F">
          <w:rPr>
            <w:rStyle w:val="Hyperlink"/>
            <w:noProof/>
            <w:rtl/>
          </w:rPr>
          <w:t xml:space="preserve">) </w:t>
        </w:r>
        <w:r w:rsidR="00AF569A" w:rsidRPr="001E290F">
          <w:rPr>
            <w:rStyle w:val="Hyperlink"/>
            <w:rFonts w:hint="eastAsia"/>
            <w:noProof/>
            <w:rtl/>
          </w:rPr>
          <w:t>ופיצויים</w:t>
        </w:r>
        <w:r w:rsidR="00AF569A" w:rsidRPr="001E290F">
          <w:rPr>
            <w:rStyle w:val="Hyperlink"/>
            <w:noProof/>
            <w:rtl/>
          </w:rPr>
          <w:t xml:space="preserve"> </w:t>
        </w:r>
        <w:r w:rsidR="00AF569A" w:rsidRPr="001E290F">
          <w:rPr>
            <w:rStyle w:val="Hyperlink"/>
            <w:rFonts w:hint="eastAsia"/>
            <w:noProof/>
            <w:rtl/>
          </w:rPr>
          <w:t>מוסכמים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53</w:t>
        </w:r>
        <w:r w:rsidR="00AF569A">
          <w:rPr>
            <w:noProof/>
            <w:webHidden/>
            <w:rtl/>
          </w:rPr>
          <w:fldChar w:fldCharType="end"/>
        </w:r>
      </w:hyperlink>
    </w:p>
    <w:p w14:paraId="7D1602C0" w14:textId="672C3EA0" w:rsidR="00AF569A" w:rsidRDefault="00D1519D">
      <w:pPr>
        <w:pStyle w:val="TOC3"/>
        <w:rPr>
          <w:rFonts w:asciiTheme="minorHAnsi" w:eastAsiaTheme="minorEastAsia" w:hAnsiTheme="minorHAnsi" w:cstheme="minorBidi"/>
          <w:noProof/>
          <w:sz w:val="22"/>
          <w:szCs w:val="22"/>
          <w:rtl/>
        </w:rPr>
      </w:pPr>
      <w:hyperlink w:anchor="_Toc81307302" w:history="1">
        <w:r w:rsidR="00AF569A" w:rsidRPr="001E290F">
          <w:rPr>
            <w:rStyle w:val="Hyperlink"/>
            <w:noProof/>
          </w:rPr>
          <w:t>2.13.2.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פיצויים</w:t>
        </w:r>
        <w:r w:rsidR="00AF569A" w:rsidRPr="001E290F">
          <w:rPr>
            <w:rStyle w:val="Hyperlink"/>
            <w:noProof/>
            <w:rtl/>
          </w:rPr>
          <w:t xml:space="preserve"> </w:t>
        </w:r>
        <w:r w:rsidR="00AF569A" w:rsidRPr="001E290F">
          <w:rPr>
            <w:rStyle w:val="Hyperlink"/>
            <w:rFonts w:hint="eastAsia"/>
            <w:noProof/>
            <w:rtl/>
          </w:rPr>
          <w:t>מוסכמים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53</w:t>
        </w:r>
        <w:r w:rsidR="00AF569A">
          <w:rPr>
            <w:noProof/>
            <w:webHidden/>
            <w:rtl/>
          </w:rPr>
          <w:fldChar w:fldCharType="end"/>
        </w:r>
      </w:hyperlink>
    </w:p>
    <w:p w14:paraId="50746E45" w14:textId="61F04AA5" w:rsidR="00AF569A" w:rsidRDefault="00D1519D">
      <w:pPr>
        <w:pStyle w:val="TOC3"/>
        <w:rPr>
          <w:rFonts w:asciiTheme="minorHAnsi" w:eastAsiaTheme="minorEastAsia" w:hAnsiTheme="minorHAnsi" w:cstheme="minorBidi"/>
          <w:noProof/>
          <w:sz w:val="22"/>
          <w:szCs w:val="22"/>
          <w:rtl/>
        </w:rPr>
      </w:pPr>
      <w:hyperlink w:anchor="_Toc81307303" w:history="1">
        <w:r w:rsidR="00AF569A" w:rsidRPr="001E290F">
          <w:rPr>
            <w:rStyle w:val="Hyperlink"/>
            <w:noProof/>
          </w:rPr>
          <w:t>2.13.3.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רמת</w:t>
        </w:r>
        <w:r w:rsidR="00AF569A" w:rsidRPr="001E290F">
          <w:rPr>
            <w:rStyle w:val="Hyperlink"/>
            <w:noProof/>
            <w:rtl/>
          </w:rPr>
          <w:t xml:space="preserve"> </w:t>
        </w:r>
        <w:r w:rsidR="00AF569A" w:rsidRPr="001E290F">
          <w:rPr>
            <w:rStyle w:val="Hyperlink"/>
            <w:rFonts w:hint="eastAsia"/>
            <w:noProof/>
            <w:rtl/>
          </w:rPr>
          <w:t>השירות</w:t>
        </w:r>
        <w:r w:rsidR="00AF569A" w:rsidRPr="001E290F">
          <w:rPr>
            <w:rStyle w:val="Hyperlink"/>
            <w:noProof/>
            <w:rtl/>
          </w:rPr>
          <w:t xml:space="preserve"> </w:t>
        </w:r>
        <w:r w:rsidR="00AF569A" w:rsidRPr="001E290F">
          <w:rPr>
            <w:rStyle w:val="Hyperlink"/>
            <w:rFonts w:hint="eastAsia"/>
            <w:noProof/>
            <w:rtl/>
          </w:rPr>
          <w:t>הנדרשת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54</w:t>
        </w:r>
        <w:r w:rsidR="00AF569A">
          <w:rPr>
            <w:noProof/>
            <w:webHidden/>
            <w:rtl/>
          </w:rPr>
          <w:fldChar w:fldCharType="end"/>
        </w:r>
      </w:hyperlink>
    </w:p>
    <w:p w14:paraId="1DB723E9" w14:textId="0E1A6964" w:rsidR="00AF569A" w:rsidRDefault="00D1519D">
      <w:pPr>
        <w:pStyle w:val="TOC2"/>
        <w:rPr>
          <w:rFonts w:asciiTheme="minorHAnsi" w:eastAsiaTheme="minorEastAsia" w:hAnsiTheme="minorHAnsi" w:cstheme="minorBidi"/>
          <w:noProof/>
          <w:sz w:val="22"/>
          <w:szCs w:val="22"/>
          <w:rtl/>
        </w:rPr>
      </w:pPr>
      <w:hyperlink w:anchor="_Toc81307304" w:history="1">
        <w:r w:rsidR="00AF569A" w:rsidRPr="001E290F">
          <w:rPr>
            <w:rStyle w:val="Hyperlink"/>
            <w:noProof/>
            <w:lang w:eastAsia="he-IL"/>
          </w:rPr>
          <w:t>2.14.</w:t>
        </w:r>
        <w:r w:rsidR="00AF569A">
          <w:rPr>
            <w:rFonts w:asciiTheme="minorHAnsi" w:eastAsiaTheme="minorEastAsia" w:hAnsiTheme="minorHAnsi" w:cstheme="minorBidi"/>
            <w:noProof/>
            <w:sz w:val="22"/>
            <w:szCs w:val="22"/>
            <w:rtl/>
          </w:rPr>
          <w:tab/>
        </w:r>
        <w:r w:rsidR="00AF569A" w:rsidRPr="001E290F">
          <w:rPr>
            <w:rStyle w:val="Hyperlink"/>
            <w:rFonts w:hint="eastAsia"/>
            <w:noProof/>
            <w:spacing w:val="15"/>
            <w:rtl/>
          </w:rPr>
          <w:t>אבטחת</w:t>
        </w:r>
        <w:r w:rsidR="00AF569A" w:rsidRPr="001E290F">
          <w:rPr>
            <w:rStyle w:val="Hyperlink"/>
            <w:noProof/>
            <w:rtl/>
          </w:rPr>
          <w:t xml:space="preserve"> </w:t>
        </w:r>
        <w:r w:rsidR="00AF569A" w:rsidRPr="001E290F">
          <w:rPr>
            <w:rStyle w:val="Hyperlink"/>
            <w:rFonts w:hint="eastAsia"/>
            <w:noProof/>
            <w:rtl/>
          </w:rPr>
          <w:t>מידע</w:t>
        </w:r>
        <w:r w:rsidR="00AF569A" w:rsidRPr="001E290F">
          <w:rPr>
            <w:rStyle w:val="Hyperlink"/>
            <w:noProof/>
            <w:rtl/>
          </w:rPr>
          <w:t xml:space="preserve"> </w:t>
        </w:r>
        <w:r w:rsidR="00AF569A" w:rsidRPr="001E290F">
          <w:rPr>
            <w:rStyle w:val="Hyperlink"/>
            <w:rFonts w:hint="eastAsia"/>
            <w:noProof/>
            <w:rtl/>
          </w:rPr>
          <w:t>וביטחון</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55</w:t>
        </w:r>
        <w:r w:rsidR="00AF569A">
          <w:rPr>
            <w:noProof/>
            <w:webHidden/>
            <w:rtl/>
          </w:rPr>
          <w:fldChar w:fldCharType="end"/>
        </w:r>
      </w:hyperlink>
    </w:p>
    <w:p w14:paraId="15E96921" w14:textId="7BA07B8B" w:rsidR="00AF569A" w:rsidRDefault="00D1519D">
      <w:pPr>
        <w:pStyle w:val="TOC3"/>
        <w:rPr>
          <w:rFonts w:asciiTheme="minorHAnsi" w:eastAsiaTheme="minorEastAsia" w:hAnsiTheme="minorHAnsi" w:cstheme="minorBidi"/>
          <w:noProof/>
          <w:sz w:val="22"/>
          <w:szCs w:val="22"/>
          <w:rtl/>
        </w:rPr>
      </w:pPr>
      <w:hyperlink w:anchor="_Toc81307305" w:history="1">
        <w:r w:rsidR="00AF569A" w:rsidRPr="001E290F">
          <w:rPr>
            <w:rStyle w:val="Hyperlink"/>
            <w:noProof/>
            <w:rtl/>
          </w:rPr>
          <w:t>2.14.1.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הגדרות</w:t>
        </w:r>
        <w:r w:rsidR="00AF569A" w:rsidRPr="001E290F">
          <w:rPr>
            <w:rStyle w:val="Hyperlink"/>
            <w:noProof/>
            <w:rtl/>
          </w:rPr>
          <w:t xml:space="preserve"> </w:t>
        </w:r>
        <w:r w:rsidR="00AF569A" w:rsidRPr="001E290F">
          <w:rPr>
            <w:rStyle w:val="Hyperlink"/>
            <w:rFonts w:hint="eastAsia"/>
            <w:noProof/>
            <w:rtl/>
          </w:rPr>
          <w:t>ייעודיות</w:t>
        </w:r>
        <w:r w:rsidR="00AF569A" w:rsidRPr="001E290F">
          <w:rPr>
            <w:rStyle w:val="Hyperlink"/>
            <w:noProof/>
            <w:rtl/>
          </w:rPr>
          <w:t xml:space="preserve"> </w:t>
        </w:r>
        <w:r w:rsidR="00AF569A" w:rsidRPr="001E290F">
          <w:rPr>
            <w:rStyle w:val="Hyperlink"/>
            <w:rFonts w:hint="eastAsia"/>
            <w:noProof/>
            <w:rtl/>
          </w:rPr>
          <w:t>לסעיף</w:t>
        </w:r>
        <w:r w:rsidR="00AF569A" w:rsidRPr="001E290F">
          <w:rPr>
            <w:rStyle w:val="Hyperlink"/>
            <w:noProof/>
            <w:rtl/>
          </w:rPr>
          <w:t xml:space="preserve"> </w:t>
        </w:r>
        <w:r w:rsidR="00AF569A" w:rsidRPr="001E290F">
          <w:rPr>
            <w:rStyle w:val="Hyperlink"/>
            <w:rFonts w:hint="eastAsia"/>
            <w:noProof/>
            <w:rtl/>
          </w:rPr>
          <w:t>זה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55</w:t>
        </w:r>
        <w:r w:rsidR="00AF569A">
          <w:rPr>
            <w:noProof/>
            <w:webHidden/>
            <w:rtl/>
          </w:rPr>
          <w:fldChar w:fldCharType="end"/>
        </w:r>
      </w:hyperlink>
    </w:p>
    <w:p w14:paraId="3672D568" w14:textId="4E31CAE8" w:rsidR="00AF569A" w:rsidRDefault="00D1519D">
      <w:pPr>
        <w:pStyle w:val="TOC3"/>
        <w:rPr>
          <w:rFonts w:asciiTheme="minorHAnsi" w:eastAsiaTheme="minorEastAsia" w:hAnsiTheme="minorHAnsi" w:cstheme="minorBidi"/>
          <w:noProof/>
          <w:sz w:val="22"/>
          <w:szCs w:val="22"/>
          <w:rtl/>
        </w:rPr>
      </w:pPr>
      <w:hyperlink w:anchor="_Toc81307306" w:history="1">
        <w:r w:rsidR="00AF569A" w:rsidRPr="001E290F">
          <w:rPr>
            <w:rStyle w:val="Hyperlink"/>
            <w:noProof/>
          </w:rPr>
          <w:t>2.14.2.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כללי</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55</w:t>
        </w:r>
        <w:r w:rsidR="00AF569A">
          <w:rPr>
            <w:noProof/>
            <w:webHidden/>
            <w:rtl/>
          </w:rPr>
          <w:fldChar w:fldCharType="end"/>
        </w:r>
      </w:hyperlink>
    </w:p>
    <w:p w14:paraId="6E71B605" w14:textId="6BA68470" w:rsidR="00AF569A" w:rsidRDefault="00D1519D">
      <w:pPr>
        <w:pStyle w:val="TOC3"/>
        <w:rPr>
          <w:rFonts w:asciiTheme="minorHAnsi" w:eastAsiaTheme="minorEastAsia" w:hAnsiTheme="minorHAnsi" w:cstheme="minorBidi"/>
          <w:noProof/>
          <w:sz w:val="22"/>
          <w:szCs w:val="22"/>
          <w:rtl/>
        </w:rPr>
      </w:pPr>
      <w:hyperlink w:anchor="_Toc81307307" w:history="1">
        <w:r w:rsidR="00AF569A" w:rsidRPr="001E290F">
          <w:rPr>
            <w:rStyle w:val="Hyperlink"/>
            <w:noProof/>
          </w:rPr>
          <w:t>2.14.3.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סיווג</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56</w:t>
        </w:r>
        <w:r w:rsidR="00AF569A">
          <w:rPr>
            <w:noProof/>
            <w:webHidden/>
            <w:rtl/>
          </w:rPr>
          <w:fldChar w:fldCharType="end"/>
        </w:r>
      </w:hyperlink>
    </w:p>
    <w:p w14:paraId="1B60C359" w14:textId="4FBD4133" w:rsidR="00AF569A" w:rsidRDefault="00D1519D">
      <w:pPr>
        <w:pStyle w:val="TOC3"/>
        <w:rPr>
          <w:rFonts w:asciiTheme="minorHAnsi" w:eastAsiaTheme="minorEastAsia" w:hAnsiTheme="minorHAnsi" w:cstheme="minorBidi"/>
          <w:noProof/>
          <w:sz w:val="22"/>
          <w:szCs w:val="22"/>
          <w:rtl/>
        </w:rPr>
      </w:pPr>
      <w:hyperlink w:anchor="_Toc81307308" w:history="1">
        <w:r w:rsidR="00AF569A" w:rsidRPr="001E290F">
          <w:rPr>
            <w:rStyle w:val="Hyperlink"/>
            <w:noProof/>
          </w:rPr>
          <w:t>2.14.4.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ממונה</w:t>
        </w:r>
        <w:r w:rsidR="00AF569A" w:rsidRPr="001E290F">
          <w:rPr>
            <w:rStyle w:val="Hyperlink"/>
            <w:noProof/>
            <w:rtl/>
          </w:rPr>
          <w:t xml:space="preserve"> </w:t>
        </w:r>
        <w:r w:rsidR="00AF569A" w:rsidRPr="001E290F">
          <w:rPr>
            <w:rStyle w:val="Hyperlink"/>
            <w:rFonts w:hint="eastAsia"/>
            <w:noProof/>
            <w:rtl/>
          </w:rPr>
          <w:t>אבטחת</w:t>
        </w:r>
        <w:r w:rsidR="00AF569A" w:rsidRPr="001E290F">
          <w:rPr>
            <w:rStyle w:val="Hyperlink"/>
            <w:noProof/>
            <w:rtl/>
          </w:rPr>
          <w:t xml:space="preserve"> </w:t>
        </w:r>
        <w:r w:rsidR="00AF569A" w:rsidRPr="001E290F">
          <w:rPr>
            <w:rStyle w:val="Hyperlink"/>
            <w:rFonts w:hint="eastAsia"/>
            <w:noProof/>
            <w:rtl/>
          </w:rPr>
          <w:t>מידע</w:t>
        </w:r>
        <w:r w:rsidR="00AF569A" w:rsidRPr="001E290F">
          <w:rPr>
            <w:rStyle w:val="Hyperlink"/>
            <w:noProof/>
            <w:rtl/>
          </w:rPr>
          <w:t xml:space="preserve"> </w:t>
        </w:r>
        <w:r w:rsidR="00AF569A" w:rsidRPr="001E290F">
          <w:rPr>
            <w:rStyle w:val="Hyperlink"/>
            <w:rFonts w:hint="eastAsia"/>
            <w:noProof/>
            <w:rtl/>
          </w:rPr>
          <w:t>מטעם</w:t>
        </w:r>
        <w:r w:rsidR="00AF569A" w:rsidRPr="001E290F">
          <w:rPr>
            <w:rStyle w:val="Hyperlink"/>
            <w:noProof/>
            <w:rtl/>
          </w:rPr>
          <w:t xml:space="preserve"> </w:t>
        </w:r>
        <w:r w:rsidR="00AF569A" w:rsidRPr="001E290F">
          <w:rPr>
            <w:rStyle w:val="Hyperlink"/>
            <w:rFonts w:hint="eastAsia"/>
            <w:noProof/>
            <w:rtl/>
          </w:rPr>
          <w:t>הספק</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57</w:t>
        </w:r>
        <w:r w:rsidR="00AF569A">
          <w:rPr>
            <w:noProof/>
            <w:webHidden/>
            <w:rtl/>
          </w:rPr>
          <w:fldChar w:fldCharType="end"/>
        </w:r>
      </w:hyperlink>
    </w:p>
    <w:p w14:paraId="6A32E59A" w14:textId="52C11532" w:rsidR="00AF569A" w:rsidRDefault="00D1519D">
      <w:pPr>
        <w:pStyle w:val="TOC3"/>
        <w:rPr>
          <w:rFonts w:asciiTheme="minorHAnsi" w:eastAsiaTheme="minorEastAsia" w:hAnsiTheme="minorHAnsi" w:cstheme="minorBidi"/>
          <w:noProof/>
          <w:sz w:val="22"/>
          <w:szCs w:val="22"/>
          <w:rtl/>
        </w:rPr>
      </w:pPr>
      <w:hyperlink w:anchor="_Toc81307309" w:history="1">
        <w:r w:rsidR="00AF569A" w:rsidRPr="001E290F">
          <w:rPr>
            <w:rStyle w:val="Hyperlink"/>
            <w:noProof/>
            <w:rtl/>
          </w:rPr>
          <w:t>2.14.5.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העברת</w:t>
        </w:r>
        <w:r w:rsidR="00AF569A" w:rsidRPr="001E290F">
          <w:rPr>
            <w:rStyle w:val="Hyperlink"/>
            <w:noProof/>
            <w:rtl/>
          </w:rPr>
          <w:t xml:space="preserve"> </w:t>
        </w:r>
        <w:r w:rsidR="00AF569A" w:rsidRPr="001E290F">
          <w:rPr>
            <w:rStyle w:val="Hyperlink"/>
            <w:rFonts w:hint="eastAsia"/>
            <w:noProof/>
            <w:rtl/>
          </w:rPr>
          <w:t>מידע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Toc81307309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57</w:t>
        </w:r>
        <w:r w:rsidR="00AF569A">
          <w:rPr>
            <w:noProof/>
            <w:webHidden/>
            <w:rtl/>
          </w:rPr>
          <w:fldChar w:fldCharType="end"/>
        </w:r>
      </w:hyperlink>
    </w:p>
    <w:p w14:paraId="3D9F2E98" w14:textId="27F1A928" w:rsidR="00AF569A" w:rsidRDefault="00D1519D">
      <w:pPr>
        <w:pStyle w:val="TOC3"/>
        <w:rPr>
          <w:rFonts w:asciiTheme="minorHAnsi" w:eastAsiaTheme="minorEastAsia" w:hAnsiTheme="minorHAnsi" w:cstheme="minorBidi"/>
          <w:noProof/>
          <w:sz w:val="22"/>
          <w:szCs w:val="22"/>
          <w:rtl/>
        </w:rPr>
      </w:pPr>
      <w:hyperlink w:anchor="_Toc81307310" w:history="1">
        <w:r w:rsidR="00AF569A" w:rsidRPr="001E290F">
          <w:rPr>
            <w:rStyle w:val="Hyperlink"/>
            <w:noProof/>
          </w:rPr>
          <w:t>2.14.6.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שמירה</w:t>
        </w:r>
        <w:r w:rsidR="00AF569A" w:rsidRPr="001E290F">
          <w:rPr>
            <w:rStyle w:val="Hyperlink"/>
            <w:noProof/>
            <w:rtl/>
          </w:rPr>
          <w:t xml:space="preserve"> </w:t>
        </w:r>
        <w:r w:rsidR="00AF569A" w:rsidRPr="001E290F">
          <w:rPr>
            <w:rStyle w:val="Hyperlink"/>
            <w:rFonts w:hint="eastAsia"/>
            <w:noProof/>
            <w:rtl/>
          </w:rPr>
          <w:t>על</w:t>
        </w:r>
        <w:r w:rsidR="00AF569A" w:rsidRPr="001E290F">
          <w:rPr>
            <w:rStyle w:val="Hyperlink"/>
            <w:noProof/>
            <w:rtl/>
          </w:rPr>
          <w:t xml:space="preserve"> </w:t>
        </w:r>
        <w:r w:rsidR="00AF569A" w:rsidRPr="001E290F">
          <w:rPr>
            <w:rStyle w:val="Hyperlink"/>
            <w:rFonts w:hint="eastAsia"/>
            <w:noProof/>
            <w:rtl/>
          </w:rPr>
          <w:t>המידע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57</w:t>
        </w:r>
        <w:r w:rsidR="00AF569A">
          <w:rPr>
            <w:noProof/>
            <w:webHidden/>
            <w:rtl/>
          </w:rPr>
          <w:fldChar w:fldCharType="end"/>
        </w:r>
      </w:hyperlink>
    </w:p>
    <w:p w14:paraId="1ECB5B68" w14:textId="192D46B5" w:rsidR="00AF569A" w:rsidRDefault="00D1519D">
      <w:pPr>
        <w:pStyle w:val="TOC3"/>
        <w:rPr>
          <w:rFonts w:asciiTheme="minorHAnsi" w:eastAsiaTheme="minorEastAsia" w:hAnsiTheme="minorHAnsi" w:cstheme="minorBidi"/>
          <w:noProof/>
          <w:sz w:val="22"/>
          <w:szCs w:val="22"/>
          <w:rtl/>
        </w:rPr>
      </w:pPr>
      <w:hyperlink w:anchor="_Toc81307311" w:history="1">
        <w:r w:rsidR="00AF569A" w:rsidRPr="001E290F">
          <w:rPr>
            <w:rStyle w:val="Hyperlink"/>
            <w:noProof/>
          </w:rPr>
          <w:t>2.14.7.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עמידה</w:t>
        </w:r>
        <w:r w:rsidR="00AF569A" w:rsidRPr="001E290F">
          <w:rPr>
            <w:rStyle w:val="Hyperlink"/>
            <w:noProof/>
            <w:rtl/>
          </w:rPr>
          <w:t xml:space="preserve"> </w:t>
        </w:r>
        <w:r w:rsidR="00AF569A" w:rsidRPr="001E290F">
          <w:rPr>
            <w:rStyle w:val="Hyperlink"/>
            <w:rFonts w:hint="eastAsia"/>
            <w:noProof/>
            <w:rtl/>
          </w:rPr>
          <w:t>בדרישות</w:t>
        </w:r>
        <w:r w:rsidR="00AF569A" w:rsidRPr="001E290F">
          <w:rPr>
            <w:rStyle w:val="Hyperlink"/>
            <w:noProof/>
            <w:rtl/>
          </w:rPr>
          <w:t xml:space="preserve"> </w:t>
        </w:r>
        <w:r w:rsidR="00AF569A" w:rsidRPr="001E290F">
          <w:rPr>
            <w:rStyle w:val="Hyperlink"/>
            <w:rFonts w:hint="eastAsia"/>
            <w:noProof/>
            <w:rtl/>
          </w:rPr>
          <w:t>חוק</w:t>
        </w:r>
        <w:r w:rsidR="00AF569A" w:rsidRPr="001E290F">
          <w:rPr>
            <w:rStyle w:val="Hyperlink"/>
            <w:noProof/>
            <w:rtl/>
          </w:rPr>
          <w:t xml:space="preserve">, </w:t>
        </w:r>
        <w:r w:rsidR="00AF569A" w:rsidRPr="001E290F">
          <w:rPr>
            <w:rStyle w:val="Hyperlink"/>
            <w:rFonts w:hint="eastAsia"/>
            <w:noProof/>
            <w:rtl/>
          </w:rPr>
          <w:t>תקנות</w:t>
        </w:r>
        <w:r w:rsidR="00AF569A" w:rsidRPr="001E290F">
          <w:rPr>
            <w:rStyle w:val="Hyperlink"/>
            <w:noProof/>
            <w:rtl/>
          </w:rPr>
          <w:t xml:space="preserve"> </w:t>
        </w:r>
        <w:r w:rsidR="00AF569A" w:rsidRPr="001E290F">
          <w:rPr>
            <w:rStyle w:val="Hyperlink"/>
            <w:rFonts w:hint="eastAsia"/>
            <w:noProof/>
            <w:rtl/>
          </w:rPr>
          <w:t>ותקני</w:t>
        </w:r>
        <w:r w:rsidR="00AF569A" w:rsidRPr="001E290F">
          <w:rPr>
            <w:rStyle w:val="Hyperlink"/>
            <w:noProof/>
            <w:rtl/>
          </w:rPr>
          <w:t xml:space="preserve"> </w:t>
        </w:r>
        <w:r w:rsidR="00AF569A" w:rsidRPr="001E290F">
          <w:rPr>
            <w:rStyle w:val="Hyperlink"/>
            <w:rFonts w:hint="eastAsia"/>
            <w:noProof/>
            <w:rtl/>
          </w:rPr>
          <w:t>אבטחת</w:t>
        </w:r>
        <w:r w:rsidR="00AF569A" w:rsidRPr="001E290F">
          <w:rPr>
            <w:rStyle w:val="Hyperlink"/>
            <w:noProof/>
            <w:rtl/>
          </w:rPr>
          <w:t xml:space="preserve"> </w:t>
        </w:r>
        <w:r w:rsidR="00AF569A" w:rsidRPr="001E290F">
          <w:rPr>
            <w:rStyle w:val="Hyperlink"/>
            <w:rFonts w:hint="eastAsia"/>
            <w:noProof/>
            <w:rtl/>
          </w:rPr>
          <w:t>מידע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58</w:t>
        </w:r>
        <w:r w:rsidR="00AF569A">
          <w:rPr>
            <w:noProof/>
            <w:webHidden/>
            <w:rtl/>
          </w:rPr>
          <w:fldChar w:fldCharType="end"/>
        </w:r>
      </w:hyperlink>
    </w:p>
    <w:p w14:paraId="7A7E649E" w14:textId="4C6CCDDD" w:rsidR="00AF569A" w:rsidRDefault="00D1519D">
      <w:pPr>
        <w:pStyle w:val="TOC3"/>
        <w:rPr>
          <w:rFonts w:asciiTheme="minorHAnsi" w:eastAsiaTheme="minorEastAsia" w:hAnsiTheme="minorHAnsi" w:cstheme="minorBidi"/>
          <w:noProof/>
          <w:sz w:val="22"/>
          <w:szCs w:val="22"/>
          <w:rtl/>
        </w:rPr>
      </w:pPr>
      <w:hyperlink w:anchor="_Toc81307312" w:history="1">
        <w:r w:rsidR="00AF569A" w:rsidRPr="001E290F">
          <w:rPr>
            <w:rStyle w:val="Hyperlink"/>
            <w:noProof/>
            <w:rtl/>
          </w:rPr>
          <w:t>2.14.8.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התמודדות</w:t>
        </w:r>
        <w:r w:rsidR="00AF569A" w:rsidRPr="001E290F">
          <w:rPr>
            <w:rStyle w:val="Hyperlink"/>
            <w:noProof/>
            <w:rtl/>
          </w:rPr>
          <w:t xml:space="preserve"> </w:t>
        </w:r>
        <w:r w:rsidR="00AF569A" w:rsidRPr="001E290F">
          <w:rPr>
            <w:rStyle w:val="Hyperlink"/>
            <w:rFonts w:hint="eastAsia"/>
            <w:noProof/>
            <w:rtl/>
          </w:rPr>
          <w:t>עם</w:t>
        </w:r>
        <w:r w:rsidR="00AF569A" w:rsidRPr="001E290F">
          <w:rPr>
            <w:rStyle w:val="Hyperlink"/>
            <w:noProof/>
            <w:rtl/>
          </w:rPr>
          <w:t xml:space="preserve"> </w:t>
        </w:r>
        <w:r w:rsidR="00AF569A" w:rsidRPr="001E290F">
          <w:rPr>
            <w:rStyle w:val="Hyperlink"/>
            <w:rFonts w:hint="eastAsia"/>
            <w:noProof/>
            <w:rtl/>
          </w:rPr>
          <w:t>אירועים</w:t>
        </w:r>
        <w:r w:rsidR="00AF569A" w:rsidRPr="001E290F">
          <w:rPr>
            <w:rStyle w:val="Hyperlink"/>
            <w:noProof/>
            <w:rtl/>
          </w:rPr>
          <w:t xml:space="preserve"> </w:t>
        </w:r>
        <w:r w:rsidR="00AF569A" w:rsidRPr="001E290F">
          <w:rPr>
            <w:rStyle w:val="Hyperlink"/>
            <w:rFonts w:hint="eastAsia"/>
            <w:noProof/>
            <w:rtl/>
          </w:rPr>
          <w:t>וביקורות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59</w:t>
        </w:r>
        <w:r w:rsidR="00AF569A">
          <w:rPr>
            <w:noProof/>
            <w:webHidden/>
            <w:rtl/>
          </w:rPr>
          <w:fldChar w:fldCharType="end"/>
        </w:r>
      </w:hyperlink>
    </w:p>
    <w:p w14:paraId="5DE6F84F" w14:textId="17DE8D55" w:rsidR="00AF569A" w:rsidRDefault="00D1519D">
      <w:pPr>
        <w:pStyle w:val="TOC2"/>
        <w:rPr>
          <w:rFonts w:asciiTheme="minorHAnsi" w:eastAsiaTheme="minorEastAsia" w:hAnsiTheme="minorHAnsi" w:cstheme="minorBidi"/>
          <w:noProof/>
          <w:sz w:val="22"/>
          <w:szCs w:val="22"/>
          <w:rtl/>
        </w:rPr>
      </w:pPr>
      <w:hyperlink w:anchor="_Toc81307313" w:history="1">
        <w:r w:rsidR="00AF569A" w:rsidRPr="001E290F">
          <w:rPr>
            <w:rStyle w:val="Hyperlink"/>
            <w:noProof/>
          </w:rPr>
          <w:t>2.15.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תוצרי</w:t>
        </w:r>
        <w:r w:rsidR="00AF569A" w:rsidRPr="001E290F">
          <w:rPr>
            <w:rStyle w:val="Hyperlink"/>
            <w:noProof/>
            <w:rtl/>
          </w:rPr>
          <w:t xml:space="preserve"> </w:t>
        </w:r>
        <w:r w:rsidR="00AF569A" w:rsidRPr="001E290F">
          <w:rPr>
            <w:rStyle w:val="Hyperlink"/>
            <w:rFonts w:hint="eastAsia"/>
            <w:noProof/>
            <w:rtl/>
          </w:rPr>
          <w:t>השירותים</w:t>
        </w:r>
        <w:r w:rsidR="00AF569A" w:rsidRPr="001E290F">
          <w:rPr>
            <w:rStyle w:val="Hyperlink"/>
            <w:noProof/>
            <w:rtl/>
          </w:rPr>
          <w:t xml:space="preserve"> </w:t>
        </w:r>
        <w:r w:rsidR="00AF569A" w:rsidRPr="001E290F">
          <w:rPr>
            <w:rStyle w:val="Hyperlink"/>
            <w:rFonts w:hint="eastAsia"/>
            <w:noProof/>
            <w:rtl/>
          </w:rPr>
          <w:t>וזכויות</w:t>
        </w:r>
        <w:r w:rsidR="00AF569A" w:rsidRPr="001E290F">
          <w:rPr>
            <w:rStyle w:val="Hyperlink"/>
            <w:noProof/>
            <w:rtl/>
          </w:rPr>
          <w:t xml:space="preserve"> </w:t>
        </w:r>
        <w:r w:rsidR="00AF569A" w:rsidRPr="001E290F">
          <w:rPr>
            <w:rStyle w:val="Hyperlink"/>
            <w:rFonts w:hint="eastAsia"/>
            <w:noProof/>
            <w:rtl/>
          </w:rPr>
          <w:t>יוצרים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62</w:t>
        </w:r>
        <w:r w:rsidR="00AF569A">
          <w:rPr>
            <w:noProof/>
            <w:webHidden/>
            <w:rtl/>
          </w:rPr>
          <w:fldChar w:fldCharType="end"/>
        </w:r>
      </w:hyperlink>
    </w:p>
    <w:p w14:paraId="00D0D2BC" w14:textId="78609EA4" w:rsidR="00AF569A" w:rsidRDefault="00D1519D">
      <w:pPr>
        <w:pStyle w:val="TOC2"/>
        <w:rPr>
          <w:rFonts w:asciiTheme="minorHAnsi" w:eastAsiaTheme="minorEastAsia" w:hAnsiTheme="minorHAnsi" w:cstheme="minorBidi"/>
          <w:noProof/>
          <w:sz w:val="22"/>
          <w:szCs w:val="22"/>
          <w:rtl/>
        </w:rPr>
      </w:pPr>
      <w:hyperlink w:anchor="_Toc81307314" w:history="1">
        <w:r w:rsidR="00AF569A" w:rsidRPr="001E290F">
          <w:rPr>
            <w:rStyle w:val="Hyperlink"/>
            <w:noProof/>
          </w:rPr>
          <w:t>2.16.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דיווחים</w:t>
        </w:r>
        <w:r w:rsidR="00AF569A" w:rsidRPr="001E290F">
          <w:rPr>
            <w:rStyle w:val="Hyperlink"/>
            <w:noProof/>
            <w:rtl/>
          </w:rPr>
          <w:t xml:space="preserve"> </w:t>
        </w:r>
        <w:r w:rsidR="00AF569A" w:rsidRPr="001E290F">
          <w:rPr>
            <w:rStyle w:val="Hyperlink"/>
            <w:rFonts w:hint="eastAsia"/>
            <w:noProof/>
            <w:rtl/>
          </w:rPr>
          <w:t>שוטפים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63</w:t>
        </w:r>
        <w:r w:rsidR="00AF569A">
          <w:rPr>
            <w:noProof/>
            <w:webHidden/>
            <w:rtl/>
          </w:rPr>
          <w:fldChar w:fldCharType="end"/>
        </w:r>
      </w:hyperlink>
    </w:p>
    <w:p w14:paraId="66311637" w14:textId="468CBABF" w:rsidR="00AF569A" w:rsidRDefault="00D1519D">
      <w:pPr>
        <w:pStyle w:val="TOC2"/>
        <w:rPr>
          <w:rFonts w:asciiTheme="minorHAnsi" w:eastAsiaTheme="minorEastAsia" w:hAnsiTheme="minorHAnsi" w:cstheme="minorBidi"/>
          <w:noProof/>
          <w:sz w:val="22"/>
          <w:szCs w:val="22"/>
          <w:rtl/>
        </w:rPr>
      </w:pPr>
      <w:hyperlink w:anchor="_Toc81307315" w:history="1">
        <w:r w:rsidR="00AF569A" w:rsidRPr="001E290F">
          <w:rPr>
            <w:rStyle w:val="Hyperlink"/>
            <w:noProof/>
          </w:rPr>
          <w:t>2.17.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עלות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63</w:t>
        </w:r>
        <w:r w:rsidR="00AF569A">
          <w:rPr>
            <w:noProof/>
            <w:webHidden/>
            <w:rtl/>
          </w:rPr>
          <w:fldChar w:fldCharType="end"/>
        </w:r>
      </w:hyperlink>
    </w:p>
    <w:p w14:paraId="042E245C" w14:textId="32AA0DB3" w:rsidR="00AF569A" w:rsidRDefault="00D1519D">
      <w:pPr>
        <w:pStyle w:val="TOC3"/>
        <w:rPr>
          <w:rFonts w:asciiTheme="minorHAnsi" w:eastAsiaTheme="minorEastAsia" w:hAnsiTheme="minorHAnsi" w:cstheme="minorBidi"/>
          <w:noProof/>
          <w:sz w:val="22"/>
          <w:szCs w:val="22"/>
          <w:rtl/>
        </w:rPr>
      </w:pPr>
      <w:hyperlink w:anchor="_Toc81307316" w:history="1">
        <w:r w:rsidR="00AF569A" w:rsidRPr="001E290F">
          <w:rPr>
            <w:rStyle w:val="Hyperlink"/>
            <w:noProof/>
            <w:rtl/>
          </w:rPr>
          <w:t>2.17.5.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תעריפי</w:t>
        </w:r>
        <w:r w:rsidR="00AF569A" w:rsidRPr="001E290F">
          <w:rPr>
            <w:rStyle w:val="Hyperlink"/>
            <w:noProof/>
            <w:rtl/>
          </w:rPr>
          <w:t xml:space="preserve"> </w:t>
        </w:r>
        <w:r w:rsidR="00AF569A" w:rsidRPr="001E290F">
          <w:rPr>
            <w:rStyle w:val="Hyperlink"/>
            <w:rFonts w:hint="eastAsia"/>
            <w:noProof/>
            <w:rtl/>
          </w:rPr>
          <w:t>חישובים</w:t>
        </w:r>
        <w:r w:rsidR="00AF569A" w:rsidRPr="001E290F">
          <w:rPr>
            <w:rStyle w:val="Hyperlink"/>
            <w:noProof/>
            <w:rtl/>
          </w:rPr>
          <w:t xml:space="preserve"> </w:t>
        </w:r>
        <w:r w:rsidR="00AF569A" w:rsidRPr="001E290F">
          <w:rPr>
            <w:rStyle w:val="Hyperlink"/>
            <w:rFonts w:hint="eastAsia"/>
            <w:noProof/>
            <w:rtl/>
          </w:rPr>
          <w:t>שוטפים</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שכר</w:t>
        </w:r>
        <w:r w:rsidR="00AF569A" w:rsidRPr="001E290F">
          <w:rPr>
            <w:rStyle w:val="Hyperlink"/>
            <w:noProof/>
            <w:rtl/>
          </w:rPr>
          <w:t xml:space="preserve"> </w:t>
        </w:r>
        <w:r w:rsidR="00AF569A" w:rsidRPr="001E290F">
          <w:rPr>
            <w:rStyle w:val="Hyperlink"/>
            <w:rFonts w:hint="eastAsia"/>
            <w:noProof/>
            <w:rtl/>
          </w:rPr>
          <w:t>עידוד</w:t>
        </w:r>
        <w:r w:rsidR="00AF569A" w:rsidRPr="001E290F">
          <w:rPr>
            <w:rStyle w:val="Hyperlink"/>
            <w:noProof/>
            <w:rtl/>
          </w:rPr>
          <w:t xml:space="preserve"> </w:t>
        </w:r>
        <w:r w:rsidR="00AF569A" w:rsidRPr="001E290F">
          <w:rPr>
            <w:rStyle w:val="Hyperlink"/>
            <w:rFonts w:hint="eastAsia"/>
            <w:noProof/>
            <w:rtl/>
          </w:rPr>
          <w:t>לתקופת</w:t>
        </w:r>
        <w:r w:rsidR="00AF569A" w:rsidRPr="001E290F">
          <w:rPr>
            <w:rStyle w:val="Hyperlink"/>
            <w:noProof/>
            <w:rtl/>
          </w:rPr>
          <w:t xml:space="preserve"> </w:t>
        </w:r>
        <w:r w:rsidR="00AF569A" w:rsidRPr="001E290F">
          <w:rPr>
            <w:rStyle w:val="Hyperlink"/>
            <w:rFonts w:hint="eastAsia"/>
            <w:noProof/>
            <w:rtl/>
          </w:rPr>
          <w:t>חישוב</w:t>
        </w:r>
        <w:r w:rsidR="00AF569A" w:rsidRPr="001E290F">
          <w:rPr>
            <w:rStyle w:val="Hyperlink"/>
            <w:noProof/>
            <w:rtl/>
          </w:rPr>
          <w:t xml:space="preserve"> </w:t>
        </w:r>
        <w:r w:rsidR="00AF569A" w:rsidRPr="001E290F">
          <w:rPr>
            <w:rStyle w:val="Hyperlink"/>
            <w:rFonts w:hint="eastAsia"/>
            <w:noProof/>
            <w:rtl/>
          </w:rPr>
          <w:t>בסל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64</w:t>
        </w:r>
        <w:r w:rsidR="00AF569A">
          <w:rPr>
            <w:noProof/>
            <w:webHidden/>
            <w:rtl/>
          </w:rPr>
          <w:fldChar w:fldCharType="end"/>
        </w:r>
      </w:hyperlink>
    </w:p>
    <w:p w14:paraId="79359D55" w14:textId="5E6E5329" w:rsidR="00AF569A" w:rsidRDefault="00D1519D">
      <w:pPr>
        <w:pStyle w:val="TOC3"/>
        <w:rPr>
          <w:rFonts w:asciiTheme="minorHAnsi" w:eastAsiaTheme="minorEastAsia" w:hAnsiTheme="minorHAnsi" w:cstheme="minorBidi"/>
          <w:noProof/>
          <w:sz w:val="22"/>
          <w:szCs w:val="22"/>
          <w:rtl/>
        </w:rPr>
      </w:pPr>
      <w:hyperlink w:anchor="_Toc81307317" w:history="1">
        <w:r w:rsidR="00AF569A" w:rsidRPr="001E290F">
          <w:rPr>
            <w:rStyle w:val="Hyperlink"/>
            <w:noProof/>
          </w:rPr>
          <w:t>2.17.6.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הסבה</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מודל</w:t>
        </w:r>
        <w:r w:rsidR="00AF569A" w:rsidRPr="001E290F">
          <w:rPr>
            <w:rStyle w:val="Hyperlink"/>
            <w:noProof/>
            <w:rtl/>
          </w:rPr>
          <w:t xml:space="preserve"> </w:t>
        </w:r>
        <w:r w:rsidR="00AF569A" w:rsidRPr="001E290F">
          <w:rPr>
            <w:rStyle w:val="Hyperlink"/>
            <w:rFonts w:hint="eastAsia"/>
            <w:noProof/>
            <w:rtl/>
          </w:rPr>
          <w:t>דיפרנציאלי</w:t>
        </w:r>
        <w:r w:rsidR="00AF569A" w:rsidRPr="001E290F">
          <w:rPr>
            <w:rStyle w:val="Hyperlink"/>
            <w:noProof/>
            <w:rtl/>
          </w:rPr>
          <w:t xml:space="preserve"> </w:t>
        </w:r>
        <w:r w:rsidR="00AF569A" w:rsidRPr="001E290F">
          <w:rPr>
            <w:rStyle w:val="Hyperlink"/>
            <w:rFonts w:hint="eastAsia"/>
            <w:noProof/>
            <w:rtl/>
          </w:rPr>
          <w:t>בסל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64</w:t>
        </w:r>
        <w:r w:rsidR="00AF569A">
          <w:rPr>
            <w:noProof/>
            <w:webHidden/>
            <w:rtl/>
          </w:rPr>
          <w:fldChar w:fldCharType="end"/>
        </w:r>
      </w:hyperlink>
    </w:p>
    <w:p w14:paraId="18E1C3C3" w14:textId="49FC7433" w:rsidR="00AF569A" w:rsidRDefault="00D1519D">
      <w:pPr>
        <w:pStyle w:val="TOC3"/>
        <w:rPr>
          <w:rFonts w:asciiTheme="minorHAnsi" w:eastAsiaTheme="minorEastAsia" w:hAnsiTheme="minorHAnsi" w:cstheme="minorBidi"/>
          <w:noProof/>
          <w:sz w:val="22"/>
          <w:szCs w:val="22"/>
          <w:rtl/>
        </w:rPr>
      </w:pPr>
      <w:hyperlink w:anchor="_Toc81307318" w:history="1">
        <w:r w:rsidR="00AF569A" w:rsidRPr="001E290F">
          <w:rPr>
            <w:rStyle w:val="Hyperlink"/>
            <w:noProof/>
            <w:rtl/>
          </w:rPr>
          <w:t>2.17.7.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תעריפי</w:t>
        </w:r>
        <w:r w:rsidR="00AF569A" w:rsidRPr="001E290F">
          <w:rPr>
            <w:rStyle w:val="Hyperlink"/>
            <w:noProof/>
            <w:rtl/>
          </w:rPr>
          <w:t xml:space="preserve"> </w:t>
        </w:r>
        <w:r w:rsidR="00AF569A" w:rsidRPr="001E290F">
          <w:rPr>
            <w:rStyle w:val="Hyperlink"/>
            <w:rFonts w:hint="eastAsia"/>
            <w:noProof/>
            <w:rtl/>
          </w:rPr>
          <w:t>שירותים</w:t>
        </w:r>
        <w:r w:rsidR="00AF569A" w:rsidRPr="001E290F">
          <w:rPr>
            <w:rStyle w:val="Hyperlink"/>
            <w:noProof/>
            <w:rtl/>
          </w:rPr>
          <w:t xml:space="preserve"> </w:t>
        </w:r>
        <w:r w:rsidR="00AF569A" w:rsidRPr="001E290F">
          <w:rPr>
            <w:rStyle w:val="Hyperlink"/>
            <w:rFonts w:hint="eastAsia"/>
            <w:noProof/>
            <w:rtl/>
          </w:rPr>
          <w:t>נלווים</w:t>
        </w:r>
        <w:r w:rsidR="00AF569A" w:rsidRPr="001E290F">
          <w:rPr>
            <w:rStyle w:val="Hyperlink"/>
            <w:noProof/>
            <w:rtl/>
          </w:rPr>
          <w:t xml:space="preserve"> (</w:t>
        </w:r>
        <w:r w:rsidR="00AF569A" w:rsidRPr="001E290F">
          <w:rPr>
            <w:rStyle w:val="Hyperlink"/>
            <w:rFonts w:hint="eastAsia"/>
            <w:noProof/>
            <w:rtl/>
          </w:rPr>
          <w:t>עבור</w:t>
        </w:r>
        <w:r w:rsidR="00AF569A" w:rsidRPr="001E290F">
          <w:rPr>
            <w:rStyle w:val="Hyperlink"/>
            <w:noProof/>
            <w:rtl/>
          </w:rPr>
          <w:t xml:space="preserve"> </w:t>
        </w:r>
        <w:r w:rsidR="00AF569A" w:rsidRPr="001E290F">
          <w:rPr>
            <w:rStyle w:val="Hyperlink"/>
            <w:rFonts w:hint="eastAsia"/>
            <w:noProof/>
            <w:rtl/>
          </w:rPr>
          <w:t>שני</w:t>
        </w:r>
        <w:r w:rsidR="00AF569A" w:rsidRPr="001E290F">
          <w:rPr>
            <w:rStyle w:val="Hyperlink"/>
            <w:noProof/>
            <w:rtl/>
          </w:rPr>
          <w:t xml:space="preserve"> </w:t>
        </w:r>
        <w:r w:rsidR="00AF569A" w:rsidRPr="001E290F">
          <w:rPr>
            <w:rStyle w:val="Hyperlink"/>
            <w:rFonts w:hint="eastAsia"/>
            <w:noProof/>
            <w:rtl/>
          </w:rPr>
          <w:t>הסלים</w:t>
        </w:r>
        <w:r w:rsidR="00AF569A" w:rsidRPr="001E290F">
          <w:rPr>
            <w:rStyle w:val="Hyperlink"/>
            <w:noProof/>
            <w:rtl/>
          </w:rPr>
          <w:t>)</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65</w:t>
        </w:r>
        <w:r w:rsidR="00AF569A">
          <w:rPr>
            <w:noProof/>
            <w:webHidden/>
            <w:rtl/>
          </w:rPr>
          <w:fldChar w:fldCharType="end"/>
        </w:r>
      </w:hyperlink>
    </w:p>
    <w:p w14:paraId="281FC950" w14:textId="7FAEB23E" w:rsidR="00AF569A" w:rsidRDefault="00D1519D">
      <w:pPr>
        <w:pStyle w:val="TOC3"/>
        <w:rPr>
          <w:rFonts w:asciiTheme="minorHAnsi" w:eastAsiaTheme="minorEastAsia" w:hAnsiTheme="minorHAnsi" w:cstheme="minorBidi"/>
          <w:noProof/>
          <w:sz w:val="22"/>
          <w:szCs w:val="22"/>
          <w:rtl/>
        </w:rPr>
      </w:pPr>
      <w:hyperlink w:anchor="_Toc81307319" w:history="1">
        <w:r w:rsidR="00AF569A" w:rsidRPr="001E290F">
          <w:rPr>
            <w:rStyle w:val="Hyperlink"/>
            <w:noProof/>
          </w:rPr>
          <w:t>2.17.8.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אבני</w:t>
        </w:r>
        <w:r w:rsidR="00AF569A" w:rsidRPr="001E290F">
          <w:rPr>
            <w:rStyle w:val="Hyperlink"/>
            <w:noProof/>
            <w:rtl/>
          </w:rPr>
          <w:t xml:space="preserve"> </w:t>
        </w:r>
        <w:r w:rsidR="00AF569A" w:rsidRPr="001E290F">
          <w:rPr>
            <w:rStyle w:val="Hyperlink"/>
            <w:rFonts w:hint="eastAsia"/>
            <w:noProof/>
            <w:rtl/>
          </w:rPr>
          <w:t>דרך</w:t>
        </w:r>
        <w:r w:rsidR="00AF569A" w:rsidRPr="001E290F">
          <w:rPr>
            <w:rStyle w:val="Hyperlink"/>
            <w:noProof/>
            <w:rtl/>
          </w:rPr>
          <w:t xml:space="preserve"> </w:t>
        </w:r>
        <w:r w:rsidR="00AF569A" w:rsidRPr="001E290F">
          <w:rPr>
            <w:rStyle w:val="Hyperlink"/>
            <w:rFonts w:hint="eastAsia"/>
            <w:noProof/>
            <w:rtl/>
          </w:rPr>
          <w:t>לתשלום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Toc81307319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66</w:t>
        </w:r>
        <w:r w:rsidR="00AF569A">
          <w:rPr>
            <w:noProof/>
            <w:webHidden/>
            <w:rtl/>
          </w:rPr>
          <w:fldChar w:fldCharType="end"/>
        </w:r>
      </w:hyperlink>
    </w:p>
    <w:p w14:paraId="667AC1C0" w14:textId="46B4EDA1" w:rsidR="00AF569A" w:rsidRDefault="00D1519D">
      <w:pPr>
        <w:pStyle w:val="TOC3"/>
        <w:rPr>
          <w:rFonts w:asciiTheme="minorHAnsi" w:eastAsiaTheme="minorEastAsia" w:hAnsiTheme="minorHAnsi" w:cstheme="minorBidi"/>
          <w:noProof/>
          <w:sz w:val="22"/>
          <w:szCs w:val="22"/>
          <w:rtl/>
        </w:rPr>
      </w:pPr>
      <w:hyperlink w:anchor="_Toc81307320" w:history="1">
        <w:r w:rsidR="00AF569A" w:rsidRPr="001E290F">
          <w:rPr>
            <w:rStyle w:val="Hyperlink"/>
            <w:noProof/>
          </w:rPr>
          <w:t>2.17.9.</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אבני</w:t>
        </w:r>
        <w:r w:rsidR="00AF569A" w:rsidRPr="001E290F">
          <w:rPr>
            <w:rStyle w:val="Hyperlink"/>
            <w:noProof/>
            <w:rtl/>
          </w:rPr>
          <w:t xml:space="preserve"> </w:t>
        </w:r>
        <w:r w:rsidR="00AF569A" w:rsidRPr="001E290F">
          <w:rPr>
            <w:rStyle w:val="Hyperlink"/>
            <w:rFonts w:hint="eastAsia"/>
            <w:noProof/>
            <w:rtl/>
          </w:rPr>
          <w:t>דרך</w:t>
        </w:r>
        <w:r w:rsidR="00AF569A" w:rsidRPr="001E290F">
          <w:rPr>
            <w:rStyle w:val="Hyperlink"/>
            <w:noProof/>
            <w:rtl/>
          </w:rPr>
          <w:t xml:space="preserve"> </w:t>
        </w:r>
        <w:r w:rsidR="00AF569A" w:rsidRPr="001E290F">
          <w:rPr>
            <w:rStyle w:val="Hyperlink"/>
            <w:rFonts w:hint="eastAsia"/>
            <w:noProof/>
            <w:rtl/>
          </w:rPr>
          <w:t>לתשלום</w:t>
        </w:r>
        <w:r w:rsidR="00AF569A" w:rsidRPr="001E290F">
          <w:rPr>
            <w:rStyle w:val="Hyperlink"/>
            <w:noProof/>
            <w:rtl/>
          </w:rPr>
          <w:t xml:space="preserve"> </w:t>
        </w:r>
        <w:r w:rsidR="00AF569A" w:rsidRPr="001E290F">
          <w:rPr>
            <w:rStyle w:val="Hyperlink"/>
            <w:rFonts w:hint="eastAsia"/>
            <w:noProof/>
            <w:rtl/>
          </w:rPr>
          <w:t>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67</w:t>
        </w:r>
        <w:r w:rsidR="00AF569A">
          <w:rPr>
            <w:noProof/>
            <w:webHidden/>
            <w:rtl/>
          </w:rPr>
          <w:fldChar w:fldCharType="end"/>
        </w:r>
      </w:hyperlink>
    </w:p>
    <w:p w14:paraId="0E67CBBA" w14:textId="60C7B6DF" w:rsidR="00AF569A" w:rsidRDefault="00D1519D">
      <w:pPr>
        <w:pStyle w:val="TOC3"/>
        <w:rPr>
          <w:rFonts w:asciiTheme="minorHAnsi" w:eastAsiaTheme="minorEastAsia" w:hAnsiTheme="minorHAnsi" w:cstheme="minorBidi"/>
          <w:noProof/>
          <w:sz w:val="22"/>
          <w:szCs w:val="22"/>
          <w:rtl/>
        </w:rPr>
      </w:pPr>
      <w:hyperlink w:anchor="_Toc81307321" w:history="1">
        <w:r w:rsidR="00AF569A" w:rsidRPr="001E290F">
          <w:rPr>
            <w:rStyle w:val="Hyperlink"/>
            <w:noProof/>
          </w:rPr>
          <w:t>2.17.10.</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מנגנון</w:t>
        </w:r>
        <w:r w:rsidR="00AF569A" w:rsidRPr="001E290F">
          <w:rPr>
            <w:rStyle w:val="Hyperlink"/>
            <w:noProof/>
            <w:rtl/>
          </w:rPr>
          <w:t xml:space="preserve"> </w:t>
        </w:r>
        <w:r w:rsidR="00AF569A" w:rsidRPr="001E290F">
          <w:rPr>
            <w:rStyle w:val="Hyperlink"/>
            <w:rFonts w:hint="eastAsia"/>
            <w:noProof/>
            <w:rtl/>
          </w:rPr>
          <w:t>הצמדה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67</w:t>
        </w:r>
        <w:r w:rsidR="00AF569A">
          <w:rPr>
            <w:noProof/>
            <w:webHidden/>
            <w:rtl/>
          </w:rPr>
          <w:fldChar w:fldCharType="end"/>
        </w:r>
      </w:hyperlink>
    </w:p>
    <w:p w14:paraId="3EFF6467" w14:textId="15CF225D" w:rsidR="00AF569A" w:rsidRDefault="00D1519D">
      <w:pPr>
        <w:pStyle w:val="TOC3"/>
        <w:tabs>
          <w:tab w:val="left" w:pos="1440"/>
        </w:tabs>
        <w:rPr>
          <w:rFonts w:asciiTheme="minorHAnsi" w:eastAsiaTheme="minorEastAsia" w:hAnsiTheme="minorHAnsi" w:cstheme="minorBidi"/>
          <w:noProof/>
          <w:sz w:val="22"/>
          <w:szCs w:val="22"/>
          <w:rtl/>
        </w:rPr>
      </w:pPr>
      <w:hyperlink w:anchor="_Toc81307322" w:history="1">
        <w:r w:rsidR="00AF569A" w:rsidRPr="001E290F">
          <w:rPr>
            <w:rStyle w:val="Hyperlink"/>
            <w:noProof/>
            <w:rtl/>
          </w:rPr>
          <w:t>2.17.11.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עבודה</w:t>
        </w:r>
        <w:r w:rsidR="00AF569A" w:rsidRPr="001E290F">
          <w:rPr>
            <w:rStyle w:val="Hyperlink"/>
            <w:noProof/>
            <w:rtl/>
          </w:rPr>
          <w:t xml:space="preserve"> </w:t>
        </w:r>
        <w:r w:rsidR="00AF569A" w:rsidRPr="001E290F">
          <w:rPr>
            <w:rStyle w:val="Hyperlink"/>
            <w:rFonts w:hint="eastAsia"/>
            <w:noProof/>
            <w:rtl/>
          </w:rPr>
          <w:t>באמצעות</w:t>
        </w:r>
        <w:r w:rsidR="00AF569A" w:rsidRPr="001E290F">
          <w:rPr>
            <w:rStyle w:val="Hyperlink"/>
            <w:noProof/>
            <w:rtl/>
          </w:rPr>
          <w:t xml:space="preserve"> </w:t>
        </w:r>
        <w:r w:rsidR="00AF569A" w:rsidRPr="001E290F">
          <w:rPr>
            <w:rStyle w:val="Hyperlink"/>
            <w:rFonts w:hint="eastAsia"/>
            <w:noProof/>
            <w:rtl/>
          </w:rPr>
          <w:t>פורטל</w:t>
        </w:r>
        <w:r w:rsidR="00AF569A" w:rsidRPr="001E290F">
          <w:rPr>
            <w:rStyle w:val="Hyperlink"/>
            <w:noProof/>
            <w:rtl/>
          </w:rPr>
          <w:t xml:space="preserve"> </w:t>
        </w:r>
        <w:r w:rsidR="00AF569A" w:rsidRPr="001E290F">
          <w:rPr>
            <w:rStyle w:val="Hyperlink"/>
            <w:rFonts w:hint="eastAsia"/>
            <w:noProof/>
            <w:rtl/>
          </w:rPr>
          <w:t>ספקים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68</w:t>
        </w:r>
        <w:r w:rsidR="00AF569A">
          <w:rPr>
            <w:noProof/>
            <w:webHidden/>
            <w:rtl/>
          </w:rPr>
          <w:fldChar w:fldCharType="end"/>
        </w:r>
      </w:hyperlink>
    </w:p>
    <w:p w14:paraId="66BBA858" w14:textId="53D9AC2E" w:rsidR="00AF569A" w:rsidRDefault="00D1519D">
      <w:pPr>
        <w:pStyle w:val="TOC3"/>
        <w:tabs>
          <w:tab w:val="left" w:pos="1440"/>
        </w:tabs>
        <w:rPr>
          <w:rFonts w:asciiTheme="minorHAnsi" w:eastAsiaTheme="minorEastAsia" w:hAnsiTheme="minorHAnsi" w:cstheme="minorBidi"/>
          <w:noProof/>
          <w:sz w:val="22"/>
          <w:szCs w:val="22"/>
          <w:rtl/>
        </w:rPr>
      </w:pPr>
      <w:hyperlink w:anchor="_Toc81307323" w:history="1">
        <w:r w:rsidR="00AF569A" w:rsidRPr="001E290F">
          <w:rPr>
            <w:rStyle w:val="Hyperlink"/>
            <w:noProof/>
            <w:rtl/>
          </w:rPr>
          <w:t>2.17.12.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הגשת</w:t>
        </w:r>
        <w:r w:rsidR="00AF569A" w:rsidRPr="001E290F">
          <w:rPr>
            <w:rStyle w:val="Hyperlink"/>
            <w:noProof/>
            <w:rtl/>
          </w:rPr>
          <w:t xml:space="preserve"> </w:t>
        </w:r>
        <w:r w:rsidR="00AF569A" w:rsidRPr="001E290F">
          <w:rPr>
            <w:rStyle w:val="Hyperlink"/>
            <w:rFonts w:hint="eastAsia"/>
            <w:noProof/>
            <w:rtl/>
          </w:rPr>
          <w:t>חשבונות</w:t>
        </w:r>
        <w:r w:rsidR="00AF569A" w:rsidRPr="001E290F">
          <w:rPr>
            <w:rStyle w:val="Hyperlink"/>
            <w:noProof/>
            <w:rtl/>
          </w:rPr>
          <w:t xml:space="preserve"> </w:t>
        </w:r>
        <w:r w:rsidR="00AF569A" w:rsidRPr="001E290F">
          <w:rPr>
            <w:rStyle w:val="Hyperlink"/>
            <w:rFonts w:hint="eastAsia"/>
            <w:noProof/>
            <w:rtl/>
          </w:rPr>
          <w:t>ותשלום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68</w:t>
        </w:r>
        <w:r w:rsidR="00AF569A">
          <w:rPr>
            <w:noProof/>
            <w:webHidden/>
            <w:rtl/>
          </w:rPr>
          <w:fldChar w:fldCharType="end"/>
        </w:r>
      </w:hyperlink>
    </w:p>
    <w:p w14:paraId="48362B82" w14:textId="3F7CACD7" w:rsidR="00AF569A" w:rsidRDefault="00D1519D">
      <w:pPr>
        <w:pStyle w:val="TOC1"/>
        <w:rPr>
          <w:rFonts w:asciiTheme="minorHAnsi" w:eastAsiaTheme="minorEastAsia" w:hAnsiTheme="minorHAnsi" w:cstheme="minorBidi"/>
          <w:noProof/>
          <w:sz w:val="22"/>
          <w:szCs w:val="22"/>
          <w:rtl/>
        </w:rPr>
      </w:pPr>
      <w:hyperlink w:anchor="_Toc81307324" w:history="1">
        <w:r w:rsidR="00AF569A" w:rsidRPr="001E290F">
          <w:rPr>
            <w:rStyle w:val="Hyperlink"/>
            <w:noProof/>
          </w:rPr>
          <w:t>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חוברת</w:t>
        </w:r>
        <w:r w:rsidR="00AF569A" w:rsidRPr="001E290F">
          <w:rPr>
            <w:rStyle w:val="Hyperlink"/>
            <w:noProof/>
            <w:rtl/>
          </w:rPr>
          <w:t xml:space="preserve"> </w:t>
        </w:r>
        <w:r w:rsidR="00AF569A" w:rsidRPr="001E290F">
          <w:rPr>
            <w:rStyle w:val="Hyperlink"/>
            <w:rFonts w:hint="eastAsia"/>
            <w:noProof/>
            <w:rtl/>
          </w:rPr>
          <w:t>ההצעה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71</w:t>
        </w:r>
        <w:r w:rsidR="00AF569A">
          <w:rPr>
            <w:noProof/>
            <w:webHidden/>
            <w:rtl/>
          </w:rPr>
          <w:fldChar w:fldCharType="end"/>
        </w:r>
      </w:hyperlink>
    </w:p>
    <w:p w14:paraId="612FF783" w14:textId="6300CE11" w:rsidR="00AF569A" w:rsidRDefault="00D1519D">
      <w:pPr>
        <w:pStyle w:val="TOC2"/>
        <w:rPr>
          <w:rFonts w:asciiTheme="minorHAnsi" w:eastAsiaTheme="minorEastAsia" w:hAnsiTheme="minorHAnsi" w:cstheme="minorBidi"/>
          <w:noProof/>
          <w:sz w:val="22"/>
          <w:szCs w:val="22"/>
          <w:rtl/>
        </w:rPr>
      </w:pPr>
      <w:hyperlink w:anchor="_Toc81307325" w:history="1">
        <w:r w:rsidR="00AF569A" w:rsidRPr="001E290F">
          <w:rPr>
            <w:rStyle w:val="Hyperlink"/>
            <w:noProof/>
            <w:rtl/>
          </w:rPr>
          <w:t>3.1.</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הנחיות</w:t>
        </w:r>
        <w:r w:rsidR="00AF569A" w:rsidRPr="001E290F">
          <w:rPr>
            <w:rStyle w:val="Hyperlink"/>
            <w:noProof/>
            <w:rtl/>
          </w:rPr>
          <w:t xml:space="preserve"> </w:t>
        </w:r>
        <w:r w:rsidR="00AF569A" w:rsidRPr="001E290F">
          <w:rPr>
            <w:rStyle w:val="Hyperlink"/>
            <w:rFonts w:hint="eastAsia"/>
            <w:noProof/>
            <w:rtl/>
          </w:rPr>
          <w:t>למענה</w:t>
        </w:r>
        <w:r w:rsidR="00AF569A" w:rsidRPr="001E290F">
          <w:rPr>
            <w:rStyle w:val="Hyperlink"/>
            <w:noProof/>
            <w:rtl/>
          </w:rPr>
          <w:t xml:space="preserve"> </w:t>
        </w:r>
        <w:r w:rsidR="00AF569A" w:rsidRPr="001E290F">
          <w:rPr>
            <w:rStyle w:val="Hyperlink"/>
            <w:rFonts w:hint="eastAsia"/>
            <w:noProof/>
            <w:rtl/>
          </w:rPr>
          <w:t>המציע</w:t>
        </w:r>
        <w:r w:rsidR="00AF569A" w:rsidRPr="001E290F">
          <w:rPr>
            <w:rStyle w:val="Hyperlink"/>
            <w:noProof/>
            <w:rtl/>
          </w:rPr>
          <w:t xml:space="preserve"> </w:t>
        </w:r>
        <w:r w:rsidR="00AF569A" w:rsidRPr="001E290F">
          <w:rPr>
            <w:rStyle w:val="Hyperlink"/>
            <w:rFonts w:hint="eastAsia"/>
            <w:noProof/>
            <w:rtl/>
          </w:rPr>
          <w:t>למכרז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71</w:t>
        </w:r>
        <w:r w:rsidR="00AF569A">
          <w:rPr>
            <w:noProof/>
            <w:webHidden/>
            <w:rtl/>
          </w:rPr>
          <w:fldChar w:fldCharType="end"/>
        </w:r>
      </w:hyperlink>
    </w:p>
    <w:p w14:paraId="08373BE7" w14:textId="41B75223" w:rsidR="00AF569A" w:rsidRDefault="00D1519D">
      <w:pPr>
        <w:pStyle w:val="TOC2"/>
        <w:rPr>
          <w:rFonts w:asciiTheme="minorHAnsi" w:eastAsiaTheme="minorEastAsia" w:hAnsiTheme="minorHAnsi" w:cstheme="minorBidi"/>
          <w:noProof/>
          <w:sz w:val="22"/>
          <w:szCs w:val="22"/>
          <w:rtl/>
        </w:rPr>
      </w:pPr>
      <w:hyperlink w:anchor="_Toc81307326" w:history="1">
        <w:r w:rsidR="00AF569A" w:rsidRPr="001E290F">
          <w:rPr>
            <w:rStyle w:val="Hyperlink"/>
            <w:noProof/>
            <w:rtl/>
          </w:rPr>
          <w:t>3.2.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הנחיות</w:t>
        </w:r>
        <w:r w:rsidR="00AF569A" w:rsidRPr="001E290F">
          <w:rPr>
            <w:rStyle w:val="Hyperlink"/>
            <w:noProof/>
            <w:rtl/>
          </w:rPr>
          <w:t xml:space="preserve"> </w:t>
        </w:r>
        <w:r w:rsidR="00AF569A" w:rsidRPr="001E290F">
          <w:rPr>
            <w:rStyle w:val="Hyperlink"/>
            <w:rFonts w:hint="eastAsia"/>
            <w:noProof/>
            <w:rtl/>
          </w:rPr>
          <w:t>בדבר</w:t>
        </w:r>
        <w:r w:rsidR="00AF569A" w:rsidRPr="001E290F">
          <w:rPr>
            <w:rStyle w:val="Hyperlink"/>
            <w:noProof/>
            <w:rtl/>
          </w:rPr>
          <w:t xml:space="preserve"> </w:t>
        </w:r>
        <w:r w:rsidR="00AF569A" w:rsidRPr="001E290F">
          <w:rPr>
            <w:rStyle w:val="Hyperlink"/>
            <w:rFonts w:hint="eastAsia"/>
            <w:noProof/>
            <w:rtl/>
          </w:rPr>
          <w:t>אופן</w:t>
        </w:r>
        <w:r w:rsidR="00AF569A" w:rsidRPr="001E290F">
          <w:rPr>
            <w:rStyle w:val="Hyperlink"/>
            <w:noProof/>
            <w:rtl/>
          </w:rPr>
          <w:t xml:space="preserve"> </w:t>
        </w:r>
        <w:r w:rsidR="00AF569A" w:rsidRPr="001E290F">
          <w:rPr>
            <w:rStyle w:val="Hyperlink"/>
            <w:rFonts w:hint="eastAsia"/>
            <w:noProof/>
            <w:rtl/>
          </w:rPr>
          <w:t>הגשת</w:t>
        </w:r>
        <w:r w:rsidR="00AF569A" w:rsidRPr="001E290F">
          <w:rPr>
            <w:rStyle w:val="Hyperlink"/>
            <w:noProof/>
            <w:rtl/>
          </w:rPr>
          <w:t xml:space="preserve"> </w:t>
        </w:r>
        <w:r w:rsidR="00AF569A" w:rsidRPr="001E290F">
          <w:rPr>
            <w:rStyle w:val="Hyperlink"/>
            <w:rFonts w:hint="eastAsia"/>
            <w:noProof/>
            <w:rtl/>
          </w:rPr>
          <w:t>המענה</w:t>
        </w:r>
        <w:r w:rsidR="00AF569A" w:rsidRPr="001E290F">
          <w:rPr>
            <w:rStyle w:val="Hyperlink"/>
            <w:noProof/>
            <w:rtl/>
          </w:rPr>
          <w:t xml:space="preserve"> </w:t>
        </w:r>
        <w:r w:rsidR="00AF569A" w:rsidRPr="001E290F">
          <w:rPr>
            <w:rStyle w:val="Hyperlink"/>
            <w:rFonts w:hint="eastAsia"/>
            <w:noProof/>
            <w:rtl/>
          </w:rPr>
          <w:t>למכרז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71</w:t>
        </w:r>
        <w:r w:rsidR="00AF569A">
          <w:rPr>
            <w:noProof/>
            <w:webHidden/>
            <w:rtl/>
          </w:rPr>
          <w:fldChar w:fldCharType="end"/>
        </w:r>
      </w:hyperlink>
    </w:p>
    <w:p w14:paraId="4A01C231" w14:textId="404521AB" w:rsidR="00AF569A" w:rsidRDefault="00D1519D">
      <w:pPr>
        <w:pStyle w:val="TOC2"/>
        <w:rPr>
          <w:rFonts w:asciiTheme="minorHAnsi" w:eastAsiaTheme="minorEastAsia" w:hAnsiTheme="minorHAnsi" w:cstheme="minorBidi"/>
          <w:noProof/>
          <w:sz w:val="22"/>
          <w:szCs w:val="22"/>
          <w:rtl/>
        </w:rPr>
      </w:pPr>
      <w:hyperlink w:anchor="_Toc81307327" w:history="1">
        <w:r w:rsidR="00AF569A" w:rsidRPr="001E290F">
          <w:rPr>
            <w:rStyle w:val="Hyperlink"/>
            <w:noProof/>
          </w:rPr>
          <w:t>3.3.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פרטי</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73</w:t>
        </w:r>
        <w:r w:rsidR="00AF569A">
          <w:rPr>
            <w:noProof/>
            <w:webHidden/>
            <w:rtl/>
          </w:rPr>
          <w:fldChar w:fldCharType="end"/>
        </w:r>
      </w:hyperlink>
    </w:p>
    <w:p w14:paraId="4083B142" w14:textId="4EF333F3" w:rsidR="00AF569A" w:rsidRDefault="00D1519D">
      <w:pPr>
        <w:pStyle w:val="TOC2"/>
        <w:rPr>
          <w:rFonts w:asciiTheme="minorHAnsi" w:eastAsiaTheme="minorEastAsia" w:hAnsiTheme="minorHAnsi" w:cstheme="minorBidi"/>
          <w:noProof/>
          <w:sz w:val="22"/>
          <w:szCs w:val="22"/>
          <w:rtl/>
        </w:rPr>
      </w:pPr>
      <w:hyperlink w:anchor="_Toc81307328" w:history="1">
        <w:r w:rsidR="00AF569A" w:rsidRPr="001E290F">
          <w:rPr>
            <w:rStyle w:val="Hyperlink"/>
            <w:noProof/>
            <w:rtl/>
          </w:rPr>
          <w:t>3.4.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סלים</w:t>
        </w:r>
        <w:r w:rsidR="00AF569A" w:rsidRPr="001E290F">
          <w:rPr>
            <w:rStyle w:val="Hyperlink"/>
            <w:noProof/>
            <w:rtl/>
          </w:rPr>
          <w:t xml:space="preserve"> </w:t>
        </w:r>
        <w:r w:rsidR="00AF569A" w:rsidRPr="001E290F">
          <w:rPr>
            <w:rStyle w:val="Hyperlink"/>
            <w:rFonts w:hint="eastAsia"/>
            <w:noProof/>
            <w:rtl/>
          </w:rPr>
          <w:t>עבורם</w:t>
        </w:r>
        <w:r w:rsidR="00AF569A" w:rsidRPr="001E290F">
          <w:rPr>
            <w:rStyle w:val="Hyperlink"/>
            <w:noProof/>
            <w:rtl/>
          </w:rPr>
          <w:t xml:space="preserve"> </w:t>
        </w:r>
        <w:r w:rsidR="00AF569A" w:rsidRPr="001E290F">
          <w:rPr>
            <w:rStyle w:val="Hyperlink"/>
            <w:rFonts w:hint="eastAsia"/>
            <w:noProof/>
            <w:rtl/>
          </w:rPr>
          <w:t>מוגשת</w:t>
        </w:r>
        <w:r w:rsidR="00AF569A" w:rsidRPr="001E290F">
          <w:rPr>
            <w:rStyle w:val="Hyperlink"/>
            <w:noProof/>
            <w:rtl/>
          </w:rPr>
          <w:t xml:space="preserve"> </w:t>
        </w:r>
        <w:r w:rsidR="00AF569A" w:rsidRPr="001E290F">
          <w:rPr>
            <w:rStyle w:val="Hyperlink"/>
            <w:rFonts w:hint="eastAsia"/>
            <w:noProof/>
            <w:rtl/>
          </w:rPr>
          <w:t>ההצעה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73</w:t>
        </w:r>
        <w:r w:rsidR="00AF569A">
          <w:rPr>
            <w:noProof/>
            <w:webHidden/>
            <w:rtl/>
          </w:rPr>
          <w:fldChar w:fldCharType="end"/>
        </w:r>
      </w:hyperlink>
    </w:p>
    <w:p w14:paraId="17341A8E" w14:textId="638385BD" w:rsidR="00AF569A" w:rsidRDefault="00D1519D">
      <w:pPr>
        <w:pStyle w:val="TOC2"/>
        <w:rPr>
          <w:rFonts w:asciiTheme="minorHAnsi" w:eastAsiaTheme="minorEastAsia" w:hAnsiTheme="minorHAnsi" w:cstheme="minorBidi"/>
          <w:noProof/>
          <w:sz w:val="22"/>
          <w:szCs w:val="22"/>
          <w:rtl/>
        </w:rPr>
      </w:pPr>
      <w:hyperlink w:anchor="_Toc81307329" w:history="1">
        <w:r w:rsidR="00AF569A" w:rsidRPr="001E290F">
          <w:rPr>
            <w:rStyle w:val="Hyperlink"/>
            <w:noProof/>
          </w:rPr>
          <w:t>3.5.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הוכחת</w:t>
        </w:r>
        <w:r w:rsidR="00AF569A" w:rsidRPr="001E290F">
          <w:rPr>
            <w:rStyle w:val="Hyperlink"/>
            <w:noProof/>
            <w:rtl/>
          </w:rPr>
          <w:t xml:space="preserve"> </w:t>
        </w:r>
        <w:r w:rsidR="00AF569A" w:rsidRPr="001E290F">
          <w:rPr>
            <w:rStyle w:val="Hyperlink"/>
            <w:rFonts w:hint="eastAsia"/>
            <w:noProof/>
            <w:rtl/>
          </w:rPr>
          <w:t>עמידה</w:t>
        </w:r>
        <w:r w:rsidR="00AF569A" w:rsidRPr="001E290F">
          <w:rPr>
            <w:rStyle w:val="Hyperlink"/>
            <w:noProof/>
            <w:rtl/>
          </w:rPr>
          <w:t xml:space="preserve"> </w:t>
        </w:r>
        <w:r w:rsidR="00AF569A" w:rsidRPr="001E290F">
          <w:rPr>
            <w:rStyle w:val="Hyperlink"/>
            <w:rFonts w:hint="eastAsia"/>
            <w:noProof/>
            <w:rtl/>
          </w:rPr>
          <w:t>בתנאי</w:t>
        </w:r>
        <w:r w:rsidR="00AF569A" w:rsidRPr="001E290F">
          <w:rPr>
            <w:rStyle w:val="Hyperlink"/>
            <w:noProof/>
            <w:rtl/>
          </w:rPr>
          <w:t xml:space="preserve"> </w:t>
        </w:r>
        <w:r w:rsidR="00AF569A" w:rsidRPr="001E290F">
          <w:rPr>
            <w:rStyle w:val="Hyperlink"/>
            <w:rFonts w:hint="eastAsia"/>
            <w:noProof/>
            <w:rtl/>
          </w:rPr>
          <w:t>הסף</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המכרז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Toc81307329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74</w:t>
        </w:r>
        <w:r w:rsidR="00AF569A">
          <w:rPr>
            <w:noProof/>
            <w:webHidden/>
            <w:rtl/>
          </w:rPr>
          <w:fldChar w:fldCharType="end"/>
        </w:r>
      </w:hyperlink>
    </w:p>
    <w:p w14:paraId="44EB6A70" w14:textId="10CE7299" w:rsidR="00AF569A" w:rsidRDefault="00D1519D">
      <w:pPr>
        <w:pStyle w:val="TOC3"/>
        <w:rPr>
          <w:rFonts w:asciiTheme="minorHAnsi" w:eastAsiaTheme="minorEastAsia" w:hAnsiTheme="minorHAnsi" w:cstheme="minorBidi"/>
          <w:noProof/>
          <w:sz w:val="22"/>
          <w:szCs w:val="22"/>
          <w:rtl/>
        </w:rPr>
      </w:pPr>
      <w:hyperlink w:anchor="_Toc81307330" w:history="1">
        <w:r w:rsidR="00AF569A" w:rsidRPr="001E290F">
          <w:rPr>
            <w:rStyle w:val="Hyperlink"/>
            <w:noProof/>
            <w:rtl/>
          </w:rPr>
          <w:t>3.5.2.</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מנהליים</w:t>
        </w:r>
        <w:r w:rsidR="00AF569A" w:rsidRPr="001E290F">
          <w:rPr>
            <w:rStyle w:val="Hyperlink"/>
            <w:noProof/>
            <w:rtl/>
          </w:rPr>
          <w:t xml:space="preserve"> (</w:t>
        </w:r>
        <w:r w:rsidR="00AF569A" w:rsidRPr="001E290F">
          <w:rPr>
            <w:rStyle w:val="Hyperlink"/>
            <w:rFonts w:hint="eastAsia"/>
            <w:noProof/>
            <w:rtl/>
          </w:rPr>
          <w:t>עבור</w:t>
        </w:r>
        <w:r w:rsidR="00AF569A" w:rsidRPr="001E290F">
          <w:rPr>
            <w:rStyle w:val="Hyperlink"/>
            <w:noProof/>
            <w:rtl/>
          </w:rPr>
          <w:t xml:space="preserve"> </w:t>
        </w:r>
        <w:r w:rsidR="00AF569A" w:rsidRPr="001E290F">
          <w:rPr>
            <w:rStyle w:val="Hyperlink"/>
            <w:rFonts w:hint="eastAsia"/>
            <w:noProof/>
            <w:rtl/>
          </w:rPr>
          <w:t>שני</w:t>
        </w:r>
        <w:r w:rsidR="00AF569A" w:rsidRPr="001E290F">
          <w:rPr>
            <w:rStyle w:val="Hyperlink"/>
            <w:noProof/>
            <w:rtl/>
          </w:rPr>
          <w:t xml:space="preserve"> </w:t>
        </w:r>
        <w:r w:rsidR="00AF569A" w:rsidRPr="001E290F">
          <w:rPr>
            <w:rStyle w:val="Hyperlink"/>
            <w:rFonts w:hint="eastAsia"/>
            <w:noProof/>
            <w:rtl/>
          </w:rPr>
          <w:t>הסלים</w:t>
        </w:r>
        <w:r w:rsidR="00AF569A" w:rsidRPr="001E290F">
          <w:rPr>
            <w:rStyle w:val="Hyperlink"/>
            <w:noProof/>
            <w:rtl/>
          </w:rPr>
          <w:t>):</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74</w:t>
        </w:r>
        <w:r w:rsidR="00AF569A">
          <w:rPr>
            <w:noProof/>
            <w:webHidden/>
            <w:rtl/>
          </w:rPr>
          <w:fldChar w:fldCharType="end"/>
        </w:r>
      </w:hyperlink>
    </w:p>
    <w:p w14:paraId="165F3503" w14:textId="6EEDE4AA" w:rsidR="00AF569A" w:rsidRDefault="00D1519D">
      <w:pPr>
        <w:pStyle w:val="TOC3"/>
        <w:rPr>
          <w:rFonts w:asciiTheme="minorHAnsi" w:eastAsiaTheme="minorEastAsia" w:hAnsiTheme="minorHAnsi" w:cstheme="minorBidi"/>
          <w:noProof/>
          <w:sz w:val="22"/>
          <w:szCs w:val="22"/>
          <w:rtl/>
        </w:rPr>
      </w:pPr>
      <w:hyperlink w:anchor="_Toc81307331" w:history="1">
        <w:r w:rsidR="00AF569A" w:rsidRPr="001E290F">
          <w:rPr>
            <w:rStyle w:val="Hyperlink"/>
            <w:noProof/>
          </w:rPr>
          <w:t>3.5.3.</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עמידה</w:t>
        </w:r>
        <w:r w:rsidR="00AF569A" w:rsidRPr="001E290F">
          <w:rPr>
            <w:rStyle w:val="Hyperlink"/>
            <w:noProof/>
            <w:rtl/>
          </w:rPr>
          <w:t xml:space="preserve"> </w:t>
        </w:r>
        <w:r w:rsidR="00AF569A" w:rsidRPr="001E290F">
          <w:rPr>
            <w:rStyle w:val="Hyperlink"/>
            <w:rFonts w:hint="eastAsia"/>
            <w:noProof/>
            <w:rtl/>
          </w:rPr>
          <w:t>בתנאי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מקצועיים</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1:</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75</w:t>
        </w:r>
        <w:r w:rsidR="00AF569A">
          <w:rPr>
            <w:noProof/>
            <w:webHidden/>
            <w:rtl/>
          </w:rPr>
          <w:fldChar w:fldCharType="end"/>
        </w:r>
      </w:hyperlink>
    </w:p>
    <w:p w14:paraId="5D818443" w14:textId="03A26F1A" w:rsidR="00AF569A" w:rsidRDefault="00D1519D">
      <w:pPr>
        <w:pStyle w:val="TOC3"/>
        <w:rPr>
          <w:rFonts w:asciiTheme="minorHAnsi" w:eastAsiaTheme="minorEastAsia" w:hAnsiTheme="minorHAnsi" w:cstheme="minorBidi"/>
          <w:noProof/>
          <w:sz w:val="22"/>
          <w:szCs w:val="22"/>
          <w:rtl/>
        </w:rPr>
      </w:pPr>
      <w:hyperlink w:anchor="_Toc81307332" w:history="1">
        <w:r w:rsidR="00AF569A" w:rsidRPr="001E290F">
          <w:rPr>
            <w:rStyle w:val="Hyperlink"/>
            <w:noProof/>
          </w:rPr>
          <w:t>3.5.4.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עמידה</w:t>
        </w:r>
        <w:r w:rsidR="00AF569A" w:rsidRPr="001E290F">
          <w:rPr>
            <w:rStyle w:val="Hyperlink"/>
            <w:noProof/>
            <w:rtl/>
          </w:rPr>
          <w:t xml:space="preserve"> </w:t>
        </w:r>
        <w:r w:rsidR="00AF569A" w:rsidRPr="001E290F">
          <w:rPr>
            <w:rStyle w:val="Hyperlink"/>
            <w:rFonts w:hint="eastAsia"/>
            <w:noProof/>
            <w:rtl/>
          </w:rPr>
          <w:t>בתנאי</w:t>
        </w:r>
        <w:r w:rsidR="00AF569A" w:rsidRPr="001E290F">
          <w:rPr>
            <w:rStyle w:val="Hyperlink"/>
            <w:noProof/>
            <w:rtl/>
          </w:rPr>
          <w:t xml:space="preserve"> </w:t>
        </w:r>
        <w:r w:rsidR="00AF569A" w:rsidRPr="001E290F">
          <w:rPr>
            <w:rStyle w:val="Hyperlink"/>
            <w:rFonts w:hint="eastAsia"/>
            <w:noProof/>
            <w:rtl/>
          </w:rPr>
          <w:t>סף</w:t>
        </w:r>
        <w:r w:rsidR="00AF569A" w:rsidRPr="001E290F">
          <w:rPr>
            <w:rStyle w:val="Hyperlink"/>
            <w:noProof/>
            <w:rtl/>
          </w:rPr>
          <w:t xml:space="preserve"> </w:t>
        </w:r>
        <w:r w:rsidR="00AF569A" w:rsidRPr="001E290F">
          <w:rPr>
            <w:rStyle w:val="Hyperlink"/>
            <w:rFonts w:hint="eastAsia"/>
            <w:noProof/>
            <w:rtl/>
          </w:rPr>
          <w:t>מקצועיים</w:t>
        </w:r>
        <w:r w:rsidR="00AF569A" w:rsidRPr="001E290F">
          <w:rPr>
            <w:rStyle w:val="Hyperlink"/>
            <w:noProof/>
            <w:rtl/>
          </w:rPr>
          <w:t xml:space="preserve"> </w:t>
        </w:r>
        <w:r w:rsidR="00AF569A" w:rsidRPr="001E290F">
          <w:rPr>
            <w:rStyle w:val="Hyperlink"/>
            <w:rFonts w:hint="eastAsia"/>
            <w:noProof/>
            <w:rtl/>
          </w:rPr>
          <w:t>לסל</w:t>
        </w:r>
        <w:r w:rsidR="00AF569A" w:rsidRPr="001E290F">
          <w:rPr>
            <w:rStyle w:val="Hyperlink"/>
            <w:noProof/>
            <w:rtl/>
          </w:rPr>
          <w:t xml:space="preserve"> 2:</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76</w:t>
        </w:r>
        <w:r w:rsidR="00AF569A">
          <w:rPr>
            <w:noProof/>
            <w:webHidden/>
            <w:rtl/>
          </w:rPr>
          <w:fldChar w:fldCharType="end"/>
        </w:r>
      </w:hyperlink>
    </w:p>
    <w:p w14:paraId="4CBBE5D1" w14:textId="7E187058" w:rsidR="00AF569A" w:rsidRDefault="00D1519D">
      <w:pPr>
        <w:pStyle w:val="TOC3"/>
        <w:rPr>
          <w:rFonts w:asciiTheme="minorHAnsi" w:eastAsiaTheme="minorEastAsia" w:hAnsiTheme="minorHAnsi" w:cstheme="minorBidi"/>
          <w:noProof/>
          <w:sz w:val="22"/>
          <w:szCs w:val="22"/>
          <w:rtl/>
        </w:rPr>
      </w:pPr>
      <w:hyperlink w:anchor="_Toc81307333" w:history="1">
        <w:r w:rsidR="00AF569A" w:rsidRPr="001E290F">
          <w:rPr>
            <w:rStyle w:val="Hyperlink"/>
            <w:noProof/>
          </w:rPr>
          <w:t>3.5.5.</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התחייבויות</w:t>
        </w:r>
        <w:r w:rsidR="00AF569A" w:rsidRPr="001E290F">
          <w:rPr>
            <w:rStyle w:val="Hyperlink"/>
            <w:noProof/>
            <w:rtl/>
          </w:rPr>
          <w:t xml:space="preserve"> </w:t>
        </w:r>
        <w:r w:rsidR="00AF569A" w:rsidRPr="001E290F">
          <w:rPr>
            <w:rStyle w:val="Hyperlink"/>
            <w:rFonts w:hint="eastAsia"/>
            <w:noProof/>
            <w:rtl/>
          </w:rPr>
          <w:t>נוספות</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77</w:t>
        </w:r>
        <w:r w:rsidR="00AF569A">
          <w:rPr>
            <w:noProof/>
            <w:webHidden/>
            <w:rtl/>
          </w:rPr>
          <w:fldChar w:fldCharType="end"/>
        </w:r>
      </w:hyperlink>
    </w:p>
    <w:p w14:paraId="5F6C56D8" w14:textId="70498451" w:rsidR="00AF569A" w:rsidRDefault="00D1519D">
      <w:pPr>
        <w:pStyle w:val="TOC3"/>
        <w:rPr>
          <w:rFonts w:asciiTheme="minorHAnsi" w:eastAsiaTheme="minorEastAsia" w:hAnsiTheme="minorHAnsi" w:cstheme="minorBidi"/>
          <w:noProof/>
          <w:sz w:val="22"/>
          <w:szCs w:val="22"/>
          <w:rtl/>
        </w:rPr>
      </w:pPr>
      <w:hyperlink w:anchor="_Toc81307334" w:history="1">
        <w:r w:rsidR="00AF569A" w:rsidRPr="001E290F">
          <w:rPr>
            <w:rStyle w:val="Hyperlink"/>
            <w:noProof/>
          </w:rPr>
          <w:t>3.5.6.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חלקים</w:t>
        </w:r>
        <w:r w:rsidR="00AF569A" w:rsidRPr="001E290F">
          <w:rPr>
            <w:rStyle w:val="Hyperlink"/>
            <w:noProof/>
            <w:rtl/>
          </w:rPr>
          <w:t xml:space="preserve"> </w:t>
        </w:r>
        <w:r w:rsidR="00AF569A" w:rsidRPr="001E290F">
          <w:rPr>
            <w:rStyle w:val="Hyperlink"/>
            <w:rFonts w:hint="eastAsia"/>
            <w:noProof/>
            <w:rtl/>
          </w:rPr>
          <w:t>מההצעה</w:t>
        </w:r>
        <w:r w:rsidR="00AF569A" w:rsidRPr="001E290F">
          <w:rPr>
            <w:rStyle w:val="Hyperlink"/>
            <w:noProof/>
            <w:rtl/>
          </w:rPr>
          <w:t xml:space="preserve"> </w:t>
        </w:r>
        <w:r w:rsidR="00AF569A" w:rsidRPr="001E290F">
          <w:rPr>
            <w:rStyle w:val="Hyperlink"/>
            <w:rFonts w:hint="eastAsia"/>
            <w:noProof/>
            <w:rtl/>
          </w:rPr>
          <w:t>אותם</w:t>
        </w:r>
        <w:r w:rsidR="00AF569A" w:rsidRPr="001E290F">
          <w:rPr>
            <w:rStyle w:val="Hyperlink"/>
            <w:noProof/>
            <w:rtl/>
          </w:rPr>
          <w:t xml:space="preserve"> </w:t>
        </w:r>
        <w:r w:rsidR="00AF569A" w:rsidRPr="001E290F">
          <w:rPr>
            <w:rStyle w:val="Hyperlink"/>
            <w:rFonts w:hint="eastAsia"/>
            <w:noProof/>
            <w:rtl/>
          </w:rPr>
          <w:t>מבקש</w:t>
        </w:r>
        <w:r w:rsidR="00AF569A" w:rsidRPr="001E290F">
          <w:rPr>
            <w:rStyle w:val="Hyperlink"/>
            <w:noProof/>
            <w:rtl/>
          </w:rPr>
          <w:t xml:space="preserve"> </w:t>
        </w:r>
        <w:r w:rsidR="00AF569A" w:rsidRPr="001E290F">
          <w:rPr>
            <w:rStyle w:val="Hyperlink"/>
            <w:rFonts w:hint="eastAsia"/>
            <w:noProof/>
            <w:rtl/>
          </w:rPr>
          <w:t>המציע</w:t>
        </w:r>
        <w:r w:rsidR="00AF569A" w:rsidRPr="001E290F">
          <w:rPr>
            <w:rStyle w:val="Hyperlink"/>
            <w:noProof/>
            <w:rtl/>
          </w:rPr>
          <w:t xml:space="preserve"> </w:t>
        </w:r>
        <w:r w:rsidR="00AF569A" w:rsidRPr="001E290F">
          <w:rPr>
            <w:rStyle w:val="Hyperlink"/>
            <w:rFonts w:hint="eastAsia"/>
            <w:noProof/>
            <w:rtl/>
          </w:rPr>
          <w:t>להותיר</w:t>
        </w:r>
        <w:r w:rsidR="00AF569A" w:rsidRPr="001E290F">
          <w:rPr>
            <w:rStyle w:val="Hyperlink"/>
            <w:noProof/>
            <w:rtl/>
          </w:rPr>
          <w:t xml:space="preserve"> </w:t>
        </w:r>
        <w:r w:rsidR="00AF569A" w:rsidRPr="001E290F">
          <w:rPr>
            <w:rStyle w:val="Hyperlink"/>
            <w:rFonts w:hint="eastAsia"/>
            <w:noProof/>
            <w:rtl/>
          </w:rPr>
          <w:t>חסויים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79</w:t>
        </w:r>
        <w:r w:rsidR="00AF569A">
          <w:rPr>
            <w:noProof/>
            <w:webHidden/>
            <w:rtl/>
          </w:rPr>
          <w:fldChar w:fldCharType="end"/>
        </w:r>
      </w:hyperlink>
    </w:p>
    <w:p w14:paraId="5A4C8717" w14:textId="170A96D4" w:rsidR="00AF569A" w:rsidRDefault="00D1519D">
      <w:pPr>
        <w:pStyle w:val="TOC2"/>
        <w:rPr>
          <w:rFonts w:asciiTheme="minorHAnsi" w:eastAsiaTheme="minorEastAsia" w:hAnsiTheme="minorHAnsi" w:cstheme="minorBidi"/>
          <w:noProof/>
          <w:sz w:val="22"/>
          <w:szCs w:val="22"/>
          <w:rtl/>
        </w:rPr>
      </w:pPr>
      <w:hyperlink w:anchor="_Toc81307335" w:history="1">
        <w:r w:rsidR="00AF569A" w:rsidRPr="001E290F">
          <w:rPr>
            <w:rStyle w:val="Hyperlink"/>
            <w:noProof/>
            <w:rtl/>
          </w:rPr>
          <w:t>3.6.</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רשימת</w:t>
        </w:r>
        <w:r w:rsidR="00AF569A" w:rsidRPr="001E290F">
          <w:rPr>
            <w:rStyle w:val="Hyperlink"/>
            <w:noProof/>
            <w:rtl/>
          </w:rPr>
          <w:t xml:space="preserve"> </w:t>
        </w:r>
        <w:r w:rsidR="00AF569A" w:rsidRPr="001E290F">
          <w:rPr>
            <w:rStyle w:val="Hyperlink"/>
            <w:rFonts w:hint="eastAsia"/>
            <w:noProof/>
            <w:rtl/>
          </w:rPr>
          <w:t>נספחים</w:t>
        </w:r>
        <w:r w:rsidR="00AF569A" w:rsidRPr="001E290F">
          <w:rPr>
            <w:rStyle w:val="Hyperlink"/>
            <w:noProof/>
            <w:rtl/>
          </w:rPr>
          <w:t xml:space="preserve"> </w:t>
        </w:r>
        <w:r w:rsidR="00AF569A" w:rsidRPr="001E290F">
          <w:rPr>
            <w:rStyle w:val="Hyperlink"/>
            <w:rFonts w:hint="eastAsia"/>
            <w:noProof/>
            <w:rtl/>
          </w:rPr>
          <w:t>שיש</w:t>
        </w:r>
        <w:r w:rsidR="00AF569A" w:rsidRPr="001E290F">
          <w:rPr>
            <w:rStyle w:val="Hyperlink"/>
            <w:noProof/>
            <w:rtl/>
          </w:rPr>
          <w:t xml:space="preserve"> </w:t>
        </w:r>
        <w:r w:rsidR="00AF569A" w:rsidRPr="001E290F">
          <w:rPr>
            <w:rStyle w:val="Hyperlink"/>
            <w:rFonts w:hint="eastAsia"/>
            <w:noProof/>
            <w:rtl/>
          </w:rPr>
          <w:t>לצרף</w:t>
        </w:r>
        <w:r w:rsidR="00AF569A" w:rsidRPr="001E290F">
          <w:rPr>
            <w:rStyle w:val="Hyperlink"/>
            <w:noProof/>
            <w:rtl/>
          </w:rPr>
          <w:t xml:space="preserve"> </w:t>
        </w:r>
        <w:r w:rsidR="00AF569A" w:rsidRPr="001E290F">
          <w:rPr>
            <w:rStyle w:val="Hyperlink"/>
            <w:rFonts w:hint="eastAsia"/>
            <w:noProof/>
            <w:rtl/>
          </w:rPr>
          <w:t>להצעה</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80</w:t>
        </w:r>
        <w:r w:rsidR="00AF569A">
          <w:rPr>
            <w:noProof/>
            <w:webHidden/>
            <w:rtl/>
          </w:rPr>
          <w:fldChar w:fldCharType="end"/>
        </w:r>
      </w:hyperlink>
    </w:p>
    <w:p w14:paraId="44E76967" w14:textId="6530BC70" w:rsidR="00AF569A" w:rsidRDefault="00D1519D">
      <w:pPr>
        <w:pStyle w:val="TOC2"/>
        <w:rPr>
          <w:rFonts w:asciiTheme="minorHAnsi" w:eastAsiaTheme="minorEastAsia" w:hAnsiTheme="minorHAnsi" w:cstheme="minorBidi"/>
          <w:noProof/>
          <w:sz w:val="22"/>
          <w:szCs w:val="22"/>
          <w:rtl/>
        </w:rPr>
      </w:pPr>
      <w:hyperlink w:anchor="_Toc81307336" w:history="1">
        <w:r w:rsidR="00AF569A" w:rsidRPr="001E290F">
          <w:rPr>
            <w:rStyle w:val="Hyperlink"/>
            <w:noProof/>
            <w:rtl/>
          </w:rPr>
          <w:t>3.7.</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תצהיר</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81</w:t>
        </w:r>
        <w:r w:rsidR="00AF569A">
          <w:rPr>
            <w:noProof/>
            <w:webHidden/>
            <w:rtl/>
          </w:rPr>
          <w:fldChar w:fldCharType="end"/>
        </w:r>
      </w:hyperlink>
    </w:p>
    <w:p w14:paraId="7CC36B68" w14:textId="0DAFDAD4" w:rsidR="00AF569A" w:rsidRDefault="00D1519D">
      <w:pPr>
        <w:pStyle w:val="TOC2"/>
        <w:rPr>
          <w:rFonts w:asciiTheme="minorHAnsi" w:eastAsiaTheme="minorEastAsia" w:hAnsiTheme="minorHAnsi" w:cstheme="minorBidi"/>
          <w:noProof/>
          <w:sz w:val="22"/>
          <w:szCs w:val="22"/>
          <w:rtl/>
        </w:rPr>
      </w:pPr>
      <w:hyperlink w:anchor="_Toc81307337" w:history="1">
        <w:r w:rsidR="00AF569A" w:rsidRPr="001E290F">
          <w:rPr>
            <w:rStyle w:val="Hyperlink"/>
            <w:noProof/>
          </w:rPr>
          <w:t>3.8.</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אישור</w:t>
        </w:r>
        <w:r w:rsidR="00AF569A" w:rsidRPr="001E290F">
          <w:rPr>
            <w:rStyle w:val="Hyperlink"/>
            <w:noProof/>
            <w:rtl/>
          </w:rPr>
          <w:t xml:space="preserve"> </w:t>
        </w:r>
        <w:r w:rsidR="00AF569A" w:rsidRPr="001E290F">
          <w:rPr>
            <w:rStyle w:val="Hyperlink"/>
            <w:rFonts w:hint="eastAsia"/>
            <w:noProof/>
            <w:rtl/>
          </w:rPr>
          <w:t>עו</w:t>
        </w:r>
        <w:r w:rsidR="00AF569A" w:rsidRPr="001E290F">
          <w:rPr>
            <w:rStyle w:val="Hyperlink"/>
            <w:noProof/>
            <w:rtl/>
          </w:rPr>
          <w:t>"</w:t>
        </w:r>
        <w:r w:rsidR="00AF569A" w:rsidRPr="001E290F">
          <w:rPr>
            <w:rStyle w:val="Hyperlink"/>
            <w:rFonts w:hint="eastAsia"/>
            <w:noProof/>
            <w:rtl/>
          </w:rPr>
          <w:t>ד</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81</w:t>
        </w:r>
        <w:r w:rsidR="00AF569A">
          <w:rPr>
            <w:noProof/>
            <w:webHidden/>
            <w:rtl/>
          </w:rPr>
          <w:fldChar w:fldCharType="end"/>
        </w:r>
      </w:hyperlink>
    </w:p>
    <w:p w14:paraId="6FFC708F" w14:textId="4F9C789B"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38" w:history="1">
        <w:r w:rsidR="00AF569A" w:rsidRPr="001E290F">
          <w:rPr>
            <w:rStyle w:val="Hyperlink"/>
            <w:rFonts w:hint="eastAsia"/>
            <w:noProof/>
            <w:rtl/>
          </w:rPr>
          <w:t>נספח</w:t>
        </w:r>
        <w:r w:rsidR="00AF569A" w:rsidRPr="001E290F">
          <w:rPr>
            <w:rStyle w:val="Hyperlink"/>
            <w:noProof/>
            <w:rtl/>
          </w:rPr>
          <w:t xml:space="preserve"> 1 - </w:t>
        </w:r>
        <w:r w:rsidR="00AF569A" w:rsidRPr="001E290F">
          <w:rPr>
            <w:rStyle w:val="Hyperlink"/>
            <w:rFonts w:hint="eastAsia"/>
            <w:noProof/>
            <w:rtl/>
          </w:rPr>
          <w:t>אישור</w:t>
        </w:r>
        <w:r w:rsidR="00AF569A" w:rsidRPr="001E290F">
          <w:rPr>
            <w:rStyle w:val="Hyperlink"/>
            <w:noProof/>
            <w:rtl/>
          </w:rPr>
          <w:t xml:space="preserve"> </w:t>
        </w:r>
        <w:r w:rsidR="00AF569A" w:rsidRPr="001E290F">
          <w:rPr>
            <w:rStyle w:val="Hyperlink"/>
            <w:rFonts w:hint="eastAsia"/>
            <w:noProof/>
            <w:rtl/>
          </w:rPr>
          <w:t>עמידה</w:t>
        </w:r>
        <w:r w:rsidR="00AF569A" w:rsidRPr="001E290F">
          <w:rPr>
            <w:rStyle w:val="Hyperlink"/>
            <w:noProof/>
            <w:rtl/>
          </w:rPr>
          <w:t xml:space="preserve"> </w:t>
        </w:r>
        <w:r w:rsidR="00AF569A" w:rsidRPr="001E290F">
          <w:rPr>
            <w:rStyle w:val="Hyperlink"/>
            <w:rFonts w:hint="eastAsia"/>
            <w:noProof/>
            <w:rtl/>
          </w:rPr>
          <w:t>בחוק</w:t>
        </w:r>
        <w:r w:rsidR="00AF569A" w:rsidRPr="001E290F">
          <w:rPr>
            <w:rStyle w:val="Hyperlink"/>
            <w:noProof/>
            <w:rtl/>
          </w:rPr>
          <w:t xml:space="preserve"> </w:t>
        </w:r>
        <w:r w:rsidR="00AF569A" w:rsidRPr="001E290F">
          <w:rPr>
            <w:rStyle w:val="Hyperlink"/>
            <w:rFonts w:hint="eastAsia"/>
            <w:noProof/>
            <w:rtl/>
          </w:rPr>
          <w:t>עסקאות</w:t>
        </w:r>
        <w:r w:rsidR="00AF569A" w:rsidRPr="001E290F">
          <w:rPr>
            <w:rStyle w:val="Hyperlink"/>
            <w:noProof/>
            <w:rtl/>
          </w:rPr>
          <w:t xml:space="preserve"> </w:t>
        </w:r>
        <w:r w:rsidR="00AF569A" w:rsidRPr="001E290F">
          <w:rPr>
            <w:rStyle w:val="Hyperlink"/>
            <w:rFonts w:hint="eastAsia"/>
            <w:noProof/>
            <w:rtl/>
          </w:rPr>
          <w:t>גופים</w:t>
        </w:r>
        <w:r w:rsidR="00AF569A" w:rsidRPr="001E290F">
          <w:rPr>
            <w:rStyle w:val="Hyperlink"/>
            <w:noProof/>
            <w:rtl/>
          </w:rPr>
          <w:t xml:space="preserve"> </w:t>
        </w:r>
        <w:r w:rsidR="00AF569A" w:rsidRPr="001E290F">
          <w:rPr>
            <w:rStyle w:val="Hyperlink"/>
            <w:rFonts w:hint="eastAsia"/>
            <w:noProof/>
            <w:rtl/>
          </w:rPr>
          <w:t>ציבוריים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Toc81307338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82</w:t>
        </w:r>
        <w:r w:rsidR="00AF569A">
          <w:rPr>
            <w:noProof/>
            <w:webHidden/>
            <w:rtl/>
          </w:rPr>
          <w:fldChar w:fldCharType="end"/>
        </w:r>
      </w:hyperlink>
    </w:p>
    <w:p w14:paraId="427720D9" w14:textId="60C8DD47"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39" w:history="1">
        <w:r w:rsidR="00AF569A" w:rsidRPr="001E290F">
          <w:rPr>
            <w:rStyle w:val="Hyperlink"/>
            <w:rFonts w:hint="eastAsia"/>
            <w:noProof/>
            <w:rtl/>
          </w:rPr>
          <w:t>נספח</w:t>
        </w:r>
        <w:r w:rsidR="00AF569A" w:rsidRPr="001E290F">
          <w:rPr>
            <w:rStyle w:val="Hyperlink"/>
            <w:noProof/>
            <w:rtl/>
          </w:rPr>
          <w:t xml:space="preserve"> 3 - </w:t>
        </w:r>
        <w:r w:rsidR="00AF569A" w:rsidRPr="001E290F">
          <w:rPr>
            <w:rStyle w:val="Hyperlink"/>
            <w:rFonts w:hint="eastAsia"/>
            <w:noProof/>
            <w:rtl/>
          </w:rPr>
          <w:t>אישור</w:t>
        </w:r>
        <w:r w:rsidR="00AF569A" w:rsidRPr="001E290F">
          <w:rPr>
            <w:rStyle w:val="Hyperlink"/>
            <w:noProof/>
            <w:rtl/>
          </w:rPr>
          <w:t xml:space="preserve"> </w:t>
        </w:r>
        <w:r w:rsidR="00AF569A" w:rsidRPr="001E290F">
          <w:rPr>
            <w:rStyle w:val="Hyperlink"/>
            <w:rFonts w:hint="eastAsia"/>
            <w:noProof/>
            <w:rtl/>
          </w:rPr>
          <w:t>רואה</w:t>
        </w:r>
        <w:r w:rsidR="00AF569A" w:rsidRPr="001E290F">
          <w:rPr>
            <w:rStyle w:val="Hyperlink"/>
            <w:noProof/>
            <w:rtl/>
          </w:rPr>
          <w:t xml:space="preserve"> </w:t>
        </w:r>
        <w:r w:rsidR="00AF569A" w:rsidRPr="001E290F">
          <w:rPr>
            <w:rStyle w:val="Hyperlink"/>
            <w:rFonts w:hint="eastAsia"/>
            <w:noProof/>
            <w:rtl/>
          </w:rPr>
          <w:t>חשבון</w:t>
        </w:r>
        <w:r w:rsidR="00AF569A" w:rsidRPr="001E290F">
          <w:rPr>
            <w:rStyle w:val="Hyperlink"/>
            <w:noProof/>
            <w:rtl/>
          </w:rPr>
          <w:t xml:space="preserve"> </w:t>
        </w:r>
        <w:r w:rsidR="00AF569A" w:rsidRPr="001E290F">
          <w:rPr>
            <w:rStyle w:val="Hyperlink"/>
            <w:rFonts w:hint="eastAsia"/>
            <w:noProof/>
            <w:rtl/>
          </w:rPr>
          <w:t>על</w:t>
        </w:r>
        <w:r w:rsidR="00AF569A" w:rsidRPr="001E290F">
          <w:rPr>
            <w:rStyle w:val="Hyperlink"/>
            <w:noProof/>
            <w:rtl/>
          </w:rPr>
          <w:t xml:space="preserve"> </w:t>
        </w:r>
        <w:r w:rsidR="00AF569A" w:rsidRPr="001E290F">
          <w:rPr>
            <w:rStyle w:val="Hyperlink"/>
            <w:rFonts w:hint="eastAsia"/>
            <w:noProof/>
            <w:rtl/>
          </w:rPr>
          <w:t>אודות</w:t>
        </w:r>
        <w:r w:rsidR="00AF569A" w:rsidRPr="001E290F">
          <w:rPr>
            <w:rStyle w:val="Hyperlink"/>
            <w:noProof/>
            <w:rtl/>
          </w:rPr>
          <w:t xml:space="preserve"> </w:t>
        </w:r>
        <w:r w:rsidR="00AF569A" w:rsidRPr="001E290F">
          <w:rPr>
            <w:rStyle w:val="Hyperlink"/>
            <w:rFonts w:hint="eastAsia"/>
            <w:noProof/>
            <w:rtl/>
          </w:rPr>
          <w:t>נתונים</w:t>
        </w:r>
        <w:r w:rsidR="00AF569A" w:rsidRPr="001E290F">
          <w:rPr>
            <w:rStyle w:val="Hyperlink"/>
            <w:noProof/>
            <w:rtl/>
          </w:rPr>
          <w:t xml:space="preserve"> </w:t>
        </w:r>
        <w:r w:rsidR="00AF569A" w:rsidRPr="001E290F">
          <w:rPr>
            <w:rStyle w:val="Hyperlink"/>
            <w:rFonts w:hint="eastAsia"/>
            <w:noProof/>
            <w:rtl/>
          </w:rPr>
          <w:t>מהדוחות</w:t>
        </w:r>
        <w:r w:rsidR="00AF569A" w:rsidRPr="001E290F">
          <w:rPr>
            <w:rStyle w:val="Hyperlink"/>
            <w:noProof/>
            <w:rtl/>
          </w:rPr>
          <w:t xml:space="preserve"> </w:t>
        </w:r>
        <w:r w:rsidR="00AF569A" w:rsidRPr="001E290F">
          <w:rPr>
            <w:rStyle w:val="Hyperlink"/>
            <w:rFonts w:hint="eastAsia"/>
            <w:noProof/>
            <w:rtl/>
          </w:rPr>
          <w:t>הכספיים</w:t>
        </w:r>
        <w:r w:rsidR="00AF569A" w:rsidRPr="001E290F">
          <w:rPr>
            <w:rStyle w:val="Hyperlink"/>
            <w:noProof/>
            <w:rtl/>
          </w:rPr>
          <w:t xml:space="preserve"> </w:t>
        </w:r>
        <w:r w:rsidR="00AF569A" w:rsidRPr="001E290F">
          <w:rPr>
            <w:rStyle w:val="Hyperlink"/>
            <w:rFonts w:hint="eastAsia"/>
            <w:noProof/>
            <w:rtl/>
          </w:rPr>
          <w:t>או</w:t>
        </w:r>
        <w:r w:rsidR="00AF569A" w:rsidRPr="001E290F">
          <w:rPr>
            <w:rStyle w:val="Hyperlink"/>
            <w:noProof/>
            <w:rtl/>
          </w:rPr>
          <w:t xml:space="preserve"> </w:t>
        </w:r>
        <w:r w:rsidR="00AF569A" w:rsidRPr="001E290F">
          <w:rPr>
            <w:rStyle w:val="Hyperlink"/>
            <w:rFonts w:hint="eastAsia"/>
            <w:noProof/>
            <w:rtl/>
          </w:rPr>
          <w:t>חוות</w:t>
        </w:r>
        <w:r w:rsidR="00AF569A" w:rsidRPr="001E290F">
          <w:rPr>
            <w:rStyle w:val="Hyperlink"/>
            <w:noProof/>
            <w:rtl/>
          </w:rPr>
          <w:t xml:space="preserve"> </w:t>
        </w:r>
        <w:r w:rsidR="00AF569A" w:rsidRPr="001E290F">
          <w:rPr>
            <w:rStyle w:val="Hyperlink"/>
            <w:rFonts w:hint="eastAsia"/>
            <w:noProof/>
            <w:rtl/>
          </w:rPr>
          <w:t>דעת</w:t>
        </w:r>
        <w:r w:rsidR="00AF569A" w:rsidRPr="001E290F">
          <w:rPr>
            <w:rStyle w:val="Hyperlink"/>
            <w:noProof/>
            <w:rtl/>
          </w:rPr>
          <w:t xml:space="preserve"> </w:t>
        </w:r>
        <w:r w:rsidR="00AF569A" w:rsidRPr="001E290F">
          <w:rPr>
            <w:rStyle w:val="Hyperlink"/>
            <w:rFonts w:hint="eastAsia"/>
            <w:noProof/>
            <w:rtl/>
          </w:rPr>
          <w:t>רואה</w:t>
        </w:r>
        <w:r w:rsidR="00AF569A" w:rsidRPr="001E290F">
          <w:rPr>
            <w:rStyle w:val="Hyperlink"/>
            <w:noProof/>
            <w:rtl/>
          </w:rPr>
          <w:t xml:space="preserve"> </w:t>
        </w:r>
        <w:r w:rsidR="00AF569A" w:rsidRPr="001E290F">
          <w:rPr>
            <w:rStyle w:val="Hyperlink"/>
            <w:rFonts w:hint="eastAsia"/>
            <w:noProof/>
            <w:rtl/>
          </w:rPr>
          <w:t>חשבון</w:t>
        </w:r>
        <w:r w:rsidR="00AF569A" w:rsidRPr="001E290F">
          <w:rPr>
            <w:rStyle w:val="Hyperlink"/>
            <w:noProof/>
            <w:rtl/>
          </w:rPr>
          <w:t xml:space="preserve"> </w:t>
        </w:r>
        <w:r w:rsidR="00AF569A" w:rsidRPr="001E290F">
          <w:rPr>
            <w:rStyle w:val="Hyperlink"/>
            <w:rFonts w:hint="eastAsia"/>
            <w:noProof/>
            <w:rtl/>
          </w:rPr>
          <w:t>על</w:t>
        </w:r>
        <w:r w:rsidR="00AF569A" w:rsidRPr="001E290F">
          <w:rPr>
            <w:rStyle w:val="Hyperlink"/>
            <w:noProof/>
            <w:rtl/>
          </w:rPr>
          <w:t xml:space="preserve"> </w:t>
        </w:r>
        <w:r w:rsidR="00AF569A" w:rsidRPr="001E290F">
          <w:rPr>
            <w:rStyle w:val="Hyperlink"/>
            <w:rFonts w:hint="eastAsia"/>
            <w:noProof/>
            <w:rtl/>
          </w:rPr>
          <w:t>אודות</w:t>
        </w:r>
        <w:r w:rsidR="00AF569A" w:rsidRPr="001E290F">
          <w:rPr>
            <w:rStyle w:val="Hyperlink"/>
            <w:noProof/>
            <w:rtl/>
          </w:rPr>
          <w:t xml:space="preserve"> </w:t>
        </w:r>
        <w:r w:rsidR="00AF569A" w:rsidRPr="001E290F">
          <w:rPr>
            <w:rStyle w:val="Hyperlink"/>
            <w:rFonts w:hint="eastAsia"/>
            <w:noProof/>
            <w:rtl/>
          </w:rPr>
          <w:t>מידע</w:t>
        </w:r>
        <w:r w:rsidR="00AF569A" w:rsidRPr="001E290F">
          <w:rPr>
            <w:rStyle w:val="Hyperlink"/>
            <w:noProof/>
            <w:rtl/>
          </w:rPr>
          <w:t xml:space="preserve"> </w:t>
        </w:r>
        <w:r w:rsidR="00AF569A" w:rsidRPr="001E290F">
          <w:rPr>
            <w:rStyle w:val="Hyperlink"/>
            <w:rFonts w:hint="eastAsia"/>
            <w:noProof/>
            <w:rtl/>
          </w:rPr>
          <w:t>ממערכת</w:t>
        </w:r>
        <w:r w:rsidR="00AF569A" w:rsidRPr="001E290F">
          <w:rPr>
            <w:rStyle w:val="Hyperlink"/>
            <w:noProof/>
            <w:rtl/>
          </w:rPr>
          <w:t xml:space="preserve"> </w:t>
        </w:r>
        <w:r w:rsidR="00AF569A" w:rsidRPr="001E290F">
          <w:rPr>
            <w:rStyle w:val="Hyperlink"/>
            <w:rFonts w:hint="eastAsia"/>
            <w:noProof/>
            <w:rtl/>
          </w:rPr>
          <w:t>הכספים</w:t>
        </w:r>
        <w:r w:rsidR="00AF569A" w:rsidRPr="001E290F">
          <w:rPr>
            <w:rStyle w:val="Hyperlink"/>
            <w:noProof/>
            <w:rtl/>
          </w:rPr>
          <w:t xml:space="preserve"> </w:t>
        </w:r>
        <w:r w:rsidR="00AF569A" w:rsidRPr="001E290F">
          <w:rPr>
            <w:rStyle w:val="Hyperlink"/>
            <w:rFonts w:hint="eastAsia"/>
            <w:noProof/>
            <w:rtl/>
          </w:rPr>
          <w:t>של</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Toc81307339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83</w:t>
        </w:r>
        <w:r w:rsidR="00AF569A">
          <w:rPr>
            <w:noProof/>
            <w:webHidden/>
            <w:rtl/>
          </w:rPr>
          <w:fldChar w:fldCharType="end"/>
        </w:r>
      </w:hyperlink>
    </w:p>
    <w:p w14:paraId="6F340B42" w14:textId="1C089BCB"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0" w:history="1">
        <w:r w:rsidR="00AF569A" w:rsidRPr="001E290F">
          <w:rPr>
            <w:rStyle w:val="Hyperlink"/>
            <w:rFonts w:hint="eastAsia"/>
            <w:noProof/>
            <w:rtl/>
          </w:rPr>
          <w:t>נספח</w:t>
        </w:r>
        <w:r w:rsidR="00AF569A" w:rsidRPr="001E290F">
          <w:rPr>
            <w:rStyle w:val="Hyperlink"/>
            <w:noProof/>
            <w:rtl/>
          </w:rPr>
          <w:t xml:space="preserve"> 4 - </w:t>
        </w:r>
        <w:r w:rsidR="00AF569A" w:rsidRPr="001E290F">
          <w:rPr>
            <w:rStyle w:val="Hyperlink"/>
            <w:rFonts w:hint="eastAsia"/>
            <w:noProof/>
            <w:rtl/>
          </w:rPr>
          <w:t>ניסיון</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Toc81307340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85</w:t>
        </w:r>
        <w:r w:rsidR="00AF569A">
          <w:rPr>
            <w:noProof/>
            <w:webHidden/>
            <w:rtl/>
          </w:rPr>
          <w:fldChar w:fldCharType="end"/>
        </w:r>
      </w:hyperlink>
    </w:p>
    <w:p w14:paraId="3AA0C86E" w14:textId="62F4AD98"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1" w:history="1">
        <w:r w:rsidR="00AF569A" w:rsidRPr="001E290F">
          <w:rPr>
            <w:rStyle w:val="Hyperlink"/>
            <w:rFonts w:hint="eastAsia"/>
            <w:noProof/>
            <w:rtl/>
          </w:rPr>
          <w:t>נספח</w:t>
        </w:r>
        <w:r w:rsidR="00AF569A" w:rsidRPr="001E290F">
          <w:rPr>
            <w:rStyle w:val="Hyperlink"/>
            <w:noProof/>
            <w:rtl/>
          </w:rPr>
          <w:t xml:space="preserve"> 5 - </w:t>
        </w:r>
        <w:r w:rsidR="00AF569A" w:rsidRPr="001E290F">
          <w:rPr>
            <w:rStyle w:val="Hyperlink"/>
            <w:rFonts w:hint="eastAsia"/>
            <w:noProof/>
            <w:rtl/>
          </w:rPr>
          <w:t>מנהל</w:t>
        </w:r>
        <w:r w:rsidR="00AF569A" w:rsidRPr="001E290F">
          <w:rPr>
            <w:rStyle w:val="Hyperlink"/>
            <w:noProof/>
            <w:rtl/>
          </w:rPr>
          <w:t xml:space="preserve"> </w:t>
        </w:r>
        <w:r w:rsidR="00AF569A" w:rsidRPr="001E290F">
          <w:rPr>
            <w:rStyle w:val="Hyperlink"/>
            <w:rFonts w:hint="eastAsia"/>
            <w:noProof/>
            <w:rtl/>
          </w:rPr>
          <w:t>פרויקטים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Toc81307341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87</w:t>
        </w:r>
        <w:r w:rsidR="00AF569A">
          <w:rPr>
            <w:noProof/>
            <w:webHidden/>
            <w:rtl/>
          </w:rPr>
          <w:fldChar w:fldCharType="end"/>
        </w:r>
      </w:hyperlink>
    </w:p>
    <w:p w14:paraId="4535FBB4" w14:textId="29CF8238"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2" w:history="1">
        <w:r w:rsidR="00AF569A" w:rsidRPr="001E290F">
          <w:rPr>
            <w:rStyle w:val="Hyperlink"/>
            <w:rFonts w:hint="eastAsia"/>
            <w:noProof/>
            <w:rtl/>
          </w:rPr>
          <w:t>נספח</w:t>
        </w:r>
        <w:r w:rsidR="00AF569A" w:rsidRPr="001E290F">
          <w:rPr>
            <w:rStyle w:val="Hyperlink"/>
            <w:noProof/>
            <w:rtl/>
          </w:rPr>
          <w:t xml:space="preserve"> 6 - </w:t>
        </w:r>
        <w:r w:rsidR="00AF569A" w:rsidRPr="001E290F">
          <w:rPr>
            <w:rStyle w:val="Hyperlink"/>
            <w:rFonts w:hint="eastAsia"/>
            <w:noProof/>
            <w:rtl/>
          </w:rPr>
          <w:t>צוות</w:t>
        </w:r>
        <w:r w:rsidR="00AF569A" w:rsidRPr="001E290F">
          <w:rPr>
            <w:rStyle w:val="Hyperlink"/>
            <w:noProof/>
            <w:rtl/>
          </w:rPr>
          <w:t xml:space="preserve"> </w:t>
        </w:r>
        <w:r w:rsidR="00AF569A" w:rsidRPr="001E290F">
          <w:rPr>
            <w:rStyle w:val="Hyperlink"/>
            <w:rFonts w:hint="eastAsia"/>
            <w:noProof/>
            <w:rtl/>
          </w:rPr>
          <w:t>המציע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Toc81307342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91</w:t>
        </w:r>
        <w:r w:rsidR="00AF569A">
          <w:rPr>
            <w:noProof/>
            <w:webHidden/>
            <w:rtl/>
          </w:rPr>
          <w:fldChar w:fldCharType="end"/>
        </w:r>
      </w:hyperlink>
    </w:p>
    <w:p w14:paraId="4305F6C4" w14:textId="19828751"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3" w:history="1">
        <w:r w:rsidR="00AF569A" w:rsidRPr="001E290F">
          <w:rPr>
            <w:rStyle w:val="Hyperlink"/>
            <w:rFonts w:hint="eastAsia"/>
            <w:noProof/>
            <w:rtl/>
          </w:rPr>
          <w:t>נספח</w:t>
        </w:r>
        <w:r w:rsidR="00AF569A" w:rsidRPr="001E290F">
          <w:rPr>
            <w:rStyle w:val="Hyperlink"/>
            <w:noProof/>
            <w:rtl/>
          </w:rPr>
          <w:t xml:space="preserve"> 7 - </w:t>
        </w:r>
        <w:r w:rsidR="00AF569A" w:rsidRPr="001E290F">
          <w:rPr>
            <w:rStyle w:val="Hyperlink"/>
            <w:rFonts w:hint="eastAsia"/>
            <w:noProof/>
            <w:rtl/>
          </w:rPr>
          <w:t>נספח</w:t>
        </w:r>
        <w:r w:rsidR="00AF569A" w:rsidRPr="001E290F">
          <w:rPr>
            <w:rStyle w:val="Hyperlink"/>
            <w:noProof/>
            <w:rtl/>
          </w:rPr>
          <w:t xml:space="preserve"> </w:t>
        </w:r>
        <w:r w:rsidR="00AF569A" w:rsidRPr="001E290F">
          <w:rPr>
            <w:rStyle w:val="Hyperlink"/>
            <w:rFonts w:hint="eastAsia"/>
            <w:noProof/>
            <w:rtl/>
          </w:rPr>
          <w:t>הצעת</w:t>
        </w:r>
        <w:r w:rsidR="00AF569A" w:rsidRPr="001E290F">
          <w:rPr>
            <w:rStyle w:val="Hyperlink"/>
            <w:noProof/>
            <w:rtl/>
          </w:rPr>
          <w:t xml:space="preserve"> </w:t>
        </w:r>
        <w:r w:rsidR="00AF569A" w:rsidRPr="001E290F">
          <w:rPr>
            <w:rStyle w:val="Hyperlink"/>
            <w:rFonts w:hint="eastAsia"/>
            <w:noProof/>
            <w:rtl/>
          </w:rPr>
          <w:t>מחיר</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Toc81307343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95</w:t>
        </w:r>
        <w:r w:rsidR="00AF569A">
          <w:rPr>
            <w:noProof/>
            <w:webHidden/>
            <w:rtl/>
          </w:rPr>
          <w:fldChar w:fldCharType="end"/>
        </w:r>
      </w:hyperlink>
    </w:p>
    <w:p w14:paraId="56D896E4" w14:textId="4111CD3D" w:rsidR="00AF569A" w:rsidRDefault="00D1519D">
      <w:pPr>
        <w:pStyle w:val="TOC1"/>
        <w:rPr>
          <w:rFonts w:asciiTheme="minorHAnsi" w:eastAsiaTheme="minorEastAsia" w:hAnsiTheme="minorHAnsi" w:cstheme="minorBidi"/>
          <w:noProof/>
          <w:sz w:val="22"/>
          <w:szCs w:val="22"/>
          <w:rtl/>
        </w:rPr>
      </w:pPr>
      <w:hyperlink w:anchor="_Toc81307344" w:history="1">
        <w:r w:rsidR="00AF569A" w:rsidRPr="001E290F">
          <w:rPr>
            <w:rStyle w:val="Hyperlink"/>
            <w:noProof/>
            <w:rtl/>
          </w:rPr>
          <w:t>4.</w:t>
        </w:r>
        <w:r w:rsidR="00AF569A">
          <w:rPr>
            <w:rFonts w:asciiTheme="minorHAnsi" w:eastAsiaTheme="minorEastAsia" w:hAnsiTheme="minorHAnsi" w:cstheme="minorBidi"/>
            <w:noProof/>
            <w:sz w:val="22"/>
            <w:szCs w:val="22"/>
            <w:rtl/>
          </w:rPr>
          <w:tab/>
        </w:r>
        <w:r w:rsidR="00AF569A" w:rsidRPr="001E290F">
          <w:rPr>
            <w:rStyle w:val="Hyperlink"/>
            <w:rFonts w:hint="eastAsia"/>
            <w:noProof/>
            <w:rtl/>
          </w:rPr>
          <w:t>הסכם</w:t>
        </w:r>
        <w:r w:rsidR="00AF569A" w:rsidRPr="001E290F">
          <w:rPr>
            <w:rStyle w:val="Hyperlink"/>
            <w:noProof/>
            <w:rtl/>
          </w:rPr>
          <w:t xml:space="preserve"> </w:t>
        </w:r>
        <w:r w:rsidR="00AF569A" w:rsidRPr="001E290F">
          <w:rPr>
            <w:rStyle w:val="Hyperlink"/>
            <w:rFonts w:hint="eastAsia"/>
            <w:noProof/>
            <w:rtl/>
          </w:rPr>
          <w:t>התקשרות</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Toc81307344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99</w:t>
        </w:r>
        <w:r w:rsidR="00AF569A">
          <w:rPr>
            <w:noProof/>
            <w:webHidden/>
            <w:rtl/>
          </w:rPr>
          <w:fldChar w:fldCharType="end"/>
        </w:r>
      </w:hyperlink>
    </w:p>
    <w:p w14:paraId="4E2192ED" w14:textId="61568C19"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5" w:history="1">
        <w:r w:rsidR="00AF569A" w:rsidRPr="001E290F">
          <w:rPr>
            <w:rStyle w:val="Hyperlink"/>
            <w:rFonts w:hint="eastAsia"/>
            <w:noProof/>
            <w:rtl/>
          </w:rPr>
          <w:t>נספח</w:t>
        </w:r>
        <w:r w:rsidR="00AF569A" w:rsidRPr="001E290F">
          <w:rPr>
            <w:rStyle w:val="Hyperlink"/>
            <w:noProof/>
            <w:rtl/>
          </w:rPr>
          <w:t xml:space="preserve"> </w:t>
        </w:r>
        <w:r w:rsidR="00AF569A" w:rsidRPr="001E290F">
          <w:rPr>
            <w:rStyle w:val="Hyperlink"/>
            <w:rFonts w:hint="eastAsia"/>
            <w:noProof/>
            <w:rtl/>
          </w:rPr>
          <w:t>ג</w:t>
        </w:r>
        <w:r w:rsidR="00AF569A" w:rsidRPr="001E290F">
          <w:rPr>
            <w:rStyle w:val="Hyperlink"/>
            <w:noProof/>
            <w:rtl/>
          </w:rPr>
          <w:t xml:space="preserve">' – </w:t>
        </w:r>
        <w:r w:rsidR="00AF569A" w:rsidRPr="001E290F">
          <w:rPr>
            <w:rStyle w:val="Hyperlink"/>
            <w:rFonts w:hint="eastAsia"/>
            <w:noProof/>
            <w:rtl/>
          </w:rPr>
          <w:t>ערבות</w:t>
        </w:r>
        <w:r w:rsidR="00AF569A" w:rsidRPr="001E290F">
          <w:rPr>
            <w:rStyle w:val="Hyperlink"/>
            <w:noProof/>
            <w:rtl/>
          </w:rPr>
          <w:t xml:space="preserve"> </w:t>
        </w:r>
        <w:r w:rsidR="00AF569A" w:rsidRPr="001E290F">
          <w:rPr>
            <w:rStyle w:val="Hyperlink"/>
            <w:rFonts w:hint="eastAsia"/>
            <w:noProof/>
            <w:rtl/>
          </w:rPr>
          <w:t>ביצוע</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Toc81307345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107</w:t>
        </w:r>
        <w:r w:rsidR="00AF569A">
          <w:rPr>
            <w:noProof/>
            <w:webHidden/>
            <w:rtl/>
          </w:rPr>
          <w:fldChar w:fldCharType="end"/>
        </w:r>
      </w:hyperlink>
    </w:p>
    <w:p w14:paraId="790E6FBA" w14:textId="2D9E6D54"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6" w:history="1">
        <w:r w:rsidR="00AF569A" w:rsidRPr="001E290F">
          <w:rPr>
            <w:rStyle w:val="Hyperlink"/>
            <w:rFonts w:hint="eastAsia"/>
            <w:noProof/>
            <w:rtl/>
          </w:rPr>
          <w:t>נספח</w:t>
        </w:r>
        <w:r w:rsidR="00AF569A" w:rsidRPr="001E290F">
          <w:rPr>
            <w:rStyle w:val="Hyperlink"/>
            <w:noProof/>
            <w:rtl/>
          </w:rPr>
          <w:t xml:space="preserve"> </w:t>
        </w:r>
        <w:r w:rsidR="00AF569A" w:rsidRPr="001E290F">
          <w:rPr>
            <w:rStyle w:val="Hyperlink"/>
            <w:rFonts w:hint="eastAsia"/>
            <w:noProof/>
            <w:rtl/>
          </w:rPr>
          <w:t>ד</w:t>
        </w:r>
        <w:r w:rsidR="00AF569A" w:rsidRPr="001E290F">
          <w:rPr>
            <w:rStyle w:val="Hyperlink"/>
            <w:noProof/>
            <w:rtl/>
          </w:rPr>
          <w:t xml:space="preserve">'– </w:t>
        </w:r>
        <w:r w:rsidR="00AF569A" w:rsidRPr="001E290F">
          <w:rPr>
            <w:rStyle w:val="Hyperlink"/>
            <w:rFonts w:hint="eastAsia"/>
            <w:noProof/>
            <w:rtl/>
          </w:rPr>
          <w:t>תנאי</w:t>
        </w:r>
        <w:r w:rsidR="00AF569A" w:rsidRPr="001E290F">
          <w:rPr>
            <w:rStyle w:val="Hyperlink"/>
            <w:noProof/>
            <w:rtl/>
          </w:rPr>
          <w:t xml:space="preserve"> </w:t>
        </w:r>
        <w:r w:rsidR="00AF569A" w:rsidRPr="001E290F">
          <w:rPr>
            <w:rStyle w:val="Hyperlink"/>
            <w:rFonts w:hint="eastAsia"/>
            <w:noProof/>
            <w:rtl/>
          </w:rPr>
          <w:t>הביטוח</w:t>
        </w:r>
        <w:r w:rsidR="00AF569A" w:rsidRPr="001E290F">
          <w:rPr>
            <w:rStyle w:val="Hyperlink"/>
            <w:noProof/>
            <w:rtl/>
          </w:rPr>
          <w:t xml:space="preserve"> </w:t>
        </w:r>
        <w:r w:rsidR="00AF569A" w:rsidRPr="001E290F">
          <w:rPr>
            <w:rStyle w:val="Hyperlink"/>
            <w:rFonts w:hint="eastAsia"/>
            <w:noProof/>
            <w:rtl/>
          </w:rPr>
          <w:t>למכרז</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Toc81307346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109</w:t>
        </w:r>
        <w:r w:rsidR="00AF569A">
          <w:rPr>
            <w:noProof/>
            <w:webHidden/>
            <w:rtl/>
          </w:rPr>
          <w:fldChar w:fldCharType="end"/>
        </w:r>
      </w:hyperlink>
    </w:p>
    <w:p w14:paraId="39E12669" w14:textId="547B9DBD" w:rsidR="00AF569A" w:rsidRDefault="00D1519D">
      <w:pPr>
        <w:pStyle w:val="TOC4"/>
        <w:tabs>
          <w:tab w:val="right" w:leader="dot" w:pos="8270"/>
        </w:tabs>
        <w:rPr>
          <w:rFonts w:asciiTheme="minorHAnsi" w:eastAsiaTheme="minorEastAsia" w:hAnsiTheme="minorHAnsi" w:cstheme="minorBidi"/>
          <w:noProof/>
          <w:sz w:val="22"/>
          <w:szCs w:val="22"/>
          <w:rtl/>
        </w:rPr>
      </w:pPr>
      <w:hyperlink w:anchor="_Toc81307347" w:history="1">
        <w:r w:rsidR="00AF569A" w:rsidRPr="001E290F">
          <w:rPr>
            <w:rStyle w:val="Hyperlink"/>
            <w:rFonts w:hint="eastAsia"/>
            <w:noProof/>
            <w:rtl/>
          </w:rPr>
          <w:t>נספח</w:t>
        </w:r>
        <w:r w:rsidR="00AF569A" w:rsidRPr="001E290F">
          <w:rPr>
            <w:rStyle w:val="Hyperlink"/>
            <w:noProof/>
            <w:rtl/>
          </w:rPr>
          <w:t xml:space="preserve"> </w:t>
        </w:r>
        <w:r w:rsidR="00AF569A" w:rsidRPr="001E290F">
          <w:rPr>
            <w:rStyle w:val="Hyperlink"/>
            <w:rFonts w:hint="eastAsia"/>
            <w:noProof/>
            <w:rtl/>
          </w:rPr>
          <w:t>ה</w:t>
        </w:r>
        <w:r w:rsidR="00AF569A" w:rsidRPr="001E290F">
          <w:rPr>
            <w:rStyle w:val="Hyperlink"/>
            <w:noProof/>
            <w:rtl/>
          </w:rPr>
          <w:t xml:space="preserve">'– </w:t>
        </w:r>
        <w:r w:rsidR="00AF569A" w:rsidRPr="001E290F">
          <w:rPr>
            <w:rStyle w:val="Hyperlink"/>
            <w:rFonts w:hint="eastAsia"/>
            <w:noProof/>
            <w:rtl/>
          </w:rPr>
          <w:t>התחייבות</w:t>
        </w:r>
        <w:r w:rsidR="00AF569A" w:rsidRPr="001E290F">
          <w:rPr>
            <w:rStyle w:val="Hyperlink"/>
            <w:noProof/>
            <w:rtl/>
          </w:rPr>
          <w:t xml:space="preserve"> </w:t>
        </w:r>
        <w:r w:rsidR="00AF569A" w:rsidRPr="001E290F">
          <w:rPr>
            <w:rStyle w:val="Hyperlink"/>
            <w:rFonts w:hint="eastAsia"/>
            <w:noProof/>
            <w:rtl/>
          </w:rPr>
          <w:t>לסודיות</w:t>
        </w:r>
        <w:r w:rsidR="00AF569A" w:rsidRPr="001E290F">
          <w:rPr>
            <w:rStyle w:val="Hyperlink"/>
            <w:noProof/>
            <w:rtl/>
          </w:rPr>
          <w:t xml:space="preserve"> </w:t>
        </w:r>
        <w:r w:rsidR="00AF569A" w:rsidRPr="001E290F">
          <w:rPr>
            <w:rStyle w:val="Hyperlink"/>
            <w:rFonts w:hint="eastAsia"/>
            <w:noProof/>
            <w:rtl/>
          </w:rPr>
          <w:t>והיעדר</w:t>
        </w:r>
        <w:r w:rsidR="00AF569A" w:rsidRPr="001E290F">
          <w:rPr>
            <w:rStyle w:val="Hyperlink"/>
            <w:noProof/>
            <w:rtl/>
          </w:rPr>
          <w:t xml:space="preserve"> </w:t>
        </w:r>
        <w:r w:rsidR="00AF569A" w:rsidRPr="001E290F">
          <w:rPr>
            <w:rStyle w:val="Hyperlink"/>
            <w:rFonts w:hint="eastAsia"/>
            <w:noProof/>
            <w:rtl/>
          </w:rPr>
          <w:t>ניגוד</w:t>
        </w:r>
        <w:r w:rsidR="00AF569A" w:rsidRPr="001E290F">
          <w:rPr>
            <w:rStyle w:val="Hyperlink"/>
            <w:noProof/>
            <w:rtl/>
          </w:rPr>
          <w:t xml:space="preserve"> </w:t>
        </w:r>
        <w:r w:rsidR="00AF569A" w:rsidRPr="001E290F">
          <w:rPr>
            <w:rStyle w:val="Hyperlink"/>
            <w:rFonts w:hint="eastAsia"/>
            <w:noProof/>
            <w:rtl/>
          </w:rPr>
          <w:t>עניינים</w:t>
        </w:r>
        <w:r w:rsidR="00AF569A">
          <w:rPr>
            <w:noProof/>
            <w:webHidden/>
            <w:rtl/>
          </w:rPr>
          <w:tab/>
        </w:r>
        <w:r w:rsidR="00AF569A">
          <w:rPr>
            <w:noProof/>
            <w:webHidden/>
            <w:rtl/>
          </w:rPr>
          <w:fldChar w:fldCharType="begin"/>
        </w:r>
        <w:r w:rsidR="00AF569A">
          <w:rPr>
            <w:noProof/>
            <w:webHidden/>
            <w:rtl/>
          </w:rPr>
          <w:instrText xml:space="preserve"> </w:instrText>
        </w:r>
        <w:r w:rsidR="00AF569A">
          <w:rPr>
            <w:noProof/>
            <w:webHidden/>
          </w:rPr>
          <w:instrText>PAGEREF</w:instrText>
        </w:r>
        <w:r w:rsidR="00AF569A">
          <w:rPr>
            <w:noProof/>
            <w:webHidden/>
            <w:rtl/>
          </w:rPr>
          <w:instrText xml:space="preserve"> _</w:instrText>
        </w:r>
        <w:r w:rsidR="00AF569A">
          <w:rPr>
            <w:noProof/>
            <w:webHidden/>
          </w:rPr>
          <w:instrText>Toc81307347 \h</w:instrText>
        </w:r>
        <w:r w:rsidR="00AF569A">
          <w:rPr>
            <w:noProof/>
            <w:webHidden/>
            <w:rtl/>
          </w:rPr>
          <w:instrText xml:space="preserve"> </w:instrText>
        </w:r>
        <w:r w:rsidR="00AF569A">
          <w:rPr>
            <w:noProof/>
            <w:webHidden/>
            <w:rtl/>
          </w:rPr>
        </w:r>
        <w:r w:rsidR="00AF569A">
          <w:rPr>
            <w:noProof/>
            <w:webHidden/>
            <w:rtl/>
          </w:rPr>
          <w:fldChar w:fldCharType="separate"/>
        </w:r>
        <w:r w:rsidR="0077652E">
          <w:rPr>
            <w:noProof/>
            <w:webHidden/>
            <w:rtl/>
          </w:rPr>
          <w:t>113</w:t>
        </w:r>
        <w:r w:rsidR="00AF569A">
          <w:rPr>
            <w:noProof/>
            <w:webHidden/>
            <w:rtl/>
          </w:rPr>
          <w:fldChar w:fldCharType="end"/>
        </w:r>
      </w:hyperlink>
    </w:p>
    <w:p w14:paraId="05C4335F" w14:textId="692EF8D3" w:rsidR="00BC21AF" w:rsidRPr="00BC21AF" w:rsidRDefault="006954AB" w:rsidP="00BC21AF">
      <w:pPr>
        <w:spacing w:line="276" w:lineRule="auto"/>
        <w:rPr>
          <w:rtl/>
        </w:rPr>
      </w:pPr>
      <w:r w:rsidRPr="00BC21AF">
        <w:rPr>
          <w:rtl/>
        </w:rPr>
        <w:fldChar w:fldCharType="end"/>
      </w:r>
      <w:bookmarkStart w:id="6" w:name="_Toc516503343"/>
    </w:p>
    <w:p w14:paraId="63A6BCDF" w14:textId="77777777" w:rsidR="00BC21AF" w:rsidRPr="00BC21AF" w:rsidRDefault="00BC21AF" w:rsidP="00BC21AF">
      <w:pPr>
        <w:bidi w:val="0"/>
        <w:spacing w:before="200" w:after="200"/>
        <w:rPr>
          <w:rFonts w:ascii="David" w:hAnsi="David" w:cs="David"/>
          <w:b/>
          <w:bCs/>
          <w:sz w:val="22"/>
          <w:szCs w:val="22"/>
          <w:rtl/>
        </w:rPr>
      </w:pPr>
      <w:r w:rsidRPr="00BC21AF">
        <w:rPr>
          <w:rFonts w:ascii="David" w:hAnsi="David" w:cs="David"/>
          <w:b/>
          <w:bCs/>
          <w:sz w:val="22"/>
          <w:szCs w:val="22"/>
          <w:rtl/>
        </w:rPr>
        <w:br w:type="page"/>
      </w:r>
    </w:p>
    <w:p w14:paraId="4FB8B3DC" w14:textId="52F3879F" w:rsidR="00B63E00" w:rsidRPr="00105FF0" w:rsidRDefault="00B63E00" w:rsidP="00BA0B14">
      <w:pPr>
        <w:jc w:val="center"/>
        <w:outlineLvl w:val="0"/>
        <w:rPr>
          <w:rFonts w:ascii="David" w:hAnsi="David" w:cs="David"/>
          <w:b/>
          <w:bCs/>
          <w:sz w:val="48"/>
          <w:szCs w:val="48"/>
          <w:rtl/>
        </w:rPr>
      </w:pPr>
      <w:r w:rsidRPr="00A92B77">
        <w:rPr>
          <w:rFonts w:ascii="David" w:hAnsi="David" w:cs="David"/>
          <w:b/>
          <w:bCs/>
          <w:sz w:val="48"/>
          <w:szCs w:val="48"/>
          <w:rtl/>
        </w:rPr>
        <w:lastRenderedPageBreak/>
        <w:t>מילון</w:t>
      </w:r>
      <w:r w:rsidRPr="00105FF0">
        <w:rPr>
          <w:rFonts w:ascii="David" w:hAnsi="David" w:cs="David"/>
          <w:b/>
          <w:bCs/>
          <w:sz w:val="48"/>
          <w:szCs w:val="48"/>
          <w:rtl/>
        </w:rPr>
        <w:t xml:space="preserve"> מונחים</w:t>
      </w:r>
    </w:p>
    <w:tbl>
      <w:tblPr>
        <w:tblStyle w:val="5-1"/>
        <w:tblpPr w:leftFromText="180" w:rightFromText="180" w:vertAnchor="text" w:tblpXSpec="center" w:tblpY="1"/>
        <w:tblOverlap w:val="never"/>
        <w:bidiVisual/>
        <w:tblW w:w="9932" w:type="dxa"/>
        <w:jc w:val="center"/>
        <w:tblLook w:val="04A0" w:firstRow="1" w:lastRow="0" w:firstColumn="1" w:lastColumn="0" w:noHBand="0" w:noVBand="1"/>
      </w:tblPr>
      <w:tblGrid>
        <w:gridCol w:w="2180"/>
        <w:gridCol w:w="7752"/>
      </w:tblGrid>
      <w:tr w:rsidR="00A243ED" w:rsidRPr="00105FF0" w14:paraId="023CBADC" w14:textId="77777777" w:rsidTr="00487354">
        <w:trPr>
          <w:cnfStyle w:val="100000000000" w:firstRow="1" w:lastRow="0" w:firstColumn="0" w:lastColumn="0" w:oddVBand="0" w:evenVBand="0" w:oddHBand="0"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FFFFF" w:themeColor="background1"/>
            </w:tcBorders>
            <w:shd w:val="clear" w:color="auto" w:fill="EEECE1" w:themeFill="background2"/>
            <w:vAlign w:val="center"/>
          </w:tcPr>
          <w:p w14:paraId="7BD8DE61" w14:textId="77777777" w:rsidR="00FB60B3" w:rsidRPr="00105FF0" w:rsidRDefault="00FB60B3" w:rsidP="00487354">
            <w:pPr>
              <w:keepLines/>
              <w:widowControl w:val="0"/>
              <w:adjustRightInd w:val="0"/>
              <w:spacing w:before="60" w:after="60" w:line="360" w:lineRule="auto"/>
              <w:ind w:right="101"/>
              <w:jc w:val="center"/>
              <w:textAlignment w:val="baseline"/>
              <w:rPr>
                <w:rFonts w:ascii="David" w:hAnsi="David" w:cs="David"/>
                <w:color w:val="auto"/>
                <w:rtl/>
              </w:rPr>
            </w:pPr>
            <w:r w:rsidRPr="00105FF0">
              <w:rPr>
                <w:rFonts w:ascii="David" w:hAnsi="David" w:cs="David"/>
                <w:color w:val="auto"/>
                <w:rtl/>
              </w:rPr>
              <w:t>המונח</w:t>
            </w:r>
          </w:p>
        </w:tc>
        <w:tc>
          <w:tcPr>
            <w:tcW w:w="7752" w:type="dxa"/>
            <w:shd w:val="clear" w:color="auto" w:fill="EEECE1" w:themeFill="background2"/>
            <w:vAlign w:val="center"/>
          </w:tcPr>
          <w:p w14:paraId="49D818D0" w14:textId="77777777" w:rsidR="00FB60B3" w:rsidRPr="00105FF0" w:rsidRDefault="00FB60B3" w:rsidP="00487354">
            <w:pPr>
              <w:keepLines/>
              <w:widowControl w:val="0"/>
              <w:adjustRightInd w:val="0"/>
              <w:spacing w:before="60" w:after="60" w:line="36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105FF0">
              <w:rPr>
                <w:rFonts w:ascii="David" w:hAnsi="David" w:cs="David"/>
                <w:color w:val="auto"/>
                <w:rtl/>
              </w:rPr>
              <w:t>הגדרה</w:t>
            </w:r>
          </w:p>
        </w:tc>
      </w:tr>
      <w:tr w:rsidR="00A243ED" w:rsidRPr="00105FF0" w14:paraId="5517D6B8"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ED92E7C"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ארגון ושיטות</w:t>
            </w:r>
          </w:p>
        </w:tc>
        <w:tc>
          <w:tcPr>
            <w:tcW w:w="7752" w:type="dxa"/>
            <w:vAlign w:val="center"/>
          </w:tcPr>
          <w:p w14:paraId="1CD93D78" w14:textId="77777777" w:rsidR="00481BE9" w:rsidRPr="00105FF0" w:rsidRDefault="00481BE9"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מכלול של פעולות הנדסיות וארגוניות שתכליתן ניתוח, ייעול ופיתוח תהליכי עבודה ושיפור שיטות עבודה באמצעות יישומים וטכניקות </w:t>
            </w:r>
            <w:r w:rsidR="007E530F" w:rsidRPr="00105FF0">
              <w:rPr>
                <w:rFonts w:ascii="David" w:hAnsi="David" w:cs="David"/>
                <w:sz w:val="22"/>
                <w:szCs w:val="22"/>
                <w:rtl/>
              </w:rPr>
              <w:t>מתחום</w:t>
            </w:r>
            <w:r w:rsidRPr="00105FF0">
              <w:rPr>
                <w:rFonts w:ascii="David" w:hAnsi="David" w:cs="David"/>
                <w:sz w:val="22"/>
                <w:szCs w:val="22"/>
                <w:rtl/>
              </w:rPr>
              <w:t xml:space="preserve"> הנדסת תעשייה וניהול.</w:t>
            </w:r>
          </w:p>
        </w:tc>
      </w:tr>
      <w:tr w:rsidR="00A243ED" w:rsidRPr="00105FF0" w14:paraId="53EAE04D"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0E953E8B"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המזמין</w:t>
            </w:r>
          </w:p>
        </w:tc>
        <w:tc>
          <w:tcPr>
            <w:tcW w:w="7752" w:type="dxa"/>
            <w:vAlign w:val="center"/>
          </w:tcPr>
          <w:p w14:paraId="0E8D0AFA"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יחידת תגמול ותמרוץ באגף השכר והסכמי עבודה במשרד האוצר.</w:t>
            </w:r>
          </w:p>
        </w:tc>
      </w:tr>
      <w:tr w:rsidR="00A243ED" w:rsidRPr="00105FF0" w14:paraId="4C9A3F39"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74ABCEC0"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המכרז</w:t>
            </w:r>
          </w:p>
        </w:tc>
        <w:tc>
          <w:tcPr>
            <w:tcW w:w="7752" w:type="dxa"/>
            <w:vAlign w:val="center"/>
          </w:tcPr>
          <w:p w14:paraId="7E278159" w14:textId="77777777" w:rsidR="00481BE9" w:rsidRPr="00105FF0" w:rsidRDefault="00481BE9"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מכרז זה על מסמכיו, נספחיו, דרישותיו, תנאיו וחלקיו.</w:t>
            </w:r>
          </w:p>
        </w:tc>
      </w:tr>
      <w:tr w:rsidR="00A243ED" w:rsidRPr="00105FF0" w14:paraId="24258ECD"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4784C57" w14:textId="045B9A64"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ועדת היגוי מקצועית</w:t>
            </w:r>
          </w:p>
        </w:tc>
        <w:tc>
          <w:tcPr>
            <w:tcW w:w="7752" w:type="dxa"/>
            <w:vAlign w:val="center"/>
          </w:tcPr>
          <w:p w14:paraId="26158F42"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פורום מקצועי פריטטי שתכליתו דיון ואישור דוחות שכר עידוד, אשר חבריו הנם: נציג היחידה לתגמול תמרוץ באגף השכר והסכמי עבודה במשרד האוצר, נציג המחלקה למועצות ייצור שבוועד הפועל של ההסתדרות, הממונה על היחידה המרכזת את נושא הנדסת הייצור/שכר עידוד/תגמול ותמרוץ במשרד, אשר פועל בהתאם לנהלים ולהנחיות לשכר עידוד בשירות המדינה.</w:t>
            </w:r>
          </w:p>
        </w:tc>
      </w:tr>
      <w:tr w:rsidR="00A243ED" w:rsidRPr="00105FF0" w14:paraId="2BF9BBA1"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FE40E50"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ועדת המכרזים</w:t>
            </w:r>
          </w:p>
        </w:tc>
        <w:tc>
          <w:tcPr>
            <w:tcW w:w="7752" w:type="dxa"/>
            <w:vAlign w:val="center"/>
          </w:tcPr>
          <w:p w14:paraId="7B05E39B" w14:textId="77777777" w:rsidR="00481BE9" w:rsidRPr="00105FF0" w:rsidRDefault="00481BE9"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ועדת מכרזים מרכזיים לטובין ושירותים של החשב הכללי במשרד האוצר.</w:t>
            </w:r>
          </w:p>
        </w:tc>
      </w:tr>
      <w:tr w:rsidR="00A243ED" w:rsidRPr="00105FF0" w14:paraId="51802A50"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269FCEF4"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לקוח (לעניין פרק 1)</w:t>
            </w:r>
          </w:p>
        </w:tc>
        <w:tc>
          <w:tcPr>
            <w:tcW w:w="7752" w:type="dxa"/>
            <w:vAlign w:val="center"/>
          </w:tcPr>
          <w:p w14:paraId="5BD33AB5"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גוף מהמגזר הציבורי (משרדי ממשלה, חברות ממשלתיות, רשויות מקומיות, תאגידים סטטוטוריים) או תאגיד שעבורו בוצעו השירותים המבוקשים במכרז. יובהר כי כל אחד ממשרדי הממשלה הינו לקוח נפרד לעניין זה.</w:t>
            </w:r>
          </w:p>
        </w:tc>
      </w:tr>
      <w:tr w:rsidR="00A243ED" w:rsidRPr="00105FF0" w14:paraId="6D3CA8B3"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3CE422DE" w14:textId="493EABC5"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מודלים דיפרנציאליים</w:t>
            </w:r>
          </w:p>
        </w:tc>
        <w:tc>
          <w:tcPr>
            <w:tcW w:w="7752" w:type="dxa"/>
            <w:vAlign w:val="center"/>
          </w:tcPr>
          <w:p w14:paraId="171A7664" w14:textId="04507C50" w:rsidR="00481BE9" w:rsidRPr="00105FF0" w:rsidRDefault="00481BE9"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מודלים ושיטות לתגמול דיפרנציאלי על בסיס קריטריונים כגון יעדים, ביצועים, תכנית עבודה, יעדי שירות וכד'.</w:t>
            </w:r>
          </w:p>
        </w:tc>
      </w:tr>
      <w:tr w:rsidR="00A243ED" w:rsidRPr="00105FF0" w14:paraId="6FF64949"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B20DB14"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מערכות תגמול ותמרוץ</w:t>
            </w:r>
          </w:p>
        </w:tc>
        <w:tc>
          <w:tcPr>
            <w:tcW w:w="7752" w:type="dxa"/>
            <w:vAlign w:val="center"/>
          </w:tcPr>
          <w:p w14:paraId="46817870"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גישות לתגמול שכר העובדים המבוססות על מדידת ביצועים, תפוקות, יעדים ומצוינות אישית וארגונית.</w:t>
            </w:r>
          </w:p>
        </w:tc>
      </w:tr>
      <w:tr w:rsidR="00A243ED" w:rsidRPr="00105FF0" w14:paraId="7EB7700D"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666653D" w14:textId="77777777" w:rsidR="00B26E0B" w:rsidRPr="00105FF0" w:rsidRDefault="00B26E0B"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מפ"ל</w:t>
            </w:r>
          </w:p>
        </w:tc>
        <w:tc>
          <w:tcPr>
            <w:tcW w:w="7752" w:type="dxa"/>
            <w:vAlign w:val="center"/>
          </w:tcPr>
          <w:p w14:paraId="3146A868" w14:textId="77777777" w:rsidR="00B26E0B" w:rsidRPr="00105FF0" w:rsidRDefault="0023447C"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מסמך פנימי לבדיקה, הוראת מינהל פנימית </w:t>
            </w:r>
            <w:r w:rsidR="00B26E0B" w:rsidRPr="00105FF0">
              <w:rPr>
                <w:rFonts w:ascii="David" w:hAnsi="David" w:cs="David"/>
                <w:sz w:val="22"/>
                <w:szCs w:val="22"/>
                <w:rtl/>
              </w:rPr>
              <w:t>לצורך הערכת איכות הצעות</w:t>
            </w:r>
            <w:r w:rsidR="00285AC6" w:rsidRPr="00105FF0">
              <w:rPr>
                <w:rFonts w:ascii="David" w:hAnsi="David" w:cs="David"/>
                <w:sz w:val="22"/>
                <w:szCs w:val="22"/>
                <w:rtl/>
              </w:rPr>
              <w:t xml:space="preserve"> והגדרת אופן בדיקת ההצעות</w:t>
            </w:r>
            <w:r w:rsidR="00B26E0B" w:rsidRPr="00105FF0">
              <w:rPr>
                <w:rFonts w:ascii="David" w:hAnsi="David" w:cs="David"/>
                <w:sz w:val="22"/>
                <w:szCs w:val="22"/>
                <w:rtl/>
              </w:rPr>
              <w:t>.</w:t>
            </w:r>
          </w:p>
        </w:tc>
      </w:tr>
      <w:tr w:rsidR="00A243ED" w:rsidRPr="00105FF0" w14:paraId="642B0518"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E528D7E"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משרדים</w:t>
            </w:r>
          </w:p>
        </w:tc>
        <w:tc>
          <w:tcPr>
            <w:tcW w:w="7752" w:type="dxa"/>
            <w:vAlign w:val="center"/>
          </w:tcPr>
          <w:p w14:paraId="200B14D5"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משרדי הממשל</w:t>
            </w:r>
            <w:r w:rsidR="007E530F" w:rsidRPr="00105FF0">
              <w:rPr>
                <w:rFonts w:ascii="David" w:hAnsi="David" w:cs="David"/>
                <w:sz w:val="22"/>
                <w:szCs w:val="22"/>
                <w:rtl/>
              </w:rPr>
              <w:t xml:space="preserve">ה, יחידות הסמך והגופים הנלווים אשר </w:t>
            </w:r>
            <w:r w:rsidRPr="00105FF0">
              <w:rPr>
                <w:rFonts w:ascii="David" w:hAnsi="David" w:cs="David"/>
                <w:sz w:val="22"/>
                <w:szCs w:val="22"/>
                <w:rtl/>
              </w:rPr>
              <w:t>אושרו על ידי עורך המכרז.</w:t>
            </w:r>
          </w:p>
        </w:tc>
      </w:tr>
      <w:tr w:rsidR="00A243ED" w:rsidRPr="00105FF0" w14:paraId="6DFAEE8A"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16F6220" w14:textId="77777777" w:rsidR="00B26E0B" w:rsidRPr="00105FF0" w:rsidRDefault="00B26E0B"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נציג המזמין</w:t>
            </w:r>
          </w:p>
        </w:tc>
        <w:tc>
          <w:tcPr>
            <w:tcW w:w="7752" w:type="dxa"/>
            <w:vAlign w:val="center"/>
          </w:tcPr>
          <w:p w14:paraId="091461DC" w14:textId="77777777" w:rsidR="00B26E0B" w:rsidRPr="00105FF0" w:rsidRDefault="00B26E0B"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בעל תפקיד המורשה מטעמו של המזמין</w:t>
            </w:r>
            <w:r w:rsidR="00AE4866" w:rsidRPr="00105FF0">
              <w:rPr>
                <w:rFonts w:ascii="David" w:hAnsi="David" w:cs="David"/>
                <w:sz w:val="22"/>
                <w:szCs w:val="22"/>
                <w:rtl/>
              </w:rPr>
              <w:t>.</w:t>
            </w:r>
          </w:p>
        </w:tc>
      </w:tr>
      <w:tr w:rsidR="00A243ED" w:rsidRPr="00105FF0" w14:paraId="64272638"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E9E181F"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color w:val="auto"/>
                <w:sz w:val="22"/>
                <w:szCs w:val="22"/>
                <w:rtl/>
              </w:rPr>
            </w:pPr>
            <w:r w:rsidRPr="00105FF0">
              <w:rPr>
                <w:rFonts w:ascii="David" w:hAnsi="David" w:cs="David"/>
                <w:color w:val="auto"/>
                <w:sz w:val="22"/>
                <w:szCs w:val="22"/>
                <w:rtl/>
              </w:rPr>
              <w:t>עורך המכרז</w:t>
            </w:r>
          </w:p>
        </w:tc>
        <w:tc>
          <w:tcPr>
            <w:tcW w:w="7752" w:type="dxa"/>
            <w:vAlign w:val="center"/>
          </w:tcPr>
          <w:p w14:paraId="22103DFF"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מינהל הרכש הממשלתי, החשב הכללי, משרד האוצר.</w:t>
            </w:r>
          </w:p>
        </w:tc>
      </w:tr>
      <w:tr w:rsidR="00A243ED" w:rsidRPr="00105FF0" w14:paraId="61421B8A"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CF2103A" w14:textId="77777777" w:rsidR="00B26E0B" w:rsidRPr="00105FF0" w:rsidRDefault="00B26E0B"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פרויקט</w:t>
            </w:r>
          </w:p>
        </w:tc>
        <w:tc>
          <w:tcPr>
            <w:tcW w:w="7752" w:type="dxa"/>
            <w:vAlign w:val="center"/>
          </w:tcPr>
          <w:p w14:paraId="7D6571C2" w14:textId="1EBDB114" w:rsidR="007E530F" w:rsidRPr="00105FF0" w:rsidRDefault="00B26E0B"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עבודה ייעודית </w:t>
            </w:r>
            <w:r w:rsidR="00561FC4" w:rsidRPr="00105FF0">
              <w:rPr>
                <w:rFonts w:ascii="David" w:hAnsi="David" w:cs="David"/>
                <w:sz w:val="22"/>
                <w:szCs w:val="22"/>
                <w:rtl/>
              </w:rPr>
              <w:t xml:space="preserve">בתחום </w:t>
            </w:r>
            <w:r w:rsidR="00774213" w:rsidRPr="00105FF0">
              <w:rPr>
                <w:rFonts w:ascii="David" w:hAnsi="David" w:cs="David"/>
                <w:sz w:val="22"/>
                <w:szCs w:val="22"/>
                <w:rtl/>
              </w:rPr>
              <w:t xml:space="preserve">תגמול עובדים, לרבות </w:t>
            </w:r>
            <w:r w:rsidR="00561FC4" w:rsidRPr="00105FF0">
              <w:rPr>
                <w:rFonts w:ascii="David" w:hAnsi="David" w:cs="David"/>
                <w:sz w:val="22"/>
                <w:szCs w:val="22"/>
                <w:rtl/>
              </w:rPr>
              <w:t>שכר עידוד או תגמול דיפרנציאלי</w:t>
            </w:r>
            <w:r w:rsidR="00774213" w:rsidRPr="00105FF0">
              <w:rPr>
                <w:rFonts w:ascii="David" w:hAnsi="David" w:cs="David"/>
                <w:sz w:val="22"/>
                <w:szCs w:val="22"/>
                <w:rtl/>
              </w:rPr>
              <w:t>,</w:t>
            </w:r>
            <w:r w:rsidR="00561FC4" w:rsidRPr="00105FF0">
              <w:rPr>
                <w:rFonts w:ascii="David" w:hAnsi="David" w:cs="David"/>
                <w:sz w:val="22"/>
                <w:szCs w:val="22"/>
                <w:rtl/>
              </w:rPr>
              <w:t xml:space="preserve"> </w:t>
            </w:r>
            <w:r w:rsidRPr="00105FF0">
              <w:rPr>
                <w:rFonts w:ascii="David" w:hAnsi="David" w:cs="David"/>
                <w:sz w:val="22"/>
                <w:szCs w:val="22"/>
                <w:rtl/>
              </w:rPr>
              <w:t>המבוצעת על ידי צוות הספק</w:t>
            </w:r>
            <w:r w:rsidR="007E530F" w:rsidRPr="00105FF0">
              <w:rPr>
                <w:rFonts w:ascii="David" w:hAnsi="David" w:cs="David"/>
                <w:sz w:val="22"/>
                <w:szCs w:val="22"/>
                <w:rtl/>
              </w:rPr>
              <w:t>.</w:t>
            </w:r>
          </w:p>
          <w:p w14:paraId="37CA26DF" w14:textId="77777777" w:rsidR="00B26E0B" w:rsidRPr="00105FF0" w:rsidRDefault="00B26E0B"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במשרד </w:t>
            </w:r>
            <w:r w:rsidR="00685CC5" w:rsidRPr="00105FF0">
              <w:rPr>
                <w:rFonts w:ascii="David" w:hAnsi="David" w:cs="David"/>
                <w:sz w:val="22"/>
                <w:szCs w:val="22"/>
                <w:rtl/>
              </w:rPr>
              <w:t>אחד יכולים להתנהל</w:t>
            </w:r>
            <w:r w:rsidRPr="00105FF0">
              <w:rPr>
                <w:rFonts w:ascii="David" w:hAnsi="David" w:cs="David"/>
                <w:sz w:val="22"/>
                <w:szCs w:val="22"/>
                <w:rtl/>
              </w:rPr>
              <w:t xml:space="preserve"> מספר פרויקטים </w:t>
            </w:r>
            <w:r w:rsidR="00685CC5" w:rsidRPr="00105FF0">
              <w:rPr>
                <w:rFonts w:ascii="David" w:hAnsi="David" w:cs="David"/>
                <w:sz w:val="22"/>
                <w:szCs w:val="22"/>
                <w:rtl/>
              </w:rPr>
              <w:t>במקביל</w:t>
            </w:r>
            <w:r w:rsidRPr="00105FF0">
              <w:rPr>
                <w:rFonts w:ascii="David" w:hAnsi="David" w:cs="David"/>
                <w:sz w:val="22"/>
                <w:szCs w:val="22"/>
                <w:rtl/>
              </w:rPr>
              <w:t>.</w:t>
            </w:r>
          </w:p>
        </w:tc>
      </w:tr>
      <w:tr w:rsidR="00A243ED" w:rsidRPr="00105FF0" w14:paraId="1B744162"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02777DE"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קבוצת חישוב</w:t>
            </w:r>
          </w:p>
        </w:tc>
        <w:tc>
          <w:tcPr>
            <w:tcW w:w="7752" w:type="dxa"/>
            <w:vAlign w:val="center"/>
          </w:tcPr>
          <w:p w14:paraId="452E475B" w14:textId="77777777" w:rsidR="00481BE9" w:rsidRPr="00105FF0" w:rsidRDefault="00481BE9"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עובד או קבוצת עובדים שעליהם מפעילים את שיטות שכר העידוד או את המודלים הדיפרנציאליים ביחידה ממשלתית, כגון מחלקה, אגף, משרד וכד'.</w:t>
            </w:r>
          </w:p>
        </w:tc>
      </w:tr>
      <w:tr w:rsidR="00A243ED" w:rsidRPr="00105FF0" w14:paraId="12475A5F"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5FCFF7A" w14:textId="77777777" w:rsidR="00A02742" w:rsidRPr="00105FF0" w:rsidRDefault="00A02742"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שיטות שכר עידוד (שכע"ד)</w:t>
            </w:r>
          </w:p>
        </w:tc>
        <w:tc>
          <w:tcPr>
            <w:tcW w:w="7752" w:type="dxa"/>
            <w:vAlign w:val="center"/>
          </w:tcPr>
          <w:p w14:paraId="65E1D1F8" w14:textId="77777777" w:rsidR="00A02742" w:rsidRPr="00105FF0" w:rsidRDefault="00A02742"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שיטות מדידת תפוקות וביצועי יחידה</w:t>
            </w:r>
            <w:r w:rsidR="00332F7E" w:rsidRPr="00105FF0">
              <w:rPr>
                <w:rFonts w:ascii="David" w:hAnsi="David" w:cs="David"/>
                <w:sz w:val="22"/>
                <w:szCs w:val="22"/>
                <w:rtl/>
              </w:rPr>
              <w:t>, יחידות</w:t>
            </w:r>
            <w:r w:rsidR="00B12C9B" w:rsidRPr="00105FF0">
              <w:rPr>
                <w:rFonts w:ascii="David" w:hAnsi="David" w:cs="David"/>
                <w:sz w:val="22"/>
                <w:szCs w:val="22"/>
                <w:rtl/>
              </w:rPr>
              <w:t xml:space="preserve"> או יחידים</w:t>
            </w:r>
            <w:r w:rsidR="00685CC5" w:rsidRPr="00105FF0">
              <w:rPr>
                <w:rFonts w:ascii="David" w:hAnsi="David" w:cs="David"/>
                <w:sz w:val="22"/>
                <w:szCs w:val="22"/>
                <w:rtl/>
              </w:rPr>
              <w:t>,</w:t>
            </w:r>
            <w:r w:rsidR="00B12C9B" w:rsidRPr="00105FF0">
              <w:rPr>
                <w:rFonts w:ascii="David" w:hAnsi="David" w:cs="David"/>
                <w:sz w:val="22"/>
                <w:szCs w:val="22"/>
                <w:rtl/>
              </w:rPr>
              <w:t xml:space="preserve"> </w:t>
            </w:r>
            <w:r w:rsidRPr="00105FF0">
              <w:rPr>
                <w:rFonts w:ascii="David" w:hAnsi="David" w:cs="David"/>
                <w:sz w:val="22"/>
                <w:szCs w:val="22"/>
                <w:rtl/>
              </w:rPr>
              <w:t>ביחס לשעות עבודה</w:t>
            </w:r>
            <w:r w:rsidR="00E23075" w:rsidRPr="00105FF0">
              <w:rPr>
                <w:rFonts w:ascii="David" w:hAnsi="David" w:cs="David"/>
                <w:sz w:val="22"/>
                <w:szCs w:val="22"/>
                <w:rtl/>
              </w:rPr>
              <w:t>, ליעדים</w:t>
            </w:r>
            <w:r w:rsidRPr="00105FF0">
              <w:rPr>
                <w:rFonts w:ascii="David" w:hAnsi="David" w:cs="David"/>
                <w:sz w:val="22"/>
                <w:szCs w:val="22"/>
                <w:rtl/>
              </w:rPr>
              <w:t xml:space="preserve"> או לביצועים נדרשים בארגון, המתבצע</w:t>
            </w:r>
            <w:r w:rsidR="00E23075" w:rsidRPr="00105FF0">
              <w:rPr>
                <w:rFonts w:ascii="David" w:hAnsi="David" w:cs="David"/>
                <w:sz w:val="22"/>
                <w:szCs w:val="22"/>
                <w:rtl/>
              </w:rPr>
              <w:t>ו</w:t>
            </w:r>
            <w:r w:rsidRPr="00105FF0">
              <w:rPr>
                <w:rFonts w:ascii="David" w:hAnsi="David" w:cs="David"/>
                <w:sz w:val="22"/>
                <w:szCs w:val="22"/>
                <w:rtl/>
              </w:rPr>
              <w:t>ת בטכניקות שונות מתחום הנדסה</w:t>
            </w:r>
            <w:r w:rsidR="00685CC5" w:rsidRPr="00105FF0">
              <w:rPr>
                <w:rFonts w:ascii="David" w:hAnsi="David" w:cs="David"/>
                <w:sz w:val="22"/>
                <w:szCs w:val="22"/>
                <w:rtl/>
              </w:rPr>
              <w:t>,</w:t>
            </w:r>
            <w:r w:rsidRPr="00105FF0">
              <w:rPr>
                <w:rFonts w:ascii="David" w:hAnsi="David" w:cs="David"/>
                <w:sz w:val="22"/>
                <w:szCs w:val="22"/>
                <w:rtl/>
              </w:rPr>
              <w:t xml:space="preserve"> תעשייה וניהול וחקר עבודה </w:t>
            </w:r>
            <w:r w:rsidR="007E530F" w:rsidRPr="00105FF0">
              <w:rPr>
                <w:rFonts w:ascii="David" w:hAnsi="David" w:cs="David"/>
                <w:sz w:val="22"/>
                <w:szCs w:val="22"/>
                <w:rtl/>
              </w:rPr>
              <w:t>שמטרתן</w:t>
            </w:r>
            <w:r w:rsidRPr="00105FF0">
              <w:rPr>
                <w:rFonts w:ascii="David" w:hAnsi="David" w:cs="David"/>
                <w:sz w:val="22"/>
                <w:szCs w:val="22"/>
                <w:rtl/>
              </w:rPr>
              <w:t xml:space="preserve"> העלאת הפריון</w:t>
            </w:r>
            <w:r w:rsidR="00685CC5" w:rsidRPr="00105FF0">
              <w:rPr>
                <w:rFonts w:ascii="David" w:hAnsi="David" w:cs="David"/>
                <w:sz w:val="22"/>
                <w:szCs w:val="22"/>
                <w:rtl/>
              </w:rPr>
              <w:t xml:space="preserve">. </w:t>
            </w:r>
            <w:r w:rsidR="00B12C9B" w:rsidRPr="00105FF0">
              <w:rPr>
                <w:rFonts w:ascii="David" w:hAnsi="David" w:cs="David"/>
                <w:sz w:val="22"/>
                <w:szCs w:val="22"/>
                <w:rtl/>
              </w:rPr>
              <w:t xml:space="preserve">השיטות מאושרות בהליכים פריטטיים </w:t>
            </w:r>
            <w:r w:rsidR="00EA048D" w:rsidRPr="00105FF0">
              <w:rPr>
                <w:rFonts w:ascii="David" w:hAnsi="David" w:cs="David"/>
                <w:sz w:val="22"/>
                <w:szCs w:val="22"/>
                <w:rtl/>
              </w:rPr>
              <w:t>כמפורט בקובץ הנהלים וההנחיות בחקר עבודה ושיטות שכר עידוד</w:t>
            </w:r>
            <w:r w:rsidR="00EA048D" w:rsidRPr="00105FF0" w:rsidDel="00EA048D">
              <w:rPr>
                <w:rFonts w:ascii="David" w:hAnsi="David" w:cs="David"/>
                <w:sz w:val="22"/>
                <w:szCs w:val="22"/>
                <w:rtl/>
              </w:rPr>
              <w:t xml:space="preserve"> </w:t>
            </w:r>
            <w:r w:rsidR="00B12C9B" w:rsidRPr="00105FF0">
              <w:rPr>
                <w:rFonts w:ascii="David" w:hAnsi="David" w:cs="David"/>
                <w:sz w:val="22"/>
                <w:szCs w:val="22"/>
                <w:rtl/>
              </w:rPr>
              <w:t>.</w:t>
            </w:r>
          </w:p>
          <w:p w14:paraId="23411174" w14:textId="77777777" w:rsidR="008D033D" w:rsidRPr="00105FF0" w:rsidRDefault="008D033D"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lastRenderedPageBreak/>
              <w:t>שיטות כאמור יכול שיכללו גם תגמול דיפרנציאלי כחלק מעדכון שיטה.</w:t>
            </w:r>
          </w:p>
        </w:tc>
      </w:tr>
      <w:tr w:rsidR="00A243ED" w:rsidRPr="00105FF0" w14:paraId="435648F7"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662B013" w14:textId="77777777" w:rsidR="00E22162" w:rsidRPr="00105FF0" w:rsidRDefault="00E22162"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lastRenderedPageBreak/>
              <w:t>שיט</w:t>
            </w:r>
            <w:r w:rsidR="00DE635A" w:rsidRPr="00105FF0">
              <w:rPr>
                <w:rFonts w:ascii="David" w:hAnsi="David" w:cs="David"/>
                <w:color w:val="auto"/>
                <w:sz w:val="22"/>
                <w:szCs w:val="22"/>
                <w:rtl/>
              </w:rPr>
              <w:t xml:space="preserve">ות שכר עידוד - </w:t>
            </w:r>
            <w:r w:rsidRPr="00105FF0">
              <w:rPr>
                <w:rFonts w:ascii="David" w:hAnsi="David" w:cs="David"/>
                <w:color w:val="auto"/>
                <w:sz w:val="22"/>
                <w:szCs w:val="22"/>
                <w:rtl/>
              </w:rPr>
              <w:t xml:space="preserve"> ארצית/מחוזית/רוחבית</w:t>
            </w:r>
          </w:p>
        </w:tc>
        <w:tc>
          <w:tcPr>
            <w:tcW w:w="7752" w:type="dxa"/>
            <w:vAlign w:val="center"/>
          </w:tcPr>
          <w:p w14:paraId="2309A045" w14:textId="4F1EE32F" w:rsidR="00E22162" w:rsidRPr="00105FF0" w:rsidRDefault="00E22162" w:rsidP="00071CA1">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w:t>
            </w:r>
            <w:r w:rsidR="00FA250A" w:rsidRPr="00105FF0">
              <w:rPr>
                <w:rFonts w:ascii="David" w:hAnsi="David" w:cs="David"/>
                <w:sz w:val="22"/>
                <w:szCs w:val="22"/>
                <w:rtl/>
              </w:rPr>
              <w:t>שכר עידוד ל</w:t>
            </w:r>
            <w:r w:rsidR="00C86EFA" w:rsidRPr="00105FF0">
              <w:rPr>
                <w:rFonts w:ascii="David" w:hAnsi="David" w:cs="David"/>
                <w:sz w:val="22"/>
                <w:szCs w:val="22"/>
                <w:rtl/>
              </w:rPr>
              <w:t>תגמול עובדים</w:t>
            </w:r>
            <w:r w:rsidRPr="00105FF0">
              <w:rPr>
                <w:rFonts w:ascii="David" w:hAnsi="David" w:cs="David"/>
                <w:sz w:val="22"/>
                <w:szCs w:val="22"/>
                <w:rtl/>
              </w:rPr>
              <w:t xml:space="preserve"> החלה על מס' קבוצות בעלות זהות ארגונית אחידה הנמצאות בפריסה ארצית/מחוזית/רוחבית</w:t>
            </w:r>
            <w:r w:rsidR="00333E25">
              <w:rPr>
                <w:rFonts w:ascii="David" w:hAnsi="David" w:cs="David" w:hint="cs"/>
                <w:sz w:val="22"/>
                <w:szCs w:val="22"/>
                <w:rtl/>
              </w:rPr>
              <w:t>, כאשר בשיטה ארצית ורוחבית יכללו מעל 10 קבוצות חישוב. בשיטה מחוזית יכללו עד 10 קבוצות חישוב.</w:t>
            </w:r>
            <w:r w:rsidRPr="00105FF0">
              <w:rPr>
                <w:rFonts w:ascii="David" w:hAnsi="David" w:cs="David"/>
                <w:sz w:val="22"/>
                <w:szCs w:val="22"/>
                <w:rtl/>
              </w:rPr>
              <w:t xml:space="preserve"> </w:t>
            </w:r>
            <w:r w:rsidR="00071CA1">
              <w:rPr>
                <w:rFonts w:ascii="David" w:hAnsi="David" w:cs="David" w:hint="cs"/>
                <w:sz w:val="22"/>
                <w:szCs w:val="22"/>
                <w:rtl/>
              </w:rPr>
              <w:t xml:space="preserve">שיטה </w:t>
            </w:r>
            <w:r w:rsidR="00333E25">
              <w:rPr>
                <w:rFonts w:ascii="David" w:hAnsi="David" w:cs="David" w:hint="cs"/>
                <w:sz w:val="22"/>
                <w:szCs w:val="22"/>
                <w:rtl/>
              </w:rPr>
              <w:t>ארצי</w:t>
            </w:r>
            <w:r w:rsidR="00071CA1">
              <w:rPr>
                <w:rFonts w:ascii="David" w:hAnsi="David" w:cs="David" w:hint="cs"/>
                <w:sz w:val="22"/>
                <w:szCs w:val="22"/>
                <w:rtl/>
              </w:rPr>
              <w:t>ת, למשל</w:t>
            </w:r>
            <w:r w:rsidR="00333E25">
              <w:rPr>
                <w:rFonts w:ascii="David" w:hAnsi="David" w:cs="David" w:hint="cs"/>
                <w:sz w:val="22"/>
                <w:szCs w:val="22"/>
                <w:rtl/>
              </w:rPr>
              <w:t xml:space="preserve">: </w:t>
            </w:r>
            <w:r w:rsidRPr="00105FF0">
              <w:rPr>
                <w:rFonts w:ascii="David" w:hAnsi="David" w:cs="David"/>
                <w:sz w:val="22"/>
                <w:szCs w:val="22"/>
                <w:rtl/>
              </w:rPr>
              <w:t>מעבדות בבתי חולים, לשכות שרות התעסוקה, לשכות מנהל אוכלוסין</w:t>
            </w:r>
            <w:r w:rsidR="00333E25">
              <w:rPr>
                <w:rFonts w:ascii="David" w:hAnsi="David" w:cs="David" w:hint="cs"/>
                <w:sz w:val="22"/>
                <w:szCs w:val="22"/>
                <w:rtl/>
              </w:rPr>
              <w:t xml:space="preserve">. </w:t>
            </w:r>
            <w:r w:rsidR="00071CA1">
              <w:rPr>
                <w:rFonts w:ascii="David" w:hAnsi="David" w:cs="David" w:hint="cs"/>
                <w:sz w:val="22"/>
                <w:szCs w:val="22"/>
                <w:rtl/>
              </w:rPr>
              <w:t>שיטה</w:t>
            </w:r>
            <w:r w:rsidR="00333E25">
              <w:rPr>
                <w:rFonts w:ascii="David" w:hAnsi="David" w:cs="David" w:hint="cs"/>
                <w:sz w:val="22"/>
                <w:szCs w:val="22"/>
                <w:rtl/>
              </w:rPr>
              <w:t xml:space="preserve"> רוחבי</w:t>
            </w:r>
            <w:r w:rsidR="00071CA1">
              <w:rPr>
                <w:rFonts w:ascii="David" w:hAnsi="David" w:cs="David" w:hint="cs"/>
                <w:sz w:val="22"/>
                <w:szCs w:val="22"/>
                <w:rtl/>
              </w:rPr>
              <w:t>ת, למשל</w:t>
            </w:r>
            <w:r w:rsidR="00333E25">
              <w:rPr>
                <w:rFonts w:ascii="David" w:hAnsi="David" w:cs="David" w:hint="cs"/>
                <w:sz w:val="22"/>
                <w:szCs w:val="22"/>
                <w:rtl/>
              </w:rPr>
              <w:t>:</w:t>
            </w:r>
            <w:r w:rsidRPr="00105FF0">
              <w:rPr>
                <w:rFonts w:ascii="David" w:hAnsi="David" w:cs="David"/>
                <w:sz w:val="22"/>
                <w:szCs w:val="22"/>
                <w:rtl/>
              </w:rPr>
              <w:t xml:space="preserve"> משאבי אנוש בכלל </w:t>
            </w:r>
            <w:r w:rsidR="00FA250A" w:rsidRPr="00105FF0">
              <w:rPr>
                <w:rFonts w:ascii="David" w:hAnsi="David" w:cs="David"/>
                <w:sz w:val="22"/>
                <w:szCs w:val="22"/>
                <w:rtl/>
              </w:rPr>
              <w:t>ה</w:t>
            </w:r>
            <w:r w:rsidRPr="00105FF0">
              <w:rPr>
                <w:rFonts w:ascii="David" w:hAnsi="David" w:cs="David"/>
                <w:sz w:val="22"/>
                <w:szCs w:val="22"/>
                <w:rtl/>
              </w:rPr>
              <w:t>משרדי</w:t>
            </w:r>
            <w:r w:rsidR="00FA250A" w:rsidRPr="00105FF0">
              <w:rPr>
                <w:rFonts w:ascii="David" w:hAnsi="David" w:cs="David"/>
                <w:sz w:val="22"/>
                <w:szCs w:val="22"/>
                <w:rtl/>
              </w:rPr>
              <w:t>ם</w:t>
            </w:r>
            <w:r w:rsidRPr="00105FF0">
              <w:rPr>
                <w:rFonts w:ascii="David" w:hAnsi="David" w:cs="David"/>
                <w:sz w:val="22"/>
                <w:szCs w:val="22"/>
                <w:rtl/>
              </w:rPr>
              <w:t>.</w:t>
            </w:r>
            <w:r w:rsidR="00333E25">
              <w:rPr>
                <w:rFonts w:ascii="David" w:hAnsi="David" w:cs="David" w:hint="cs"/>
                <w:sz w:val="22"/>
                <w:szCs w:val="22"/>
                <w:rtl/>
              </w:rPr>
              <w:t xml:space="preserve"> </w:t>
            </w:r>
            <w:r w:rsidR="00071CA1">
              <w:rPr>
                <w:rFonts w:ascii="David" w:hAnsi="David" w:cs="David" w:hint="cs"/>
                <w:sz w:val="22"/>
                <w:szCs w:val="22"/>
                <w:rtl/>
              </w:rPr>
              <w:t>שיטה</w:t>
            </w:r>
            <w:r w:rsidR="00333E25">
              <w:rPr>
                <w:rFonts w:ascii="David" w:hAnsi="David" w:cs="David" w:hint="cs"/>
                <w:sz w:val="22"/>
                <w:szCs w:val="22"/>
                <w:rtl/>
              </w:rPr>
              <w:t xml:space="preserve"> מחוזי</w:t>
            </w:r>
            <w:r w:rsidR="00071CA1">
              <w:rPr>
                <w:rFonts w:ascii="David" w:hAnsi="David" w:cs="David" w:hint="cs"/>
                <w:sz w:val="22"/>
                <w:szCs w:val="22"/>
                <w:rtl/>
              </w:rPr>
              <w:t>ת, למשל</w:t>
            </w:r>
            <w:r w:rsidR="00333E25">
              <w:rPr>
                <w:rFonts w:ascii="David" w:hAnsi="David" w:cs="David" w:hint="cs"/>
                <w:sz w:val="22"/>
                <w:szCs w:val="22"/>
                <w:rtl/>
              </w:rPr>
              <w:t>: לשכות הבריאות.</w:t>
            </w:r>
          </w:p>
        </w:tc>
      </w:tr>
      <w:tr w:rsidR="00A243ED" w:rsidRPr="00105FF0" w14:paraId="47B0DAA3"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039F3A9" w14:textId="77777777" w:rsidR="00E22162" w:rsidRPr="00AF569A" w:rsidRDefault="00E22162"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AF569A">
              <w:rPr>
                <w:rFonts w:ascii="David" w:hAnsi="David" w:cs="David"/>
                <w:color w:val="auto"/>
                <w:sz w:val="22"/>
                <w:szCs w:val="22"/>
                <w:rtl/>
              </w:rPr>
              <w:t>שיט</w:t>
            </w:r>
            <w:r w:rsidR="00DE635A" w:rsidRPr="00AF569A">
              <w:rPr>
                <w:rFonts w:ascii="David" w:hAnsi="David" w:cs="David"/>
                <w:color w:val="auto"/>
                <w:sz w:val="22"/>
                <w:szCs w:val="22"/>
                <w:rtl/>
              </w:rPr>
              <w:t>ות שכר עידוד -</w:t>
            </w:r>
            <w:r w:rsidRPr="00AF569A">
              <w:rPr>
                <w:rFonts w:ascii="David" w:hAnsi="David" w:cs="David"/>
                <w:color w:val="auto"/>
                <w:sz w:val="22"/>
                <w:szCs w:val="22"/>
                <w:rtl/>
              </w:rPr>
              <w:t xml:space="preserve"> יחידתית</w:t>
            </w:r>
          </w:p>
        </w:tc>
        <w:tc>
          <w:tcPr>
            <w:tcW w:w="7752" w:type="dxa"/>
            <w:vAlign w:val="center"/>
          </w:tcPr>
          <w:p w14:paraId="2A45829F" w14:textId="77777777" w:rsidR="00E22162" w:rsidRPr="00105FF0" w:rsidRDefault="00E22162"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w:t>
            </w:r>
            <w:r w:rsidR="00FA250A" w:rsidRPr="00105FF0">
              <w:rPr>
                <w:rFonts w:ascii="David" w:hAnsi="David" w:cs="David"/>
                <w:sz w:val="22"/>
                <w:szCs w:val="22"/>
                <w:rtl/>
              </w:rPr>
              <w:t>שכר עידוד ל</w:t>
            </w:r>
            <w:r w:rsidR="00C86EFA" w:rsidRPr="00105FF0">
              <w:rPr>
                <w:rFonts w:ascii="David" w:hAnsi="David" w:cs="David"/>
                <w:sz w:val="22"/>
                <w:szCs w:val="22"/>
                <w:rtl/>
              </w:rPr>
              <w:t>תגמול עובדים</w:t>
            </w:r>
            <w:r w:rsidRPr="00105FF0">
              <w:rPr>
                <w:rFonts w:ascii="David" w:hAnsi="David" w:cs="David"/>
                <w:sz w:val="22"/>
                <w:szCs w:val="22"/>
                <w:rtl/>
              </w:rPr>
              <w:t xml:space="preserve"> החל</w:t>
            </w:r>
            <w:r w:rsidR="00C86EFA" w:rsidRPr="00105FF0">
              <w:rPr>
                <w:rFonts w:ascii="David" w:hAnsi="David" w:cs="David"/>
                <w:sz w:val="22"/>
                <w:szCs w:val="22"/>
                <w:rtl/>
              </w:rPr>
              <w:t>ה</w:t>
            </w:r>
            <w:r w:rsidRPr="00105FF0">
              <w:rPr>
                <w:rFonts w:ascii="David" w:hAnsi="David" w:cs="David"/>
                <w:sz w:val="22"/>
                <w:szCs w:val="22"/>
                <w:rtl/>
              </w:rPr>
              <w:t xml:space="preserve"> על יחידה ארגונית</w:t>
            </w:r>
            <w:r w:rsidR="00FA250A" w:rsidRPr="00105FF0">
              <w:rPr>
                <w:rFonts w:ascii="David" w:hAnsi="David" w:cs="David"/>
                <w:sz w:val="22"/>
                <w:szCs w:val="22"/>
                <w:rtl/>
              </w:rPr>
              <w:t>,</w:t>
            </w:r>
            <w:r w:rsidRPr="00105FF0">
              <w:rPr>
                <w:rFonts w:ascii="David" w:hAnsi="David" w:cs="David"/>
                <w:sz w:val="22"/>
                <w:szCs w:val="22"/>
                <w:rtl/>
              </w:rPr>
              <w:t xml:space="preserve"> כגון יחידת הרשמים ברשות לאכיפה וגביה,</w:t>
            </w:r>
            <w:r w:rsidR="00FA250A" w:rsidRPr="00105FF0">
              <w:rPr>
                <w:rFonts w:ascii="David" w:hAnsi="David" w:cs="David"/>
                <w:sz w:val="22"/>
                <w:szCs w:val="22"/>
                <w:rtl/>
              </w:rPr>
              <w:t xml:space="preserve"> יחידת</w:t>
            </w:r>
            <w:r w:rsidRPr="00105FF0">
              <w:rPr>
                <w:rFonts w:ascii="David" w:hAnsi="David" w:cs="David"/>
                <w:sz w:val="22"/>
                <w:szCs w:val="22"/>
                <w:rtl/>
              </w:rPr>
              <w:t xml:space="preserve"> </w:t>
            </w:r>
            <w:r w:rsidR="00FA250A" w:rsidRPr="00105FF0">
              <w:rPr>
                <w:rFonts w:ascii="David" w:hAnsi="David" w:cs="David"/>
                <w:sz w:val="22"/>
                <w:szCs w:val="22"/>
                <w:rtl/>
              </w:rPr>
              <w:t>ה</w:t>
            </w:r>
            <w:r w:rsidRPr="00105FF0">
              <w:rPr>
                <w:rFonts w:ascii="David" w:hAnsi="David" w:cs="David"/>
                <w:sz w:val="22"/>
                <w:szCs w:val="22"/>
                <w:rtl/>
              </w:rPr>
              <w:t xml:space="preserve">גז </w:t>
            </w:r>
            <w:r w:rsidR="00FA250A" w:rsidRPr="00105FF0">
              <w:rPr>
                <w:rFonts w:ascii="David" w:hAnsi="David" w:cs="David"/>
                <w:sz w:val="22"/>
                <w:szCs w:val="22"/>
                <w:rtl/>
              </w:rPr>
              <w:t>ה</w:t>
            </w:r>
            <w:r w:rsidRPr="00105FF0">
              <w:rPr>
                <w:rFonts w:ascii="David" w:hAnsi="David" w:cs="David"/>
                <w:sz w:val="22"/>
                <w:szCs w:val="22"/>
                <w:rtl/>
              </w:rPr>
              <w:t xml:space="preserve">טבעי במשרד </w:t>
            </w:r>
            <w:r w:rsidR="00FA250A" w:rsidRPr="00105FF0">
              <w:rPr>
                <w:rFonts w:ascii="David" w:hAnsi="David" w:cs="David"/>
                <w:sz w:val="22"/>
                <w:szCs w:val="22"/>
                <w:rtl/>
              </w:rPr>
              <w:t>ה</w:t>
            </w:r>
            <w:r w:rsidRPr="00105FF0">
              <w:rPr>
                <w:rFonts w:ascii="David" w:hAnsi="David" w:cs="David"/>
                <w:sz w:val="22"/>
                <w:szCs w:val="22"/>
                <w:rtl/>
              </w:rPr>
              <w:t xml:space="preserve">אנרגיה, </w:t>
            </w:r>
            <w:r w:rsidR="00FA250A" w:rsidRPr="00105FF0">
              <w:rPr>
                <w:rFonts w:ascii="David" w:hAnsi="David" w:cs="David"/>
                <w:sz w:val="22"/>
                <w:szCs w:val="22"/>
                <w:rtl/>
              </w:rPr>
              <w:t>היחידה ל</w:t>
            </w:r>
            <w:r w:rsidRPr="00105FF0">
              <w:rPr>
                <w:rFonts w:ascii="David" w:hAnsi="David" w:cs="David"/>
                <w:sz w:val="22"/>
                <w:szCs w:val="22"/>
                <w:rtl/>
              </w:rPr>
              <w:t>גניזה ושימור בארכיון המדינה.</w:t>
            </w:r>
          </w:p>
        </w:tc>
      </w:tr>
      <w:tr w:rsidR="005235EB" w:rsidRPr="00105FF0" w14:paraId="1E46E541"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08A3A0A" w14:textId="1CC2D9CF" w:rsidR="005235EB" w:rsidRPr="00AF569A" w:rsidRDefault="005235EB" w:rsidP="00487354">
            <w:pPr>
              <w:keepLines/>
              <w:widowControl w:val="0"/>
              <w:adjustRightInd w:val="0"/>
              <w:spacing w:before="60" w:after="60" w:line="360" w:lineRule="auto"/>
              <w:ind w:right="101"/>
              <w:jc w:val="center"/>
              <w:textAlignment w:val="baseline"/>
              <w:rPr>
                <w:rFonts w:ascii="David" w:hAnsi="David" w:cs="David"/>
                <w:color w:val="auto"/>
                <w:sz w:val="22"/>
                <w:szCs w:val="22"/>
                <w:rtl/>
              </w:rPr>
            </w:pPr>
            <w:r w:rsidRPr="00AF569A">
              <w:rPr>
                <w:rFonts w:ascii="David" w:hAnsi="David" w:cs="David" w:hint="cs"/>
                <w:color w:val="auto"/>
                <w:sz w:val="22"/>
                <w:szCs w:val="22"/>
                <w:rtl/>
              </w:rPr>
              <w:t>איגום שיטות שכר עידוד</w:t>
            </w:r>
          </w:p>
        </w:tc>
        <w:tc>
          <w:tcPr>
            <w:tcW w:w="7752" w:type="dxa"/>
            <w:vAlign w:val="center"/>
          </w:tcPr>
          <w:p w14:paraId="61E160AE" w14:textId="162CC14B" w:rsidR="005235EB" w:rsidRPr="00105FF0" w:rsidRDefault="005235EB"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Pr>
                <w:rFonts w:ascii="David" w:hAnsi="David" w:cs="David" w:hint="cs"/>
                <w:sz w:val="22"/>
                <w:szCs w:val="22"/>
                <w:rtl/>
              </w:rPr>
              <w:t xml:space="preserve">ביצוע איחוד של מספר שיטות </w:t>
            </w:r>
            <w:r w:rsidR="007D6068">
              <w:rPr>
                <w:rFonts w:ascii="David" w:hAnsi="David" w:cs="David" w:hint="cs"/>
                <w:sz w:val="22"/>
                <w:szCs w:val="22"/>
                <w:rtl/>
              </w:rPr>
              <w:t>תגמול יחידתיות לכדי שיטת תגמול</w:t>
            </w:r>
            <w:r>
              <w:rPr>
                <w:rFonts w:ascii="David" w:hAnsi="David" w:cs="David" w:hint="cs"/>
                <w:sz w:val="22"/>
                <w:szCs w:val="22"/>
                <w:rtl/>
              </w:rPr>
              <w:t xml:space="preserve"> אחת</w:t>
            </w:r>
            <w:r w:rsidR="007D6068">
              <w:rPr>
                <w:rFonts w:ascii="David" w:hAnsi="David" w:cs="David" w:hint="cs"/>
                <w:sz w:val="22"/>
                <w:szCs w:val="22"/>
                <w:rtl/>
              </w:rPr>
              <w:t>.</w:t>
            </w:r>
          </w:p>
        </w:tc>
      </w:tr>
      <w:tr w:rsidR="00A243ED" w:rsidRPr="00105FF0" w14:paraId="52EDDE87" w14:textId="77777777" w:rsidTr="004873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6C086FD" w14:textId="77777777" w:rsidR="00481BE9" w:rsidRPr="00105FF0" w:rsidRDefault="00481BE9"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שכר עידוד</w:t>
            </w:r>
          </w:p>
        </w:tc>
        <w:tc>
          <w:tcPr>
            <w:tcW w:w="7752" w:type="dxa"/>
            <w:vAlign w:val="center"/>
          </w:tcPr>
          <w:p w14:paraId="030787B5" w14:textId="77777777" w:rsidR="00481BE9" w:rsidRPr="00105FF0" w:rsidRDefault="00481BE9" w:rsidP="00487354">
            <w:pPr>
              <w:keepLines/>
              <w:widowControl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תגמול עובדים בשירות הציבורי בפרמיה בעד התייעלות ושיפור הפריון בהתאם להסכם הקיבוצי שנחתם בין מדינת ישראל לבין ההסתדרות הכללית של העובדים בא"י בשנת 1969, אשר קבע כי בעד התייעלות ושיפור הפריון בשירות הציבורי העובדים יתוגמלו בפרמיה. מדובר בהסכם פריטטי שמשמעותו מפורטת בקובץ הנהלים וההנחיות בחקר עבודה ושיטות שכר עידוד.</w:t>
            </w:r>
          </w:p>
        </w:tc>
      </w:tr>
      <w:tr w:rsidR="00A243ED" w:rsidRPr="00105FF0" w14:paraId="6FFD3F80" w14:textId="77777777" w:rsidTr="00487354">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0A7ECE98" w14:textId="6E3EFF97" w:rsidR="00A02742" w:rsidRPr="00105FF0" w:rsidRDefault="00143F06" w:rsidP="00487354">
            <w:pPr>
              <w:keepLines/>
              <w:widowControl w:val="0"/>
              <w:adjustRightInd w:val="0"/>
              <w:spacing w:before="60" w:after="60" w:line="360"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 xml:space="preserve">תגמול </w:t>
            </w:r>
            <w:r w:rsidR="002C3814" w:rsidRPr="00105FF0">
              <w:rPr>
                <w:rFonts w:ascii="David" w:hAnsi="David" w:cs="David"/>
                <w:color w:val="auto"/>
                <w:sz w:val="22"/>
                <w:szCs w:val="22"/>
                <w:rtl/>
              </w:rPr>
              <w:t>דיפרנציאלי</w:t>
            </w:r>
          </w:p>
        </w:tc>
        <w:tc>
          <w:tcPr>
            <w:tcW w:w="7752" w:type="dxa"/>
            <w:vAlign w:val="center"/>
          </w:tcPr>
          <w:p w14:paraId="3DC856C4" w14:textId="01E02DF5" w:rsidR="00433BEE" w:rsidRPr="00105FF0" w:rsidRDefault="002C3814"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תגמול </w:t>
            </w:r>
            <w:r w:rsidR="000F0D1C" w:rsidRPr="00105FF0">
              <w:rPr>
                <w:rFonts w:ascii="David" w:hAnsi="David" w:cs="David"/>
                <w:sz w:val="22"/>
                <w:szCs w:val="22"/>
                <w:rtl/>
              </w:rPr>
              <w:t xml:space="preserve">עובדים </w:t>
            </w:r>
            <w:r w:rsidR="00A02742" w:rsidRPr="00105FF0">
              <w:rPr>
                <w:rFonts w:ascii="David" w:hAnsi="David" w:cs="David"/>
                <w:sz w:val="22"/>
                <w:szCs w:val="22"/>
                <w:rtl/>
              </w:rPr>
              <w:t>שבבסיסה קובעים מסגרת תקציב לתגמול</w:t>
            </w:r>
            <w:r w:rsidR="002660D8" w:rsidRPr="00105FF0">
              <w:rPr>
                <w:rFonts w:ascii="David" w:hAnsi="David" w:cs="David"/>
                <w:sz w:val="22"/>
                <w:szCs w:val="22"/>
                <w:rtl/>
              </w:rPr>
              <w:t xml:space="preserve"> </w:t>
            </w:r>
            <w:r w:rsidR="00433BEE" w:rsidRPr="00105FF0">
              <w:rPr>
                <w:rFonts w:ascii="David" w:hAnsi="David" w:cs="David"/>
                <w:sz w:val="22"/>
                <w:szCs w:val="22"/>
                <w:rtl/>
              </w:rPr>
              <w:t>וחלוקת התגמול מתבצעת באופן דיפרנציאלי בין עובדי הגוף הנמדד.</w:t>
            </w:r>
          </w:p>
          <w:p w14:paraId="49B563DC" w14:textId="104FCB47" w:rsidR="00A02742" w:rsidRPr="00105FF0" w:rsidRDefault="00433BEE"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בשירות המדינה</w:t>
            </w:r>
            <w:r w:rsidR="00FA250A" w:rsidRPr="00105FF0">
              <w:rPr>
                <w:rFonts w:ascii="David" w:hAnsi="David" w:cs="David"/>
                <w:sz w:val="22"/>
                <w:szCs w:val="22"/>
                <w:rtl/>
              </w:rPr>
              <w:t xml:space="preserve"> ו</w:t>
            </w:r>
            <w:r w:rsidR="002F6F70" w:rsidRPr="00105FF0">
              <w:rPr>
                <w:rFonts w:ascii="David" w:hAnsi="David" w:cs="David"/>
                <w:sz w:val="22"/>
                <w:szCs w:val="22"/>
                <w:rtl/>
              </w:rPr>
              <w:t>בשאר ה</w:t>
            </w:r>
            <w:r w:rsidRPr="00105FF0">
              <w:rPr>
                <w:rFonts w:ascii="David" w:hAnsi="David" w:cs="David"/>
                <w:sz w:val="22"/>
                <w:szCs w:val="22"/>
                <w:rtl/>
              </w:rPr>
              <w:t xml:space="preserve">מגזר הציבורי תקציב התגמול נקבע </w:t>
            </w:r>
            <w:r w:rsidR="002660D8" w:rsidRPr="00105FF0">
              <w:rPr>
                <w:rFonts w:ascii="David" w:hAnsi="David" w:cs="David"/>
                <w:sz w:val="22"/>
                <w:szCs w:val="22"/>
                <w:rtl/>
              </w:rPr>
              <w:t>כחלק מהסכם קיבוצי כלשהו</w:t>
            </w:r>
            <w:r w:rsidR="00FA250A" w:rsidRPr="00105FF0">
              <w:rPr>
                <w:rFonts w:ascii="David" w:hAnsi="David" w:cs="David"/>
                <w:sz w:val="22"/>
                <w:szCs w:val="22"/>
                <w:rtl/>
              </w:rPr>
              <w:t xml:space="preserve">, </w:t>
            </w:r>
            <w:r w:rsidR="008675FF" w:rsidRPr="00105FF0">
              <w:rPr>
                <w:rFonts w:ascii="David" w:hAnsi="David" w:cs="David"/>
                <w:sz w:val="22"/>
                <w:szCs w:val="22"/>
                <w:rtl/>
              </w:rPr>
              <w:t>לרבות ההסכם עם ההסתדרות משנת 1969</w:t>
            </w:r>
            <w:r w:rsidR="00FA250A" w:rsidRPr="00105FF0">
              <w:rPr>
                <w:rFonts w:ascii="David" w:hAnsi="David" w:cs="David"/>
                <w:sz w:val="22"/>
                <w:szCs w:val="22"/>
                <w:rtl/>
              </w:rPr>
              <w:t>,</w:t>
            </w:r>
            <w:r w:rsidR="002660D8" w:rsidRPr="00105FF0">
              <w:rPr>
                <w:rFonts w:ascii="David" w:hAnsi="David" w:cs="David"/>
                <w:sz w:val="22"/>
                <w:szCs w:val="22"/>
                <w:rtl/>
              </w:rPr>
              <w:t xml:space="preserve"> או </w:t>
            </w:r>
            <w:r w:rsidR="00FA250A" w:rsidRPr="00105FF0">
              <w:rPr>
                <w:rFonts w:ascii="David" w:hAnsi="David" w:cs="David"/>
                <w:sz w:val="22"/>
                <w:szCs w:val="22"/>
                <w:rtl/>
              </w:rPr>
              <w:t>ב</w:t>
            </w:r>
            <w:r w:rsidR="002660D8" w:rsidRPr="00105FF0">
              <w:rPr>
                <w:rFonts w:ascii="David" w:hAnsi="David" w:cs="David"/>
                <w:sz w:val="22"/>
                <w:szCs w:val="22"/>
                <w:rtl/>
              </w:rPr>
              <w:t>החלטה של הממונה על השכר במשרד האוצר</w:t>
            </w:r>
            <w:r w:rsidRPr="00105FF0">
              <w:rPr>
                <w:rFonts w:ascii="David" w:hAnsi="David" w:cs="David"/>
                <w:sz w:val="22"/>
                <w:szCs w:val="22"/>
                <w:rtl/>
              </w:rPr>
              <w:t xml:space="preserve"> </w:t>
            </w:r>
            <w:r w:rsidR="00FA250A" w:rsidRPr="00105FF0">
              <w:rPr>
                <w:rFonts w:ascii="David" w:hAnsi="David" w:cs="David"/>
                <w:sz w:val="22"/>
                <w:szCs w:val="22"/>
                <w:rtl/>
              </w:rPr>
              <w:t>ו</w:t>
            </w:r>
            <w:r w:rsidR="002660D8" w:rsidRPr="00105FF0">
              <w:rPr>
                <w:rFonts w:ascii="David" w:hAnsi="David" w:cs="David"/>
                <w:sz w:val="22"/>
                <w:szCs w:val="22"/>
                <w:rtl/>
              </w:rPr>
              <w:t>חלוקת התגמול</w:t>
            </w:r>
            <w:r w:rsidR="00A02742" w:rsidRPr="00105FF0">
              <w:rPr>
                <w:rFonts w:ascii="David" w:hAnsi="David" w:cs="David"/>
                <w:sz w:val="22"/>
                <w:szCs w:val="22"/>
                <w:rtl/>
              </w:rPr>
              <w:t xml:space="preserve"> </w:t>
            </w:r>
            <w:r w:rsidR="002C3814" w:rsidRPr="00105FF0">
              <w:rPr>
                <w:rFonts w:ascii="David" w:hAnsi="David" w:cs="David"/>
                <w:sz w:val="22"/>
                <w:szCs w:val="22"/>
                <w:rtl/>
              </w:rPr>
              <w:t>בין עובדי</w:t>
            </w:r>
            <w:r w:rsidR="000F0D1C" w:rsidRPr="00105FF0">
              <w:rPr>
                <w:rFonts w:ascii="David" w:hAnsi="David" w:cs="David"/>
                <w:sz w:val="22"/>
                <w:szCs w:val="22"/>
                <w:rtl/>
              </w:rPr>
              <w:t xml:space="preserve"> </w:t>
            </w:r>
            <w:r w:rsidR="005A75B9" w:rsidRPr="00105FF0">
              <w:rPr>
                <w:rFonts w:ascii="David" w:hAnsi="David" w:cs="David"/>
                <w:sz w:val="22"/>
                <w:szCs w:val="22"/>
                <w:rtl/>
              </w:rPr>
              <w:t>הגוף</w:t>
            </w:r>
            <w:r w:rsidR="000F0D1C" w:rsidRPr="00105FF0">
              <w:rPr>
                <w:rFonts w:ascii="David" w:hAnsi="David" w:cs="David"/>
                <w:sz w:val="22"/>
                <w:szCs w:val="22"/>
                <w:rtl/>
              </w:rPr>
              <w:t xml:space="preserve"> הנ</w:t>
            </w:r>
            <w:r w:rsidR="005A75B9" w:rsidRPr="00105FF0">
              <w:rPr>
                <w:rFonts w:ascii="David" w:hAnsi="David" w:cs="David"/>
                <w:sz w:val="22"/>
                <w:szCs w:val="22"/>
                <w:rtl/>
              </w:rPr>
              <w:t>מדד</w:t>
            </w:r>
            <w:r w:rsidR="00FA250A" w:rsidRPr="00105FF0">
              <w:rPr>
                <w:rFonts w:ascii="David" w:hAnsi="David" w:cs="David"/>
                <w:sz w:val="22"/>
                <w:szCs w:val="22"/>
                <w:rtl/>
              </w:rPr>
              <w:t xml:space="preserve">  מתבצעת באופן דיפרנציאלי</w:t>
            </w:r>
            <w:r w:rsidR="000F0D1C" w:rsidRPr="00105FF0">
              <w:rPr>
                <w:rFonts w:ascii="David" w:hAnsi="David" w:cs="David"/>
                <w:sz w:val="22"/>
                <w:szCs w:val="22"/>
                <w:rtl/>
              </w:rPr>
              <w:t>,</w:t>
            </w:r>
            <w:r w:rsidR="00A02742" w:rsidRPr="00105FF0">
              <w:rPr>
                <w:rFonts w:ascii="David" w:hAnsi="David" w:cs="David"/>
                <w:sz w:val="22"/>
                <w:szCs w:val="22"/>
                <w:rtl/>
              </w:rPr>
              <w:t xml:space="preserve"> על בסיס </w:t>
            </w:r>
            <w:r w:rsidR="002C3814" w:rsidRPr="00105FF0">
              <w:rPr>
                <w:rFonts w:ascii="David" w:hAnsi="David" w:cs="David"/>
                <w:sz w:val="22"/>
                <w:szCs w:val="22"/>
                <w:rtl/>
              </w:rPr>
              <w:t xml:space="preserve">מודלים </w:t>
            </w:r>
            <w:r w:rsidR="00FA250A" w:rsidRPr="00105FF0">
              <w:rPr>
                <w:rFonts w:ascii="David" w:hAnsi="David" w:cs="David"/>
                <w:sz w:val="22"/>
                <w:szCs w:val="22"/>
                <w:rtl/>
              </w:rPr>
              <w:t>ש</w:t>
            </w:r>
            <w:r w:rsidR="002C3814" w:rsidRPr="00105FF0">
              <w:rPr>
                <w:rFonts w:ascii="David" w:hAnsi="David" w:cs="David"/>
                <w:sz w:val="22"/>
                <w:szCs w:val="22"/>
                <w:rtl/>
              </w:rPr>
              <w:t>מאשר הממונה על השכר.</w:t>
            </w:r>
          </w:p>
          <w:p w14:paraId="4EC4D3C6" w14:textId="77777777" w:rsidR="008D033D" w:rsidRPr="00105FF0" w:rsidRDefault="008D033D" w:rsidP="00487354">
            <w:pPr>
              <w:keepLines/>
              <w:widowControl w:val="0"/>
              <w:adjustRightInd w:val="0"/>
              <w:spacing w:before="60" w:after="60"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יובהר כי תגמול דיפרנציאלי יכול שיקבע גם בהחלטה פריטטית</w:t>
            </w:r>
          </w:p>
        </w:tc>
      </w:tr>
    </w:tbl>
    <w:p w14:paraId="6179F2E8" w14:textId="77777777" w:rsidR="00FA2FBC" w:rsidRPr="00105FF0" w:rsidRDefault="00FA2FBC" w:rsidP="00B808BD">
      <w:pPr>
        <w:pStyle w:val="4ffb"/>
        <w:rPr>
          <w:rtl/>
        </w:rPr>
        <w:sectPr w:rsidR="00FA2FBC" w:rsidRPr="00105FF0" w:rsidSect="00FA2FBC">
          <w:headerReference w:type="even" r:id="rId11"/>
          <w:headerReference w:type="default" r:id="rId12"/>
          <w:footerReference w:type="default" r:id="rId13"/>
          <w:footerReference w:type="first" r:id="rId14"/>
          <w:type w:val="continuous"/>
          <w:pgSz w:w="11906" w:h="16838" w:code="9"/>
          <w:pgMar w:top="1616" w:right="1826" w:bottom="1440" w:left="1800" w:header="709" w:footer="709" w:gutter="0"/>
          <w:cols w:space="708"/>
          <w:titlePg/>
          <w:bidi/>
          <w:rtlGutter/>
          <w:docGrid w:linePitch="360"/>
        </w:sectPr>
      </w:pPr>
    </w:p>
    <w:p w14:paraId="1E688D38" w14:textId="77777777" w:rsidR="00F2395E" w:rsidRPr="00105FF0" w:rsidRDefault="00F2395E" w:rsidP="0008226C">
      <w:pPr>
        <w:spacing w:line="276" w:lineRule="auto"/>
        <w:rPr>
          <w:rFonts w:ascii="David" w:hAnsi="David" w:cs="David"/>
          <w:sz w:val="72"/>
          <w:szCs w:val="72"/>
          <w:rtl/>
        </w:rPr>
      </w:pPr>
      <w:bookmarkStart w:id="7" w:name="_Toc524955302"/>
    </w:p>
    <w:p w14:paraId="2BFE5624" w14:textId="77777777" w:rsidR="00F2395E" w:rsidRPr="00105FF0" w:rsidRDefault="00F2395E" w:rsidP="0008226C">
      <w:pPr>
        <w:spacing w:line="276" w:lineRule="auto"/>
        <w:rPr>
          <w:rFonts w:ascii="David" w:hAnsi="David" w:cs="David"/>
          <w:sz w:val="72"/>
          <w:szCs w:val="72"/>
          <w:rtl/>
        </w:rPr>
      </w:pPr>
    </w:p>
    <w:p w14:paraId="573B70C7" w14:textId="77777777" w:rsidR="00F2395E" w:rsidRPr="00105FF0" w:rsidRDefault="00F2395E" w:rsidP="0008226C">
      <w:pPr>
        <w:spacing w:line="276" w:lineRule="auto"/>
        <w:rPr>
          <w:rFonts w:ascii="David" w:hAnsi="David" w:cs="David"/>
          <w:sz w:val="72"/>
          <w:szCs w:val="72"/>
          <w:rtl/>
        </w:rPr>
      </w:pPr>
    </w:p>
    <w:p w14:paraId="1E6269FF" w14:textId="77777777" w:rsidR="00F2395E" w:rsidRPr="00105FF0" w:rsidRDefault="00F2395E" w:rsidP="0008226C">
      <w:pPr>
        <w:spacing w:line="276" w:lineRule="auto"/>
        <w:rPr>
          <w:rFonts w:ascii="David" w:hAnsi="David" w:cs="David"/>
          <w:sz w:val="72"/>
          <w:szCs w:val="72"/>
          <w:rtl/>
        </w:rPr>
      </w:pPr>
    </w:p>
    <w:p w14:paraId="40891E19" w14:textId="77777777" w:rsidR="00F2395E" w:rsidRPr="00105FF0" w:rsidRDefault="00F2395E" w:rsidP="0008226C">
      <w:pPr>
        <w:spacing w:line="276" w:lineRule="auto"/>
        <w:rPr>
          <w:rFonts w:ascii="David" w:hAnsi="David" w:cs="David"/>
          <w:rtl/>
        </w:rPr>
      </w:pPr>
    </w:p>
    <w:p w14:paraId="67548357" w14:textId="77777777" w:rsidR="00F2395E" w:rsidRPr="00105FF0" w:rsidRDefault="00F2395E" w:rsidP="0008226C">
      <w:pPr>
        <w:spacing w:line="276" w:lineRule="auto"/>
        <w:rPr>
          <w:rFonts w:ascii="David" w:hAnsi="David" w:cs="David"/>
          <w:sz w:val="72"/>
          <w:szCs w:val="72"/>
          <w:rtl/>
        </w:rPr>
      </w:pPr>
    </w:p>
    <w:p w14:paraId="303F8DC7" w14:textId="77777777" w:rsidR="00F2395E" w:rsidRPr="00105FF0" w:rsidRDefault="00F2395E" w:rsidP="0008226C">
      <w:pPr>
        <w:spacing w:line="276" w:lineRule="auto"/>
        <w:rPr>
          <w:rFonts w:ascii="David" w:hAnsi="David" w:cs="David"/>
          <w:sz w:val="72"/>
          <w:szCs w:val="72"/>
          <w:rtl/>
        </w:rPr>
      </w:pPr>
    </w:p>
    <w:p w14:paraId="112ED7B9" w14:textId="77777777" w:rsidR="00F2395E" w:rsidRPr="00105FF0" w:rsidRDefault="00F2395E" w:rsidP="0008226C">
      <w:pPr>
        <w:spacing w:line="276" w:lineRule="auto"/>
        <w:rPr>
          <w:rFonts w:ascii="David" w:hAnsi="David" w:cs="David"/>
          <w:sz w:val="72"/>
          <w:szCs w:val="72"/>
          <w:rtl/>
        </w:rPr>
      </w:pPr>
    </w:p>
    <w:p w14:paraId="4D16922C" w14:textId="77777777" w:rsidR="00F2395E" w:rsidRPr="00105FF0" w:rsidRDefault="00F2395E" w:rsidP="0008226C">
      <w:pPr>
        <w:spacing w:line="276" w:lineRule="auto"/>
        <w:rPr>
          <w:rFonts w:ascii="David" w:hAnsi="David" w:cs="David"/>
          <w:sz w:val="72"/>
          <w:szCs w:val="72"/>
          <w:rtl/>
        </w:rPr>
      </w:pPr>
    </w:p>
    <w:p w14:paraId="75F28423" w14:textId="77777777" w:rsidR="00F2395E" w:rsidRPr="00105FF0" w:rsidRDefault="00F2395E" w:rsidP="008B4561">
      <w:pPr>
        <w:pStyle w:val="00"/>
        <w:rPr>
          <w:rFonts w:ascii="David" w:hAnsi="David"/>
        </w:rPr>
      </w:pPr>
      <w:r w:rsidRPr="00105FF0">
        <w:rPr>
          <w:rFonts w:ascii="David" w:hAnsi="David"/>
          <w:rtl/>
        </w:rPr>
        <w:t xml:space="preserve">פרק </w:t>
      </w:r>
      <w:r w:rsidR="00E11DBD" w:rsidRPr="00105FF0">
        <w:rPr>
          <w:rFonts w:ascii="David" w:hAnsi="David"/>
          <w:rtl/>
        </w:rPr>
        <w:t xml:space="preserve">1 </w:t>
      </w:r>
      <w:r w:rsidR="00037061" w:rsidRPr="00105FF0">
        <w:rPr>
          <w:rFonts w:ascii="David" w:hAnsi="David"/>
          <w:rtl/>
        </w:rPr>
        <w:t xml:space="preserve">- </w:t>
      </w:r>
      <w:r w:rsidRPr="00105FF0">
        <w:rPr>
          <w:rFonts w:ascii="David" w:hAnsi="David"/>
          <w:rtl/>
        </w:rPr>
        <w:t>הליך המכרז</w:t>
      </w:r>
      <w:bookmarkEnd w:id="7"/>
    </w:p>
    <w:p w14:paraId="73C430F7" w14:textId="77777777" w:rsidR="00F2395E" w:rsidRPr="00105FF0" w:rsidRDefault="00F2395E" w:rsidP="008B4561">
      <w:pPr>
        <w:pStyle w:val="00"/>
        <w:rPr>
          <w:rFonts w:ascii="David" w:hAnsi="David"/>
          <w:rtl/>
        </w:rPr>
        <w:sectPr w:rsidR="00F2395E" w:rsidRPr="00105FF0" w:rsidSect="005C44E9">
          <w:pgSz w:w="11906" w:h="16838" w:code="9"/>
          <w:pgMar w:top="1616" w:right="1826" w:bottom="1440" w:left="1800" w:header="709" w:footer="709" w:gutter="0"/>
          <w:cols w:space="708"/>
          <w:bidi/>
          <w:rtlGutter/>
          <w:docGrid w:linePitch="360"/>
        </w:sectPr>
      </w:pPr>
    </w:p>
    <w:p w14:paraId="4897767B" w14:textId="77777777" w:rsidR="00814134" w:rsidRPr="00105FF0" w:rsidRDefault="00814134" w:rsidP="0083787C">
      <w:pPr>
        <w:pStyle w:val="0"/>
        <w:numPr>
          <w:ilvl w:val="0"/>
          <w:numId w:val="108"/>
        </w:numPr>
      </w:pPr>
      <w:bookmarkStart w:id="8" w:name="_Toc81307244"/>
      <w:bookmarkEnd w:id="6"/>
      <w:r w:rsidRPr="00105FF0">
        <w:rPr>
          <w:rtl/>
        </w:rPr>
        <w:lastRenderedPageBreak/>
        <w:t>הליך המכרז</w:t>
      </w:r>
      <w:bookmarkEnd w:id="8"/>
    </w:p>
    <w:p w14:paraId="75A9252C" w14:textId="77777777" w:rsidR="00E71DF3" w:rsidRPr="00105FF0" w:rsidRDefault="00E71DF3" w:rsidP="00F73012">
      <w:pPr>
        <w:pStyle w:val="12"/>
      </w:pPr>
      <w:bookmarkStart w:id="9" w:name="_Toc81307245"/>
      <w:r w:rsidRPr="00105FF0">
        <w:rPr>
          <w:rtl/>
        </w:rPr>
        <w:t>תיאור המכרז</w:t>
      </w:r>
      <w:bookmarkEnd w:id="9"/>
    </w:p>
    <w:p w14:paraId="7503F6AD" w14:textId="7222D1CA" w:rsidR="0073040E" w:rsidRPr="00105FF0" w:rsidRDefault="0073040E" w:rsidP="00B808BD">
      <w:pPr>
        <w:pStyle w:val="3fff6"/>
        <w:rPr>
          <w:rtl/>
        </w:rPr>
      </w:pPr>
      <w:bookmarkStart w:id="10" w:name="_Toc81307246"/>
      <w:r w:rsidRPr="00105FF0">
        <w:rPr>
          <w:rtl/>
        </w:rPr>
        <w:t>נושא המכרז והשירותים המבוקשים</w:t>
      </w:r>
      <w:bookmarkEnd w:id="10"/>
    </w:p>
    <w:p w14:paraId="341B480E" w14:textId="77777777" w:rsidR="00FA617E" w:rsidRPr="00105FF0" w:rsidRDefault="00FA617E" w:rsidP="00B808BD">
      <w:pPr>
        <w:pStyle w:val="42"/>
      </w:pPr>
      <w:bookmarkStart w:id="11" w:name="_Toc516503345"/>
      <w:r w:rsidRPr="00105FF0">
        <w:rPr>
          <w:rtl/>
        </w:rPr>
        <w:t>פיתוח ועדכון שיטות שכר עידוד ומודלים דיפרנציאליים, שיפור שיטות ותהליכי עבודה.</w:t>
      </w:r>
    </w:p>
    <w:p w14:paraId="15A808A5" w14:textId="77777777" w:rsidR="00E7764C" w:rsidRPr="00105FF0" w:rsidRDefault="00E7764C" w:rsidP="00B808BD">
      <w:pPr>
        <w:pStyle w:val="42"/>
      </w:pPr>
      <w:r w:rsidRPr="00105FF0">
        <w:rPr>
          <w:rtl/>
        </w:rPr>
        <w:t>ניתוח מצב קיים ואפיון צרכים, בדיקות ארגוניות, ביצוע סקרי היתכנות ותקינת כ"א</w:t>
      </w:r>
      <w:r w:rsidR="00166F18" w:rsidRPr="00105FF0">
        <w:rPr>
          <w:rtl/>
        </w:rPr>
        <w:t xml:space="preserve"> לצרכי שכר עידוד ותגמול דיפרנציאלי</w:t>
      </w:r>
      <w:r w:rsidRPr="00105FF0">
        <w:rPr>
          <w:rtl/>
        </w:rPr>
        <w:t>.</w:t>
      </w:r>
    </w:p>
    <w:p w14:paraId="6A606753" w14:textId="77777777" w:rsidR="00E7764C" w:rsidRPr="00105FF0" w:rsidRDefault="00E7764C" w:rsidP="00B808BD">
      <w:pPr>
        <w:pStyle w:val="42"/>
      </w:pPr>
      <w:r w:rsidRPr="00105FF0">
        <w:rPr>
          <w:rtl/>
        </w:rPr>
        <w:t>בקרה, פיקוח ודיווח שוטף אחר שיטות שכר עידוד</w:t>
      </w:r>
      <w:r w:rsidR="00672A2C" w:rsidRPr="00105FF0">
        <w:rPr>
          <w:rtl/>
        </w:rPr>
        <w:t xml:space="preserve"> ו</w:t>
      </w:r>
      <w:r w:rsidR="0006615C" w:rsidRPr="00105FF0">
        <w:rPr>
          <w:rtl/>
        </w:rPr>
        <w:t>מודלים</w:t>
      </w:r>
      <w:r w:rsidR="00B5115B" w:rsidRPr="00105FF0">
        <w:rPr>
          <w:rtl/>
        </w:rPr>
        <w:t xml:space="preserve"> דיפרנציאלי</w:t>
      </w:r>
      <w:r w:rsidR="0006615C" w:rsidRPr="00105FF0">
        <w:rPr>
          <w:rtl/>
        </w:rPr>
        <w:t>ים</w:t>
      </w:r>
      <w:r w:rsidR="00B5115B" w:rsidRPr="00105FF0">
        <w:rPr>
          <w:rtl/>
        </w:rPr>
        <w:t xml:space="preserve">. </w:t>
      </w:r>
    </w:p>
    <w:p w14:paraId="0F68BCA3" w14:textId="77777777" w:rsidR="00C34ED6" w:rsidRPr="00105FF0" w:rsidRDefault="00C34ED6" w:rsidP="00B808BD">
      <w:pPr>
        <w:pStyle w:val="42"/>
      </w:pPr>
      <w:r w:rsidRPr="00105FF0">
        <w:rPr>
          <w:rtl/>
        </w:rPr>
        <w:t xml:space="preserve">ביצוע </w:t>
      </w:r>
      <w:r w:rsidR="00346C1A" w:rsidRPr="00105FF0">
        <w:rPr>
          <w:rtl/>
        </w:rPr>
        <w:t>ובקרת חישובי</w:t>
      </w:r>
      <w:r w:rsidRPr="00105FF0">
        <w:rPr>
          <w:rtl/>
        </w:rPr>
        <w:t xml:space="preserve"> </w:t>
      </w:r>
      <w:r w:rsidR="00346C1A" w:rsidRPr="00105FF0">
        <w:rPr>
          <w:rtl/>
        </w:rPr>
        <w:t>שכר</w:t>
      </w:r>
      <w:r w:rsidRPr="00105FF0">
        <w:rPr>
          <w:rtl/>
        </w:rPr>
        <w:t xml:space="preserve"> </w:t>
      </w:r>
      <w:r w:rsidR="00346C1A" w:rsidRPr="00105FF0">
        <w:rPr>
          <w:rtl/>
        </w:rPr>
        <w:t>ע</w:t>
      </w:r>
      <w:r w:rsidR="00AE4866" w:rsidRPr="00105FF0">
        <w:rPr>
          <w:rtl/>
        </w:rPr>
        <w:t>י</w:t>
      </w:r>
      <w:r w:rsidR="00346C1A" w:rsidRPr="00105FF0">
        <w:rPr>
          <w:rtl/>
        </w:rPr>
        <w:t>דוד ותגמול דיפרנציאלי הנגזרים מ</w:t>
      </w:r>
      <w:r w:rsidRPr="00105FF0">
        <w:rPr>
          <w:rtl/>
        </w:rPr>
        <w:t>שיטות ש</w:t>
      </w:r>
      <w:r w:rsidR="00346C1A" w:rsidRPr="00105FF0">
        <w:rPr>
          <w:rtl/>
        </w:rPr>
        <w:t>כר עידוד ומודלים דיפרנציאליים</w:t>
      </w:r>
      <w:r w:rsidRPr="00105FF0">
        <w:rPr>
          <w:rtl/>
        </w:rPr>
        <w:t>.</w:t>
      </w:r>
    </w:p>
    <w:p w14:paraId="401978C1" w14:textId="77777777" w:rsidR="00E7764C" w:rsidRPr="00105FF0" w:rsidRDefault="00E7764C" w:rsidP="00B808BD">
      <w:pPr>
        <w:pStyle w:val="42"/>
      </w:pPr>
      <w:r w:rsidRPr="00105FF0">
        <w:rPr>
          <w:rtl/>
        </w:rPr>
        <w:t xml:space="preserve">שירותים נוספים </w:t>
      </w:r>
      <w:r w:rsidR="00672A2C" w:rsidRPr="00105FF0">
        <w:rPr>
          <w:rtl/>
        </w:rPr>
        <w:t xml:space="preserve">מתחום הנדסת תעשייה וניהול </w:t>
      </w:r>
      <w:r w:rsidRPr="00105FF0">
        <w:rPr>
          <w:rtl/>
        </w:rPr>
        <w:t>הקשורים לתחומי שכר עידוד</w:t>
      </w:r>
      <w:r w:rsidR="00166F18" w:rsidRPr="00105FF0">
        <w:rPr>
          <w:rtl/>
        </w:rPr>
        <w:t xml:space="preserve"> </w:t>
      </w:r>
      <w:r w:rsidR="00672A2C" w:rsidRPr="00105FF0">
        <w:rPr>
          <w:rtl/>
        </w:rPr>
        <w:t>ו</w:t>
      </w:r>
      <w:r w:rsidRPr="00105FF0">
        <w:rPr>
          <w:rtl/>
        </w:rPr>
        <w:t xml:space="preserve">תגמול </w:t>
      </w:r>
      <w:r w:rsidR="00166F18" w:rsidRPr="00105FF0">
        <w:rPr>
          <w:rtl/>
        </w:rPr>
        <w:t>דיפרנציאלי</w:t>
      </w:r>
      <w:r w:rsidR="00CB2EB5" w:rsidRPr="00105FF0">
        <w:rPr>
          <w:rtl/>
        </w:rPr>
        <w:t>.</w:t>
      </w:r>
      <w:r w:rsidR="00166F18" w:rsidRPr="00105FF0">
        <w:rPr>
          <w:rtl/>
        </w:rPr>
        <w:t xml:space="preserve"> </w:t>
      </w:r>
    </w:p>
    <w:p w14:paraId="2C3A5F27" w14:textId="77777777" w:rsidR="00595100" w:rsidRPr="00105FF0" w:rsidRDefault="007B1245" w:rsidP="00B808BD">
      <w:pPr>
        <w:pStyle w:val="42"/>
      </w:pPr>
      <w:r w:rsidRPr="00105FF0">
        <w:rPr>
          <w:rtl/>
        </w:rPr>
        <w:t xml:space="preserve">פירוט </w:t>
      </w:r>
      <w:r w:rsidR="00595100" w:rsidRPr="00105FF0">
        <w:rPr>
          <w:rtl/>
        </w:rPr>
        <w:t xml:space="preserve">השירותים המבוקשים </w:t>
      </w:r>
      <w:r w:rsidRPr="00105FF0">
        <w:rPr>
          <w:rtl/>
        </w:rPr>
        <w:t xml:space="preserve">מובא </w:t>
      </w:r>
      <w:r w:rsidR="00595100" w:rsidRPr="00105FF0">
        <w:rPr>
          <w:rtl/>
        </w:rPr>
        <w:t>בפרק 2 למכרז.</w:t>
      </w:r>
    </w:p>
    <w:p w14:paraId="5661293E" w14:textId="2DFEA534" w:rsidR="004D65D7" w:rsidRPr="00105FF0" w:rsidRDefault="009B3C61" w:rsidP="00B808BD">
      <w:pPr>
        <w:pStyle w:val="3fff6"/>
      </w:pPr>
      <w:bookmarkStart w:id="12" w:name="_Ref11359290"/>
      <w:bookmarkStart w:id="13" w:name="_Toc81307247"/>
      <w:r w:rsidRPr="00105FF0">
        <w:rPr>
          <w:rtl/>
        </w:rPr>
        <w:t>סלי השירותים המבוקשים במכרז</w:t>
      </w:r>
      <w:bookmarkEnd w:id="12"/>
      <w:bookmarkEnd w:id="13"/>
    </w:p>
    <w:p w14:paraId="687813B3" w14:textId="77777777" w:rsidR="004D65D7" w:rsidRPr="00105FF0" w:rsidRDefault="00FA1511" w:rsidP="00B808BD">
      <w:pPr>
        <w:pStyle w:val="42"/>
      </w:pPr>
      <w:r w:rsidRPr="00105FF0">
        <w:rPr>
          <w:rtl/>
        </w:rPr>
        <w:t xml:space="preserve">המכרז מכיל 2 סלים נפרדים, אשר נבדלים האחד מהשני בשיטות העבודה. </w:t>
      </w:r>
      <w:r w:rsidR="00871A64" w:rsidRPr="00105FF0">
        <w:rPr>
          <w:rtl/>
        </w:rPr>
        <w:t>להלן פירוט הסלים:</w:t>
      </w:r>
    </w:p>
    <w:p w14:paraId="6198B49C" w14:textId="77777777" w:rsidR="00FA1511" w:rsidRPr="00105FF0" w:rsidRDefault="00FA1511" w:rsidP="00F73012">
      <w:pPr>
        <w:pStyle w:val="5fe"/>
      </w:pPr>
      <w:r w:rsidRPr="00105FF0">
        <w:rPr>
          <w:bCs/>
          <w:rtl/>
        </w:rPr>
        <w:t>סל 1</w:t>
      </w:r>
      <w:r w:rsidRPr="00105FF0">
        <w:rPr>
          <w:rtl/>
        </w:rPr>
        <w:t xml:space="preserve"> - מתן </w:t>
      </w:r>
      <w:r w:rsidR="00D535F7" w:rsidRPr="00105FF0">
        <w:rPr>
          <w:rtl/>
        </w:rPr>
        <w:t>ה</w:t>
      </w:r>
      <w:r w:rsidRPr="00105FF0">
        <w:rPr>
          <w:rtl/>
        </w:rPr>
        <w:t xml:space="preserve">שירותים </w:t>
      </w:r>
      <w:r w:rsidR="0006615C" w:rsidRPr="00105FF0">
        <w:rPr>
          <w:rtl/>
        </w:rPr>
        <w:t xml:space="preserve">המבוקשים </w:t>
      </w:r>
      <w:r w:rsidRPr="00105FF0">
        <w:rPr>
          <w:rtl/>
        </w:rPr>
        <w:t>עבור שיטות שכר עידוד</w:t>
      </w:r>
      <w:r w:rsidR="00B75B56" w:rsidRPr="00105FF0">
        <w:rPr>
          <w:rtl/>
        </w:rPr>
        <w:t xml:space="preserve"> </w:t>
      </w:r>
      <w:r w:rsidR="00D535F7" w:rsidRPr="00105FF0">
        <w:rPr>
          <w:rtl/>
        </w:rPr>
        <w:t>כמפורט בפרק 2</w:t>
      </w:r>
      <w:r w:rsidR="0006615C" w:rsidRPr="00105FF0">
        <w:rPr>
          <w:rtl/>
        </w:rPr>
        <w:t xml:space="preserve"> למסמכי המכרז</w:t>
      </w:r>
      <w:r w:rsidR="00D535F7" w:rsidRPr="00105FF0">
        <w:rPr>
          <w:rtl/>
        </w:rPr>
        <w:t xml:space="preserve">. </w:t>
      </w:r>
    </w:p>
    <w:p w14:paraId="3A55A4CE" w14:textId="77777777" w:rsidR="00474100" w:rsidRPr="00105FF0" w:rsidRDefault="00FA1511" w:rsidP="00F73012">
      <w:pPr>
        <w:pStyle w:val="5fe"/>
        <w:rPr>
          <w:rtl/>
        </w:rPr>
      </w:pPr>
      <w:r w:rsidRPr="00105FF0">
        <w:rPr>
          <w:bCs/>
          <w:rtl/>
        </w:rPr>
        <w:t>סל 2</w:t>
      </w:r>
      <w:r w:rsidRPr="00105FF0">
        <w:rPr>
          <w:rtl/>
        </w:rPr>
        <w:t xml:space="preserve"> - מתן </w:t>
      </w:r>
      <w:r w:rsidR="0006615C" w:rsidRPr="00105FF0">
        <w:rPr>
          <w:rtl/>
        </w:rPr>
        <w:t>ה</w:t>
      </w:r>
      <w:r w:rsidRPr="00105FF0">
        <w:rPr>
          <w:rtl/>
        </w:rPr>
        <w:t xml:space="preserve">שירותים </w:t>
      </w:r>
      <w:r w:rsidR="0006615C" w:rsidRPr="00105FF0">
        <w:rPr>
          <w:rtl/>
        </w:rPr>
        <w:t xml:space="preserve">המבוקשים </w:t>
      </w:r>
      <w:r w:rsidRPr="00105FF0">
        <w:rPr>
          <w:rtl/>
        </w:rPr>
        <w:t xml:space="preserve">עבור </w:t>
      </w:r>
      <w:r w:rsidR="0006615C" w:rsidRPr="00105FF0">
        <w:rPr>
          <w:rtl/>
        </w:rPr>
        <w:t xml:space="preserve">תגמול דיפרנציאלי </w:t>
      </w:r>
      <w:r w:rsidR="00BB73EA" w:rsidRPr="00105FF0">
        <w:rPr>
          <w:rtl/>
        </w:rPr>
        <w:t>באמצעות</w:t>
      </w:r>
      <w:r w:rsidRPr="00105FF0">
        <w:rPr>
          <w:rtl/>
        </w:rPr>
        <w:t xml:space="preserve"> מודלים דיפרנציאליים</w:t>
      </w:r>
      <w:r w:rsidR="0006615C" w:rsidRPr="00105FF0">
        <w:rPr>
          <w:rtl/>
        </w:rPr>
        <w:t xml:space="preserve"> כמפורט בפרק 2 למסמכי המכרז.</w:t>
      </w:r>
      <w:r w:rsidRPr="00105FF0">
        <w:rPr>
          <w:rtl/>
        </w:rPr>
        <w:t xml:space="preserve"> </w:t>
      </w:r>
    </w:p>
    <w:p w14:paraId="02A04E67" w14:textId="77777777" w:rsidR="00FA1511" w:rsidRPr="00105FF0" w:rsidRDefault="00FA1511" w:rsidP="00B808BD">
      <w:pPr>
        <w:pStyle w:val="42"/>
        <w:rPr>
          <w:rtl/>
        </w:rPr>
      </w:pPr>
      <w:r w:rsidRPr="00105FF0">
        <w:rPr>
          <w:rtl/>
        </w:rPr>
        <w:t>יראו כל סל כעצמאי ל</w:t>
      </w:r>
      <w:r w:rsidR="00CB2EB5" w:rsidRPr="00105FF0">
        <w:rPr>
          <w:rtl/>
        </w:rPr>
        <w:t xml:space="preserve">עניין </w:t>
      </w:r>
      <w:r w:rsidRPr="00105FF0">
        <w:rPr>
          <w:rtl/>
        </w:rPr>
        <w:t>אספקת השירותים כמפורט במכרז זה. הזוכה/ים בכל אחד מהסלים יספק/ו את השירותים המבוקשים למשרדי הממשלה</w:t>
      </w:r>
      <w:r w:rsidR="00DD4ABA" w:rsidRPr="00105FF0">
        <w:rPr>
          <w:rtl/>
        </w:rPr>
        <w:t>,</w:t>
      </w:r>
      <w:r w:rsidRPr="00105FF0">
        <w:rPr>
          <w:rtl/>
        </w:rPr>
        <w:t xml:space="preserve"> </w:t>
      </w:r>
      <w:r w:rsidR="00DD4ABA" w:rsidRPr="00105FF0">
        <w:rPr>
          <w:rtl/>
        </w:rPr>
        <w:t>ל</w:t>
      </w:r>
      <w:r w:rsidRPr="00105FF0">
        <w:rPr>
          <w:rtl/>
        </w:rPr>
        <w:t>יחידות הסמך</w:t>
      </w:r>
      <w:r w:rsidR="00DD4ABA" w:rsidRPr="00105FF0">
        <w:rPr>
          <w:rtl/>
        </w:rPr>
        <w:t xml:space="preserve"> </w:t>
      </w:r>
      <w:r w:rsidRPr="00105FF0">
        <w:rPr>
          <w:rtl/>
        </w:rPr>
        <w:t>ו</w:t>
      </w:r>
      <w:r w:rsidR="00DD4ABA" w:rsidRPr="00105FF0">
        <w:rPr>
          <w:rtl/>
        </w:rPr>
        <w:t>ל</w:t>
      </w:r>
      <w:r w:rsidRPr="00105FF0">
        <w:rPr>
          <w:rtl/>
        </w:rPr>
        <w:t>גופים הנלווים.</w:t>
      </w:r>
    </w:p>
    <w:p w14:paraId="5AEC778B" w14:textId="77777777" w:rsidR="00F8249B" w:rsidRPr="00105FF0" w:rsidRDefault="00F8249B" w:rsidP="00B808BD">
      <w:pPr>
        <w:pStyle w:val="42"/>
      </w:pPr>
      <w:r w:rsidRPr="00105FF0">
        <w:rPr>
          <w:rtl/>
        </w:rPr>
        <w:t>יובהר כי לכל אחד מהסלים נקבעו תנאי סף שונים ושלבי הבדיקה ינוהלו עבור כל סל בנפרד, כאשר לוחות הזמנים לא בהכרח יהיו מקבילים.</w:t>
      </w:r>
    </w:p>
    <w:p w14:paraId="3CB2FD32" w14:textId="77777777" w:rsidR="00FA1511" w:rsidRPr="00105FF0" w:rsidRDefault="00FA1511" w:rsidP="00B808BD">
      <w:pPr>
        <w:pStyle w:val="42"/>
        <w:rPr>
          <w:rtl/>
        </w:rPr>
      </w:pPr>
      <w:r w:rsidRPr="00105FF0">
        <w:rPr>
          <w:rtl/>
        </w:rPr>
        <w:t xml:space="preserve">במסגרת מכרז זה, כל מציע יכול להגיש הצעה </w:t>
      </w:r>
      <w:r w:rsidR="00E7764C" w:rsidRPr="00105FF0">
        <w:rPr>
          <w:rtl/>
        </w:rPr>
        <w:t>לסל אחד או יותר בהתאם לשיקול דעתו הבלעדי</w:t>
      </w:r>
      <w:r w:rsidR="00F8249B" w:rsidRPr="00105FF0">
        <w:rPr>
          <w:rtl/>
        </w:rPr>
        <w:t xml:space="preserve"> ויכול אותו </w:t>
      </w:r>
      <w:r w:rsidR="00B0637E" w:rsidRPr="00105FF0">
        <w:rPr>
          <w:rtl/>
        </w:rPr>
        <w:t>ספק</w:t>
      </w:r>
      <w:r w:rsidR="00F8249B" w:rsidRPr="00105FF0">
        <w:rPr>
          <w:rtl/>
        </w:rPr>
        <w:t xml:space="preserve"> לזכות באספקת השירותים בשני הסלים</w:t>
      </w:r>
      <w:r w:rsidR="00E7764C" w:rsidRPr="00105FF0">
        <w:rPr>
          <w:rtl/>
        </w:rPr>
        <w:t>.</w:t>
      </w:r>
    </w:p>
    <w:p w14:paraId="39A82EA5" w14:textId="77777777" w:rsidR="00E7764C" w:rsidRPr="00105FF0" w:rsidRDefault="00D23479" w:rsidP="00B808BD">
      <w:pPr>
        <w:pStyle w:val="3fff6"/>
      </w:pPr>
      <w:bookmarkStart w:id="14" w:name="_Toc81307248"/>
      <w:r w:rsidRPr="00105FF0">
        <w:rPr>
          <w:rtl/>
        </w:rPr>
        <w:t>בחירת ספקים בסלים</w:t>
      </w:r>
      <w:bookmarkEnd w:id="14"/>
    </w:p>
    <w:p w14:paraId="041254B9" w14:textId="77777777" w:rsidR="00C343DF" w:rsidRPr="00105FF0" w:rsidRDefault="00595100" w:rsidP="00B808BD">
      <w:pPr>
        <w:pStyle w:val="42"/>
      </w:pPr>
      <w:r w:rsidRPr="00105FF0">
        <w:rPr>
          <w:rtl/>
        </w:rPr>
        <w:t>בכל אחד מהסלים בכוונת עורך המכרז לבחור את הזוכים בהתאם לפירוט שלהלן:</w:t>
      </w:r>
    </w:p>
    <w:p w14:paraId="4E48FC72" w14:textId="77777777" w:rsidR="00595100" w:rsidRPr="00105FF0" w:rsidRDefault="00595100" w:rsidP="00F73012">
      <w:pPr>
        <w:pStyle w:val="5fe"/>
      </w:pPr>
      <w:r w:rsidRPr="00105FF0">
        <w:rPr>
          <w:bCs/>
          <w:rtl/>
        </w:rPr>
        <w:t>סל 1</w:t>
      </w:r>
      <w:r w:rsidR="00F8249B" w:rsidRPr="00105FF0">
        <w:rPr>
          <w:rtl/>
        </w:rPr>
        <w:t xml:space="preserve"> </w:t>
      </w:r>
      <w:r w:rsidRPr="00105FF0">
        <w:rPr>
          <w:rtl/>
        </w:rPr>
        <w:t xml:space="preserve">- לכל היותר </w:t>
      </w:r>
      <w:r w:rsidR="006C601B" w:rsidRPr="00105FF0">
        <w:rPr>
          <w:rtl/>
        </w:rPr>
        <w:t xml:space="preserve">4 </w:t>
      </w:r>
      <w:r w:rsidRPr="00105FF0">
        <w:rPr>
          <w:rtl/>
        </w:rPr>
        <w:t>זוכים.</w:t>
      </w:r>
    </w:p>
    <w:p w14:paraId="610986F1" w14:textId="77777777" w:rsidR="00595100" w:rsidRPr="00105FF0" w:rsidRDefault="00595100" w:rsidP="00F73012">
      <w:pPr>
        <w:pStyle w:val="5fe"/>
      </w:pPr>
      <w:r w:rsidRPr="00105FF0">
        <w:rPr>
          <w:bCs/>
          <w:rtl/>
        </w:rPr>
        <w:t>סל 2</w:t>
      </w:r>
      <w:r w:rsidR="00F8249B" w:rsidRPr="00105FF0">
        <w:rPr>
          <w:rtl/>
        </w:rPr>
        <w:t xml:space="preserve"> </w:t>
      </w:r>
      <w:r w:rsidRPr="00105FF0">
        <w:rPr>
          <w:rtl/>
        </w:rPr>
        <w:t xml:space="preserve">- לכל היותר </w:t>
      </w:r>
      <w:r w:rsidR="006C601B" w:rsidRPr="00105FF0">
        <w:rPr>
          <w:rtl/>
        </w:rPr>
        <w:t xml:space="preserve">2 </w:t>
      </w:r>
      <w:r w:rsidRPr="00105FF0">
        <w:rPr>
          <w:rtl/>
        </w:rPr>
        <w:t>זוכים.</w:t>
      </w:r>
    </w:p>
    <w:p w14:paraId="02348A2F" w14:textId="77777777" w:rsidR="00527814" w:rsidRDefault="00527814">
      <w:pPr>
        <w:bidi w:val="0"/>
        <w:spacing w:before="200" w:after="200" w:line="276" w:lineRule="auto"/>
        <w:rPr>
          <w:rFonts w:ascii="David" w:hAnsi="David" w:cs="David"/>
          <w:b/>
          <w:bCs/>
          <w:rtl/>
        </w:rPr>
      </w:pPr>
      <w:bookmarkStart w:id="15" w:name="2et92p0" w:colFirst="0" w:colLast="0"/>
      <w:bookmarkStart w:id="16" w:name="tyjcwt" w:colFirst="0" w:colLast="0"/>
      <w:bookmarkEnd w:id="15"/>
      <w:bookmarkEnd w:id="16"/>
      <w:r>
        <w:rPr>
          <w:rtl/>
        </w:rPr>
        <w:br w:type="page"/>
      </w:r>
    </w:p>
    <w:p w14:paraId="458AAA1C" w14:textId="6BB10C5F" w:rsidR="00FA2FBC" w:rsidRPr="00105FF0" w:rsidRDefault="001D6956" w:rsidP="00B808BD">
      <w:pPr>
        <w:pStyle w:val="3fff6"/>
        <w:rPr>
          <w:rtl/>
        </w:rPr>
      </w:pPr>
      <w:bookmarkStart w:id="17" w:name="_Toc81307249"/>
      <w:r w:rsidRPr="00105FF0">
        <w:rPr>
          <w:rtl/>
        </w:rPr>
        <w:lastRenderedPageBreak/>
        <w:t>שלבי</w:t>
      </w:r>
      <w:r w:rsidR="00FA2FBC" w:rsidRPr="00105FF0">
        <w:rPr>
          <w:rtl/>
        </w:rPr>
        <w:t xml:space="preserve"> ה</w:t>
      </w:r>
      <w:bookmarkEnd w:id="11"/>
      <w:r w:rsidR="00FA2FBC" w:rsidRPr="00105FF0">
        <w:rPr>
          <w:rtl/>
        </w:rPr>
        <w:t>מכרז</w:t>
      </w:r>
      <w:bookmarkEnd w:id="17"/>
    </w:p>
    <w:p w14:paraId="73ACD6D9" w14:textId="77777777" w:rsidR="002B7B55" w:rsidRPr="00105FF0" w:rsidRDefault="002B7B55" w:rsidP="00B808BD">
      <w:pPr>
        <w:pStyle w:val="42"/>
        <w:rPr>
          <w:rtl/>
        </w:rPr>
      </w:pPr>
      <w:r w:rsidRPr="00105FF0">
        <w:rPr>
          <w:rtl/>
        </w:rPr>
        <w:t xml:space="preserve">מכרז זה הינו </w:t>
      </w:r>
      <w:r w:rsidRPr="00105FF0">
        <w:rPr>
          <w:bCs/>
          <w:rtl/>
        </w:rPr>
        <w:t xml:space="preserve">מכרז </w:t>
      </w:r>
      <w:r w:rsidR="00D23479" w:rsidRPr="00105FF0">
        <w:rPr>
          <w:bCs/>
          <w:rtl/>
        </w:rPr>
        <w:t>פומבי</w:t>
      </w:r>
      <w:r w:rsidR="00D23479" w:rsidRPr="00105FF0">
        <w:rPr>
          <w:rtl/>
        </w:rPr>
        <w:t xml:space="preserve"> מכוח </w:t>
      </w:r>
      <w:r w:rsidRPr="00105FF0">
        <w:rPr>
          <w:rtl/>
        </w:rPr>
        <w:t>חוק חובת המכרזים</w:t>
      </w:r>
      <w:r w:rsidR="00D23479" w:rsidRPr="00105FF0">
        <w:rPr>
          <w:rtl/>
        </w:rPr>
        <w:t xml:space="preserve">, </w:t>
      </w:r>
      <w:r w:rsidR="009D401C" w:rsidRPr="00105FF0">
        <w:rPr>
          <w:rtl/>
        </w:rPr>
        <w:t>ה</w:t>
      </w:r>
      <w:r w:rsidR="00D23479" w:rsidRPr="00105FF0">
        <w:rPr>
          <w:rtl/>
        </w:rPr>
        <w:t>תשנ"ב-1992</w:t>
      </w:r>
      <w:r w:rsidR="009D401C" w:rsidRPr="00105FF0">
        <w:rPr>
          <w:rtl/>
        </w:rPr>
        <w:t>,</w:t>
      </w:r>
      <w:r w:rsidRPr="00105FF0">
        <w:rPr>
          <w:rtl/>
        </w:rPr>
        <w:t xml:space="preserve"> ותקנותיו. </w:t>
      </w:r>
    </w:p>
    <w:p w14:paraId="48BB4B80" w14:textId="77777777" w:rsidR="00FA2FBC" w:rsidRPr="00105FF0" w:rsidRDefault="001D6956" w:rsidP="00B808BD">
      <w:pPr>
        <w:pStyle w:val="42"/>
      </w:pPr>
      <w:r w:rsidRPr="00105FF0">
        <w:rPr>
          <w:rtl/>
        </w:rPr>
        <w:t xml:space="preserve">כמפורט להלן בהרחבה, </w:t>
      </w:r>
      <w:r w:rsidR="00FA2FBC" w:rsidRPr="00105FF0">
        <w:rPr>
          <w:rtl/>
        </w:rPr>
        <w:t xml:space="preserve">שלבי המכרז הם: </w:t>
      </w:r>
    </w:p>
    <w:p w14:paraId="544C5354" w14:textId="77777777" w:rsidR="00FA2FBC" w:rsidRPr="00105FF0" w:rsidRDefault="00FA2FBC" w:rsidP="00F73012">
      <w:pPr>
        <w:pStyle w:val="5fe"/>
        <w:rPr>
          <w:bCs/>
        </w:rPr>
      </w:pPr>
      <w:r w:rsidRPr="00105FF0">
        <w:rPr>
          <w:bCs/>
          <w:rtl/>
        </w:rPr>
        <w:t>שלב מיון מוקדם</w:t>
      </w:r>
      <w:r w:rsidR="0004723E" w:rsidRPr="00105FF0">
        <w:rPr>
          <w:bCs/>
          <w:rtl/>
        </w:rPr>
        <w:t xml:space="preserve"> לסל 1 ולסל 2</w:t>
      </w:r>
      <w:r w:rsidRPr="00105FF0">
        <w:rPr>
          <w:bCs/>
          <w:rtl/>
        </w:rPr>
        <w:t xml:space="preserve"> – </w:t>
      </w:r>
      <w:r w:rsidRPr="00105FF0">
        <w:rPr>
          <w:rtl/>
        </w:rPr>
        <w:t>ב</w:t>
      </w:r>
      <w:r w:rsidR="001D6956" w:rsidRPr="00105FF0">
        <w:rPr>
          <w:rtl/>
        </w:rPr>
        <w:t>ו</w:t>
      </w:r>
      <w:r w:rsidRPr="00105FF0">
        <w:rPr>
          <w:rtl/>
        </w:rPr>
        <w:t xml:space="preserve"> </w:t>
      </w:r>
      <w:r w:rsidR="009D401C" w:rsidRPr="00105FF0">
        <w:rPr>
          <w:rtl/>
        </w:rPr>
        <w:t>תיבחן</w:t>
      </w:r>
      <w:r w:rsidRPr="00105FF0">
        <w:rPr>
          <w:rtl/>
        </w:rPr>
        <w:t xml:space="preserve"> </w:t>
      </w:r>
      <w:r w:rsidR="001D6956" w:rsidRPr="00105FF0">
        <w:rPr>
          <w:rtl/>
        </w:rPr>
        <w:t xml:space="preserve">עמידת </w:t>
      </w:r>
      <w:r w:rsidRPr="00105FF0">
        <w:rPr>
          <w:rtl/>
        </w:rPr>
        <w:t xml:space="preserve">ההצעות בתנאי </w:t>
      </w:r>
      <w:r w:rsidR="00096405" w:rsidRPr="00105FF0">
        <w:rPr>
          <w:rtl/>
        </w:rPr>
        <w:t>הסף להשתתפות במכרז</w:t>
      </w:r>
      <w:r w:rsidR="00E84499" w:rsidRPr="00105FF0">
        <w:rPr>
          <w:rtl/>
        </w:rPr>
        <w:t xml:space="preserve"> ובדרישות המכרז</w:t>
      </w:r>
      <w:r w:rsidR="00096405" w:rsidRPr="00105FF0">
        <w:rPr>
          <w:rtl/>
        </w:rPr>
        <w:t>. הצעות אשר לא תעמודנה בדרישות הס</w:t>
      </w:r>
      <w:r w:rsidR="00133D3E" w:rsidRPr="00105FF0">
        <w:rPr>
          <w:rtl/>
        </w:rPr>
        <w:t xml:space="preserve">ף תיפסלנה. </w:t>
      </w:r>
    </w:p>
    <w:p w14:paraId="0F259197" w14:textId="2D9597BD" w:rsidR="00E67CAD" w:rsidRPr="00105FF0" w:rsidRDefault="00096405" w:rsidP="00844134">
      <w:pPr>
        <w:pStyle w:val="5fe"/>
      </w:pPr>
      <w:r w:rsidRPr="00105FF0">
        <w:rPr>
          <w:bCs/>
          <w:rtl/>
        </w:rPr>
        <w:t>שלב הערכת האיכות</w:t>
      </w:r>
      <w:r w:rsidR="0004723E" w:rsidRPr="00105FF0">
        <w:rPr>
          <w:bCs/>
          <w:rtl/>
        </w:rPr>
        <w:t xml:space="preserve"> לסל 1 ולסל 2</w:t>
      </w:r>
      <w:r w:rsidRPr="00105FF0">
        <w:rPr>
          <w:bCs/>
          <w:rtl/>
        </w:rPr>
        <w:t xml:space="preserve"> </w:t>
      </w:r>
      <w:r w:rsidR="00133D3E" w:rsidRPr="00105FF0">
        <w:rPr>
          <w:rtl/>
        </w:rPr>
        <w:t xml:space="preserve">בו </w:t>
      </w:r>
      <w:r w:rsidR="009D401C" w:rsidRPr="00105FF0">
        <w:rPr>
          <w:rtl/>
        </w:rPr>
        <w:t>י</w:t>
      </w:r>
      <w:r w:rsidR="00133D3E" w:rsidRPr="00105FF0">
        <w:rPr>
          <w:rtl/>
        </w:rPr>
        <w:t>יבחנו הצעות המציעים</w:t>
      </w:r>
      <w:r w:rsidR="00133D3E" w:rsidRPr="00105FF0">
        <w:rPr>
          <w:bCs/>
          <w:rtl/>
        </w:rPr>
        <w:t xml:space="preserve"> </w:t>
      </w:r>
      <w:r w:rsidR="00133D3E" w:rsidRPr="00105FF0">
        <w:rPr>
          <w:rtl/>
        </w:rPr>
        <w:t xml:space="preserve">בהתאם למפורט </w:t>
      </w:r>
      <w:r w:rsidR="00844134">
        <w:rPr>
          <w:rFonts w:hint="cs"/>
          <w:rtl/>
        </w:rPr>
        <w:t>בפרק זה</w:t>
      </w:r>
      <w:r w:rsidR="00133D3E" w:rsidRPr="00105FF0">
        <w:rPr>
          <w:rtl/>
        </w:rPr>
        <w:t xml:space="preserve">. כל הצעה תקבל </w:t>
      </w:r>
      <w:r w:rsidR="002E352F" w:rsidRPr="00105FF0">
        <w:rPr>
          <w:rtl/>
        </w:rPr>
        <w:t xml:space="preserve">ציון איכות. </w:t>
      </w:r>
    </w:p>
    <w:p w14:paraId="2F4EF9B1" w14:textId="359AA87A" w:rsidR="00F82357" w:rsidRPr="00105FF0" w:rsidRDefault="00E67CAD" w:rsidP="00F73012">
      <w:pPr>
        <w:pStyle w:val="5fe"/>
        <w:rPr>
          <w:rtl/>
        </w:rPr>
      </w:pPr>
      <w:r w:rsidRPr="00105FF0">
        <w:rPr>
          <w:bCs/>
          <w:rtl/>
        </w:rPr>
        <w:t>שלב בחינת הצעת המחיר לסל</w:t>
      </w:r>
      <w:r w:rsidR="006A7B25" w:rsidRPr="00105FF0">
        <w:rPr>
          <w:bCs/>
          <w:rtl/>
        </w:rPr>
        <w:t xml:space="preserve"> 1 ו</w:t>
      </w:r>
      <w:r w:rsidR="00166701" w:rsidRPr="00105FF0">
        <w:rPr>
          <w:bCs/>
          <w:rtl/>
        </w:rPr>
        <w:t>ל</w:t>
      </w:r>
      <w:r w:rsidR="006A7B25" w:rsidRPr="00105FF0">
        <w:rPr>
          <w:bCs/>
          <w:rtl/>
        </w:rPr>
        <w:t>סל 2</w:t>
      </w:r>
      <w:r w:rsidRPr="00105FF0">
        <w:rPr>
          <w:bCs/>
          <w:rtl/>
        </w:rPr>
        <w:t xml:space="preserve">- </w:t>
      </w:r>
      <w:r w:rsidR="00E84499" w:rsidRPr="00105FF0">
        <w:rPr>
          <w:rtl/>
        </w:rPr>
        <w:t xml:space="preserve"> </w:t>
      </w:r>
      <w:r w:rsidRPr="00105FF0">
        <w:rPr>
          <w:rtl/>
        </w:rPr>
        <w:t>בו י</w:t>
      </w:r>
      <w:r w:rsidR="009D401C" w:rsidRPr="00105FF0">
        <w:rPr>
          <w:rtl/>
        </w:rPr>
        <w:t>י</w:t>
      </w:r>
      <w:r w:rsidRPr="00105FF0">
        <w:rPr>
          <w:rtl/>
        </w:rPr>
        <w:t xml:space="preserve">פתחו הצעותיהן הכספיות של המציעים אשר ניקוד הערכת האיכות של הצעתם עומד בסף ציון האיכות המזערי. </w:t>
      </w:r>
      <w:bookmarkStart w:id="18" w:name="_Ref12263683"/>
    </w:p>
    <w:p w14:paraId="03CDB8BF" w14:textId="77777777" w:rsidR="00FA2FBC" w:rsidRPr="00105FF0" w:rsidRDefault="00FA2FBC" w:rsidP="00F73012">
      <w:pPr>
        <w:pStyle w:val="12"/>
        <w:rPr>
          <w:rtl/>
        </w:rPr>
      </w:pPr>
      <w:bookmarkStart w:id="19" w:name="_Toc81307250"/>
      <w:r w:rsidRPr="00105FF0">
        <w:rPr>
          <w:rtl/>
        </w:rPr>
        <w:t>תנאי סף להשתתפות במכרז</w:t>
      </w:r>
      <w:bookmarkEnd w:id="18"/>
      <w:bookmarkEnd w:id="19"/>
    </w:p>
    <w:p w14:paraId="063528C5" w14:textId="77777777" w:rsidR="00EC3CA5" w:rsidRPr="00105FF0" w:rsidRDefault="00FA2FBC" w:rsidP="00B808BD">
      <w:pPr>
        <w:pStyle w:val="31"/>
        <w:rPr>
          <w:rtl/>
        </w:rPr>
      </w:pPr>
      <w:r w:rsidRPr="00105FF0">
        <w:rPr>
          <w:rtl/>
        </w:rPr>
        <w:t>רשאי להשתתף במכרז מציע אשר במועד האחרון להגשת ההצעות</w:t>
      </w:r>
      <w:r w:rsidR="00994140" w:rsidRPr="00105FF0">
        <w:rPr>
          <w:rtl/>
        </w:rPr>
        <w:t xml:space="preserve"> עומד</w:t>
      </w:r>
      <w:r w:rsidR="00AB67A7" w:rsidRPr="00105FF0">
        <w:rPr>
          <w:rtl/>
        </w:rPr>
        <w:t xml:space="preserve"> בתנאי הסף המפורטים להלן</w:t>
      </w:r>
      <w:r w:rsidRPr="00105FF0">
        <w:rPr>
          <w:rtl/>
        </w:rPr>
        <w:t>. הוכחת העמידה בתנאי הסף</w:t>
      </w:r>
      <w:r w:rsidR="002B3EA9" w:rsidRPr="00105FF0">
        <w:rPr>
          <w:rtl/>
        </w:rPr>
        <w:t xml:space="preserve"> </w:t>
      </w:r>
      <w:r w:rsidR="00DB1200" w:rsidRPr="00105FF0">
        <w:rPr>
          <w:rtl/>
        </w:rPr>
        <w:t>המפורטים להלן</w:t>
      </w:r>
      <w:r w:rsidR="002B3EA9" w:rsidRPr="00105FF0">
        <w:rPr>
          <w:rtl/>
        </w:rPr>
        <w:t xml:space="preserve"> </w:t>
      </w:r>
      <w:r w:rsidRPr="00105FF0">
        <w:rPr>
          <w:rtl/>
        </w:rPr>
        <w:t xml:space="preserve">תתבצע בהתאם </w:t>
      </w:r>
      <w:r w:rsidR="002B3EA9" w:rsidRPr="00105FF0">
        <w:rPr>
          <w:rtl/>
        </w:rPr>
        <w:t>ל</w:t>
      </w:r>
      <w:r w:rsidRPr="00105FF0">
        <w:rPr>
          <w:rtl/>
        </w:rPr>
        <w:t>חוברת ההצעה (פרק</w:t>
      </w:r>
      <w:r w:rsidR="00856EE2" w:rsidRPr="00105FF0">
        <w:rPr>
          <w:rtl/>
        </w:rPr>
        <w:t xml:space="preserve"> 3</w:t>
      </w:r>
      <w:r w:rsidRPr="00105FF0">
        <w:rPr>
          <w:rtl/>
        </w:rPr>
        <w:t>)</w:t>
      </w:r>
      <w:r w:rsidR="009E3781" w:rsidRPr="00105FF0">
        <w:rPr>
          <w:rtl/>
        </w:rPr>
        <w:t>.</w:t>
      </w:r>
    </w:p>
    <w:p w14:paraId="4069B594" w14:textId="4189070C" w:rsidR="00FA2FBC" w:rsidRPr="00105FF0" w:rsidRDefault="00FA2FBC" w:rsidP="00B808BD">
      <w:pPr>
        <w:pStyle w:val="3fff6"/>
      </w:pPr>
      <w:bookmarkStart w:id="20" w:name="_Toc81307251"/>
      <w:r w:rsidRPr="00105FF0">
        <w:rPr>
          <w:rtl/>
        </w:rPr>
        <w:t>תנאי סף מנהליים</w:t>
      </w:r>
      <w:r w:rsidR="00133F67" w:rsidRPr="00105FF0">
        <w:rPr>
          <w:rtl/>
        </w:rPr>
        <w:t xml:space="preserve"> (שני הסלים)</w:t>
      </w:r>
      <w:bookmarkEnd w:id="20"/>
    </w:p>
    <w:p w14:paraId="3267C875" w14:textId="77777777" w:rsidR="00FA2FBC" w:rsidRPr="00105FF0" w:rsidRDefault="00FA2FBC" w:rsidP="00B808BD">
      <w:pPr>
        <w:pStyle w:val="42"/>
      </w:pPr>
      <w:r w:rsidRPr="00105FF0">
        <w:rPr>
          <w:rtl/>
        </w:rPr>
        <w:t xml:space="preserve">המציע הוא תאגיד הרשום בישראל כדין. </w:t>
      </w:r>
    </w:p>
    <w:p w14:paraId="5281F43D" w14:textId="77777777" w:rsidR="00FA2FBC" w:rsidRPr="00105FF0" w:rsidRDefault="00FA2FBC" w:rsidP="00B808BD">
      <w:pPr>
        <w:pStyle w:val="42"/>
      </w:pPr>
      <w:r w:rsidRPr="00105FF0">
        <w:rPr>
          <w:rtl/>
        </w:rPr>
        <w:t>המציע עומד בדרישות חוק עסקאות גופים ציבוריים, התשל"ו- 1976</w:t>
      </w:r>
      <w:r w:rsidR="004E0E75" w:rsidRPr="00105FF0">
        <w:rPr>
          <w:rtl/>
        </w:rPr>
        <w:t>.</w:t>
      </w:r>
    </w:p>
    <w:p w14:paraId="5E83A9CA" w14:textId="77777777" w:rsidR="00FA2FBC" w:rsidRPr="00105FF0" w:rsidRDefault="00FA2FBC" w:rsidP="00B808BD">
      <w:pPr>
        <w:pStyle w:val="42"/>
      </w:pPr>
      <w:r w:rsidRPr="00105FF0">
        <w:rPr>
          <w:b/>
          <w:rtl/>
        </w:rPr>
        <w:t>עצמאות המציע ממציעים אחרים במכרז</w:t>
      </w:r>
      <w:r w:rsidRPr="00105FF0">
        <w:rPr>
          <w:rtl/>
        </w:rPr>
        <w:t xml:space="preserve"> – במציע מתקיימים כל התנאים הבאים: </w:t>
      </w:r>
    </w:p>
    <w:p w14:paraId="7C159E38" w14:textId="77777777" w:rsidR="00FA2FBC" w:rsidRPr="00105FF0" w:rsidRDefault="00FA2FBC" w:rsidP="00F73012">
      <w:pPr>
        <w:pStyle w:val="5fe"/>
      </w:pPr>
      <w:r w:rsidRPr="00105FF0">
        <w:rPr>
          <w:rtl/>
        </w:rPr>
        <w:t>המציע אינו מחזיק או מוחזק על ידי מציע אחר במכרז (החזקה בסעיף זה –במישרין או בעקיפין ב-25% או יותר מאמצעי שליטה</w:t>
      </w:r>
      <w:r w:rsidR="00AE4866" w:rsidRPr="00105FF0">
        <w:rPr>
          <w:rtl/>
        </w:rPr>
        <w:t>)</w:t>
      </w:r>
      <w:r w:rsidR="00370A9A" w:rsidRPr="00105FF0">
        <w:rPr>
          <w:rtl/>
        </w:rPr>
        <w:t xml:space="preserve">. </w:t>
      </w:r>
    </w:p>
    <w:p w14:paraId="6463C380" w14:textId="77777777" w:rsidR="00FA2FBC" w:rsidRPr="00105FF0" w:rsidRDefault="00FA2FBC" w:rsidP="00F73012">
      <w:pPr>
        <w:pStyle w:val="5fe"/>
      </w:pPr>
      <w:r w:rsidRPr="00105FF0">
        <w:rPr>
          <w:rtl/>
        </w:rPr>
        <w:t xml:space="preserve">גורם אחד אינו מחזיק ב-25% </w:t>
      </w:r>
      <w:r w:rsidR="00C256FC" w:rsidRPr="00105FF0">
        <w:rPr>
          <w:rtl/>
        </w:rPr>
        <w:t xml:space="preserve">או </w:t>
      </w:r>
      <w:r w:rsidRPr="00105FF0">
        <w:rPr>
          <w:rtl/>
        </w:rPr>
        <w:t xml:space="preserve">יותר מאמצעי שליטה בו ובמציע נוסף במכרז. </w:t>
      </w:r>
    </w:p>
    <w:p w14:paraId="624FFAC3" w14:textId="77777777" w:rsidR="00FA2FBC" w:rsidRPr="00105FF0" w:rsidRDefault="00FA2FBC" w:rsidP="00F73012">
      <w:pPr>
        <w:pStyle w:val="5fe"/>
      </w:pPr>
      <w:r w:rsidRPr="00105FF0">
        <w:rPr>
          <w:rtl/>
        </w:rPr>
        <w:t xml:space="preserve">המציע אינו קבלן משנה של מציע אחר במכרז, </w:t>
      </w:r>
      <w:r w:rsidR="00AE4866" w:rsidRPr="00105FF0">
        <w:rPr>
          <w:rtl/>
        </w:rPr>
        <w:t xml:space="preserve">הן </w:t>
      </w:r>
      <w:r w:rsidRPr="00105FF0">
        <w:rPr>
          <w:rtl/>
        </w:rPr>
        <w:t>בקשר עם ביצוע השירותים</w:t>
      </w:r>
      <w:r w:rsidR="00F66748" w:rsidRPr="00105FF0">
        <w:rPr>
          <w:rtl/>
        </w:rPr>
        <w:t xml:space="preserve"> המפורטים</w:t>
      </w:r>
      <w:r w:rsidRPr="00105FF0">
        <w:rPr>
          <w:rtl/>
        </w:rPr>
        <w:t xml:space="preserve"> במכרז זה</w:t>
      </w:r>
      <w:r w:rsidR="00F66748" w:rsidRPr="00105FF0">
        <w:rPr>
          <w:rtl/>
        </w:rPr>
        <w:t xml:space="preserve"> </w:t>
      </w:r>
      <w:r w:rsidR="00AE4866" w:rsidRPr="00105FF0">
        <w:rPr>
          <w:rtl/>
        </w:rPr>
        <w:t xml:space="preserve">והן </w:t>
      </w:r>
      <w:r w:rsidR="00F66748" w:rsidRPr="00105FF0">
        <w:rPr>
          <w:rtl/>
        </w:rPr>
        <w:t>בהתקשרויות אחרות</w:t>
      </w:r>
      <w:r w:rsidRPr="00105FF0">
        <w:rPr>
          <w:rtl/>
        </w:rPr>
        <w:t>.</w:t>
      </w:r>
    </w:p>
    <w:p w14:paraId="3153EEF2" w14:textId="77777777" w:rsidR="00113A85" w:rsidRPr="00105FF0" w:rsidRDefault="00113A85" w:rsidP="00B808BD">
      <w:pPr>
        <w:pStyle w:val="42"/>
      </w:pPr>
      <w:r w:rsidRPr="00105FF0">
        <w:rPr>
          <w:rtl/>
        </w:rPr>
        <w:t>"אמצעי שליטה" לעניין סעיף זה, כהגדרתו בחוק ניירות ערך, התשכ"ח-1968 (להלן: "</w:t>
      </w:r>
      <w:r w:rsidRPr="00105FF0">
        <w:rPr>
          <w:b/>
          <w:bCs/>
          <w:rtl/>
        </w:rPr>
        <w:t>חוק ניירות ערך</w:t>
      </w:r>
      <w:r w:rsidRPr="00105FF0">
        <w:rPr>
          <w:rtl/>
        </w:rPr>
        <w:t>").</w:t>
      </w:r>
    </w:p>
    <w:p w14:paraId="2D5B8AE7" w14:textId="77777777" w:rsidR="00527814" w:rsidRDefault="00527814">
      <w:pPr>
        <w:bidi w:val="0"/>
        <w:spacing w:before="200" w:after="200" w:line="276" w:lineRule="auto"/>
        <w:rPr>
          <w:rFonts w:ascii="David" w:hAnsi="David" w:cs="David"/>
          <w:b/>
          <w:bCs/>
          <w:rtl/>
        </w:rPr>
      </w:pPr>
      <w:r>
        <w:rPr>
          <w:rtl/>
        </w:rPr>
        <w:br w:type="page"/>
      </w:r>
    </w:p>
    <w:p w14:paraId="08083A84" w14:textId="571DCD58" w:rsidR="00FA2FBC" w:rsidRPr="00105FF0" w:rsidRDefault="00D1578F" w:rsidP="00B808BD">
      <w:pPr>
        <w:pStyle w:val="3fff6"/>
      </w:pPr>
      <w:bookmarkStart w:id="21" w:name="_Toc81307252"/>
      <w:r w:rsidRPr="00105FF0">
        <w:rPr>
          <w:rtl/>
        </w:rPr>
        <w:lastRenderedPageBreak/>
        <w:t>תנאי סף מקצועיים</w:t>
      </w:r>
      <w:r w:rsidR="009B6E84" w:rsidRPr="00105FF0">
        <w:rPr>
          <w:rtl/>
        </w:rPr>
        <w:t xml:space="preserve"> (סל 1)</w:t>
      </w:r>
      <w:bookmarkEnd w:id="21"/>
    </w:p>
    <w:p w14:paraId="3EB98EEE" w14:textId="77777777" w:rsidR="000A4209" w:rsidRPr="00105FF0" w:rsidRDefault="00590FDA" w:rsidP="00B808BD">
      <w:pPr>
        <w:pStyle w:val="4ffb"/>
        <w:rPr>
          <w:rtl/>
        </w:rPr>
      </w:pPr>
      <w:r w:rsidRPr="00105FF0">
        <w:rPr>
          <w:rtl/>
        </w:rPr>
        <w:t>ניסיון המציע</w:t>
      </w:r>
      <w:r w:rsidR="009B6E84" w:rsidRPr="00105FF0">
        <w:rPr>
          <w:rtl/>
        </w:rPr>
        <w:t xml:space="preserve"> - </w:t>
      </w:r>
      <w:r w:rsidR="000A4209" w:rsidRPr="00105FF0">
        <w:rPr>
          <w:rtl/>
        </w:rPr>
        <w:t>על המציע להיות בעל ניסיון בביצוע פרויקטים בתחום של פיתוח ועדכון שיטות שכר עידוד, וזאת תוך עמידה בכל התנאים הבאים:</w:t>
      </w:r>
    </w:p>
    <w:p w14:paraId="6FAD040B" w14:textId="77777777" w:rsidR="00922EA6" w:rsidRPr="00105FF0" w:rsidRDefault="000A4209" w:rsidP="00F73012">
      <w:pPr>
        <w:pStyle w:val="5fe"/>
      </w:pPr>
      <w:r w:rsidRPr="00105FF0">
        <w:rPr>
          <w:rtl/>
        </w:rPr>
        <w:t>ביצוע פרויקטים עבור לפחות 3 לקוחות שונים.</w:t>
      </w:r>
    </w:p>
    <w:p w14:paraId="5B81140E" w14:textId="77777777" w:rsidR="000A4209" w:rsidRPr="00105FF0" w:rsidRDefault="00922EA6" w:rsidP="00F73012">
      <w:pPr>
        <w:pStyle w:val="5fe"/>
      </w:pPr>
      <w:r w:rsidRPr="00105FF0">
        <w:rPr>
          <w:rtl/>
        </w:rPr>
        <w:t xml:space="preserve">כל לקוח העסיק </w:t>
      </w:r>
      <w:r w:rsidR="005C24AA" w:rsidRPr="00105FF0">
        <w:rPr>
          <w:rtl/>
        </w:rPr>
        <w:t xml:space="preserve">50 </w:t>
      </w:r>
      <w:r w:rsidRPr="00105FF0">
        <w:rPr>
          <w:rtl/>
        </w:rPr>
        <w:t>עובדים לפחות.</w:t>
      </w:r>
      <w:r w:rsidR="000A4209" w:rsidRPr="00105FF0">
        <w:rPr>
          <w:rtl/>
        </w:rPr>
        <w:t xml:space="preserve"> </w:t>
      </w:r>
    </w:p>
    <w:p w14:paraId="01EB32E2" w14:textId="118538B5" w:rsidR="004D5D47" w:rsidRPr="00105FF0" w:rsidRDefault="000A4209" w:rsidP="00F81DD8">
      <w:pPr>
        <w:pStyle w:val="5fe"/>
      </w:pPr>
      <w:r w:rsidRPr="00105FF0">
        <w:rPr>
          <w:rtl/>
        </w:rPr>
        <w:t>ביצוע של לפחות</w:t>
      </w:r>
      <w:r w:rsidR="001C66AF">
        <w:rPr>
          <w:rFonts w:hint="cs"/>
          <w:rtl/>
        </w:rPr>
        <w:t xml:space="preserve"> </w:t>
      </w:r>
      <w:r w:rsidR="00F81DD8">
        <w:rPr>
          <w:rFonts w:hint="cs"/>
          <w:rtl/>
        </w:rPr>
        <w:t>4</w:t>
      </w:r>
      <w:r w:rsidR="00F81DD8" w:rsidRPr="00105FF0">
        <w:rPr>
          <w:rtl/>
        </w:rPr>
        <w:t xml:space="preserve"> </w:t>
      </w:r>
      <w:r w:rsidRPr="00105FF0">
        <w:rPr>
          <w:rtl/>
        </w:rPr>
        <w:t xml:space="preserve">פרויקטים </w:t>
      </w:r>
      <w:r w:rsidR="00F81DD8">
        <w:rPr>
          <w:rFonts w:hint="cs"/>
          <w:rtl/>
        </w:rPr>
        <w:t xml:space="preserve">במצטבר </w:t>
      </w:r>
      <w:r w:rsidRPr="00105FF0">
        <w:rPr>
          <w:rtl/>
        </w:rPr>
        <w:t>עבור כל  הלקוחות המוצגים</w:t>
      </w:r>
      <w:r w:rsidR="004D5D47" w:rsidRPr="00105FF0">
        <w:rPr>
          <w:rtl/>
        </w:rPr>
        <w:t>.</w:t>
      </w:r>
      <w:r w:rsidR="00F81DD8">
        <w:rPr>
          <w:rFonts w:hint="cs"/>
          <w:rtl/>
        </w:rPr>
        <w:t xml:space="preserve"> כאשר עבור כל אחד מהלקוחות המוצגים בוצע פרויקט אחד לפחות.</w:t>
      </w:r>
    </w:p>
    <w:p w14:paraId="370BBAC1" w14:textId="77777777" w:rsidR="004D5D47" w:rsidRPr="00105FF0" w:rsidRDefault="00E85CB8" w:rsidP="00F73012">
      <w:pPr>
        <w:pStyle w:val="5fe"/>
      </w:pPr>
      <w:r w:rsidRPr="00105FF0">
        <w:rPr>
          <w:rtl/>
        </w:rPr>
        <w:t>בכל אחד מ</w:t>
      </w:r>
      <w:r w:rsidR="004D5D47" w:rsidRPr="00105FF0">
        <w:rPr>
          <w:rtl/>
        </w:rPr>
        <w:t>הפרויקטים</w:t>
      </w:r>
      <w:r w:rsidRPr="00105FF0">
        <w:rPr>
          <w:rtl/>
        </w:rPr>
        <w:t xml:space="preserve"> </w:t>
      </w:r>
      <w:r w:rsidR="0055674A" w:rsidRPr="00105FF0">
        <w:rPr>
          <w:rtl/>
        </w:rPr>
        <w:t>נ</w:t>
      </w:r>
      <w:r w:rsidRPr="00105FF0">
        <w:rPr>
          <w:rtl/>
        </w:rPr>
        <w:t>כלל</w:t>
      </w:r>
      <w:r w:rsidR="0055674A" w:rsidRPr="00105FF0">
        <w:rPr>
          <w:rtl/>
        </w:rPr>
        <w:t>ו</w:t>
      </w:r>
      <w:r w:rsidRPr="00105FF0">
        <w:rPr>
          <w:rtl/>
        </w:rPr>
        <w:t xml:space="preserve"> 20 עובדים לפחות</w:t>
      </w:r>
      <w:r w:rsidR="004D5D47" w:rsidRPr="00105FF0">
        <w:rPr>
          <w:rtl/>
        </w:rPr>
        <w:t>.</w:t>
      </w:r>
      <w:r w:rsidR="002B3EA9" w:rsidRPr="00105FF0">
        <w:rPr>
          <w:rtl/>
        </w:rPr>
        <w:t xml:space="preserve"> </w:t>
      </w:r>
    </w:p>
    <w:p w14:paraId="58084FDC" w14:textId="25648067" w:rsidR="000A4209" w:rsidRPr="00105FF0" w:rsidRDefault="002B3EA9" w:rsidP="00DC2EDE">
      <w:pPr>
        <w:pStyle w:val="5fe"/>
      </w:pPr>
      <w:r w:rsidRPr="00105FF0">
        <w:rPr>
          <w:rtl/>
        </w:rPr>
        <w:t>כל פרויקט החל</w:t>
      </w:r>
      <w:r w:rsidR="004D5D47" w:rsidRPr="00105FF0" w:rsidDel="002B3EA9">
        <w:rPr>
          <w:rtl/>
        </w:rPr>
        <w:t xml:space="preserve"> </w:t>
      </w:r>
      <w:r w:rsidR="000A4209" w:rsidRPr="00105FF0">
        <w:rPr>
          <w:rtl/>
        </w:rPr>
        <w:t>לאחר יום 1.1.</w:t>
      </w:r>
      <w:r w:rsidR="00DC2EDE" w:rsidRPr="00105FF0">
        <w:rPr>
          <w:rtl/>
        </w:rPr>
        <w:t>201</w:t>
      </w:r>
      <w:r w:rsidR="00DC2EDE">
        <w:rPr>
          <w:rFonts w:hint="cs"/>
          <w:rtl/>
        </w:rPr>
        <w:t>7</w:t>
      </w:r>
      <w:r w:rsidR="00DC2EDE" w:rsidRPr="00105FF0">
        <w:rPr>
          <w:rtl/>
        </w:rPr>
        <w:t xml:space="preserve"> </w:t>
      </w:r>
      <w:r w:rsidR="000A4209" w:rsidRPr="00105FF0">
        <w:rPr>
          <w:rtl/>
        </w:rPr>
        <w:t xml:space="preserve">והסתיים עד למועד האחרון להגשת הצעות במכרז. </w:t>
      </w:r>
    </w:p>
    <w:p w14:paraId="51ECA248" w14:textId="33B977AB" w:rsidR="000A4209" w:rsidRPr="00105FF0" w:rsidRDefault="002B3EA9" w:rsidP="00F73012">
      <w:pPr>
        <w:pStyle w:val="5fe"/>
      </w:pPr>
      <w:r w:rsidRPr="00105FF0">
        <w:rPr>
          <w:rtl/>
        </w:rPr>
        <w:t>ה</w:t>
      </w:r>
      <w:r w:rsidR="000A4209" w:rsidRPr="00105FF0">
        <w:rPr>
          <w:rtl/>
        </w:rPr>
        <w:t xml:space="preserve">היקף </w:t>
      </w:r>
      <w:r w:rsidR="00CC108B" w:rsidRPr="00105FF0">
        <w:rPr>
          <w:rtl/>
        </w:rPr>
        <w:t>ה</w:t>
      </w:r>
      <w:r w:rsidR="000A4209" w:rsidRPr="00105FF0">
        <w:rPr>
          <w:rtl/>
        </w:rPr>
        <w:t>כספי</w:t>
      </w:r>
      <w:r w:rsidR="00F81DD8">
        <w:rPr>
          <w:rFonts w:hint="cs"/>
          <w:rtl/>
        </w:rPr>
        <w:t xml:space="preserve"> המצטבר</w:t>
      </w:r>
      <w:r w:rsidR="000A4209" w:rsidRPr="00105FF0">
        <w:rPr>
          <w:rtl/>
        </w:rPr>
        <w:t xml:space="preserve"> של כל </w:t>
      </w:r>
      <w:r w:rsidR="00F81DD8">
        <w:rPr>
          <w:rFonts w:hint="cs"/>
          <w:rtl/>
        </w:rPr>
        <w:t>ה</w:t>
      </w:r>
      <w:r w:rsidR="000A4209" w:rsidRPr="00105FF0">
        <w:rPr>
          <w:rtl/>
        </w:rPr>
        <w:t>פרו</w:t>
      </w:r>
      <w:r w:rsidR="00922EA6" w:rsidRPr="00105FF0">
        <w:rPr>
          <w:rtl/>
        </w:rPr>
        <w:t>יקט</w:t>
      </w:r>
      <w:r w:rsidR="00F81DD8">
        <w:rPr>
          <w:rFonts w:hint="cs"/>
          <w:rtl/>
        </w:rPr>
        <w:t>ים</w:t>
      </w:r>
      <w:r w:rsidR="00922EA6" w:rsidRPr="00105FF0">
        <w:rPr>
          <w:rtl/>
        </w:rPr>
        <w:t xml:space="preserve"> היה לפחות 10</w:t>
      </w:r>
      <w:r w:rsidR="000A4209" w:rsidRPr="00105FF0">
        <w:rPr>
          <w:rtl/>
        </w:rPr>
        <w:t>0,000 ש"ח (כולל מע"מ).</w:t>
      </w:r>
    </w:p>
    <w:p w14:paraId="7E1A8B8E" w14:textId="3C916EA8" w:rsidR="00145362" w:rsidRPr="00105FF0" w:rsidRDefault="00145362" w:rsidP="00071CA1">
      <w:pPr>
        <w:pStyle w:val="4ffb"/>
        <w:rPr>
          <w:rtl/>
        </w:rPr>
      </w:pPr>
      <w:bookmarkStart w:id="22" w:name="_Toc345084908"/>
      <w:bookmarkStart w:id="23" w:name="_Toc350434398"/>
      <w:bookmarkStart w:id="24" w:name="_Ref76994586"/>
      <w:r w:rsidRPr="00105FF0">
        <w:rPr>
          <w:rtl/>
        </w:rPr>
        <w:t>היקף פעילות כספי</w:t>
      </w:r>
      <w:bookmarkEnd w:id="22"/>
      <w:bookmarkEnd w:id="23"/>
      <w:r w:rsidR="00677E6F" w:rsidRPr="00105FF0">
        <w:rPr>
          <w:rtl/>
        </w:rPr>
        <w:t xml:space="preserve"> </w:t>
      </w:r>
      <w:r w:rsidR="004E0E75" w:rsidRPr="00105FF0">
        <w:rPr>
          <w:rtl/>
        </w:rPr>
        <w:t xml:space="preserve">- מחזור ההכנסות של המציע מפרויקטים הנובעים מפעילותו העסקית </w:t>
      </w:r>
      <w:r w:rsidR="00071CA1">
        <w:rPr>
          <w:rFonts w:hint="cs"/>
          <w:rtl/>
        </w:rPr>
        <w:t xml:space="preserve">נושא המכרז </w:t>
      </w:r>
      <w:r w:rsidR="004E0E75" w:rsidRPr="00105FF0">
        <w:rPr>
          <w:rtl/>
        </w:rPr>
        <w:t xml:space="preserve">הינו לפחות </w:t>
      </w:r>
      <w:r w:rsidR="00050E88">
        <w:rPr>
          <w:rFonts w:hint="cs"/>
          <w:rtl/>
        </w:rPr>
        <w:t>500 אלף</w:t>
      </w:r>
      <w:r w:rsidR="004E0E75" w:rsidRPr="00105FF0">
        <w:rPr>
          <w:rtl/>
        </w:rPr>
        <w:t xml:space="preserve"> ש"ח (כולל מע"מ) </w:t>
      </w:r>
      <w:r w:rsidR="001C090C" w:rsidRPr="001C090C">
        <w:rPr>
          <w:rtl/>
        </w:rPr>
        <w:t xml:space="preserve">בכל אחת </w:t>
      </w:r>
      <w:r w:rsidR="00071CA1">
        <w:rPr>
          <w:rFonts w:hint="cs"/>
          <w:rtl/>
        </w:rPr>
        <w:t xml:space="preserve">בשתיים </w:t>
      </w:r>
      <w:r w:rsidR="00071CA1" w:rsidRPr="001C090C">
        <w:rPr>
          <w:rtl/>
        </w:rPr>
        <w:t xml:space="preserve">מתוך 3 </w:t>
      </w:r>
      <w:r w:rsidR="00071CA1">
        <w:rPr>
          <w:rFonts w:hint="cs"/>
          <w:rtl/>
        </w:rPr>
        <w:t>ה</w:t>
      </w:r>
      <w:r w:rsidR="00071CA1" w:rsidRPr="001C090C">
        <w:rPr>
          <w:rtl/>
        </w:rPr>
        <w:t xml:space="preserve">שנים </w:t>
      </w:r>
      <w:r w:rsidR="00071CA1">
        <w:rPr>
          <w:rFonts w:hint="cs"/>
          <w:rtl/>
        </w:rPr>
        <w:t>ה</w:t>
      </w:r>
      <w:r w:rsidR="00071CA1" w:rsidRPr="001C090C">
        <w:rPr>
          <w:rtl/>
        </w:rPr>
        <w:t xml:space="preserve">אחרונות </w:t>
      </w:r>
      <w:r w:rsidR="001C090C" w:rsidRPr="001C090C">
        <w:rPr>
          <w:rtl/>
        </w:rPr>
        <w:t>(2020-2018)</w:t>
      </w:r>
      <w:r w:rsidR="004E0E75" w:rsidRPr="00105FF0">
        <w:rPr>
          <w:rtl/>
        </w:rPr>
        <w:t>.</w:t>
      </w:r>
      <w:bookmarkEnd w:id="24"/>
    </w:p>
    <w:p w14:paraId="5B68B9E6" w14:textId="77777777" w:rsidR="00A83474" w:rsidRPr="00105FF0" w:rsidRDefault="00A83474" w:rsidP="00B808BD">
      <w:pPr>
        <w:pStyle w:val="4ffb"/>
      </w:pPr>
      <w:bookmarkStart w:id="25" w:name="_Ref14962003"/>
      <w:r w:rsidRPr="00105FF0">
        <w:rPr>
          <w:rtl/>
        </w:rPr>
        <w:t>מנהל פרויקטים המוצע ע"י המציע</w:t>
      </w:r>
      <w:bookmarkEnd w:id="25"/>
      <w:r w:rsidRPr="00105FF0">
        <w:rPr>
          <w:rtl/>
        </w:rPr>
        <w:t xml:space="preserve"> </w:t>
      </w:r>
      <w:r w:rsidR="009B6E84" w:rsidRPr="00105FF0">
        <w:rPr>
          <w:rtl/>
        </w:rPr>
        <w:t>- המציע מעסיק מנהל פרויקטים שעומד בדרישות ההשכלה והניסיון המקצועי כדלקמן:</w:t>
      </w:r>
    </w:p>
    <w:tbl>
      <w:tblPr>
        <w:bidiVisual/>
        <w:tblW w:w="80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837"/>
        <w:gridCol w:w="4111"/>
      </w:tblGrid>
      <w:tr w:rsidR="00430CAE" w:rsidRPr="00105FF0" w14:paraId="3890397A" w14:textId="77777777" w:rsidTr="00274C76">
        <w:trPr>
          <w:tblHeader/>
          <w:jc w:val="center"/>
        </w:trPr>
        <w:tc>
          <w:tcPr>
            <w:tcW w:w="1130" w:type="dxa"/>
            <w:shd w:val="clear" w:color="auto" w:fill="BFBFBF" w:themeFill="background1" w:themeFillShade="BF"/>
            <w:vAlign w:val="center"/>
            <w:hideMark/>
          </w:tcPr>
          <w:p w14:paraId="21457E27" w14:textId="77777777"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תחום פעילות</w:t>
            </w:r>
          </w:p>
        </w:tc>
        <w:tc>
          <w:tcPr>
            <w:tcW w:w="2837" w:type="dxa"/>
            <w:shd w:val="clear" w:color="auto" w:fill="BFBFBF" w:themeFill="background1" w:themeFillShade="BF"/>
            <w:vAlign w:val="center"/>
            <w:hideMark/>
          </w:tcPr>
          <w:p w14:paraId="02057490" w14:textId="77777777"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השכלה נדרשת</w:t>
            </w:r>
          </w:p>
        </w:tc>
        <w:tc>
          <w:tcPr>
            <w:tcW w:w="4111" w:type="dxa"/>
            <w:shd w:val="clear" w:color="auto" w:fill="BFBFBF" w:themeFill="background1" w:themeFillShade="BF"/>
            <w:vAlign w:val="center"/>
            <w:hideMark/>
          </w:tcPr>
          <w:p w14:paraId="26557C59" w14:textId="10D0A452"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ניסיון נדרש</w:t>
            </w:r>
          </w:p>
        </w:tc>
      </w:tr>
      <w:tr w:rsidR="00430CAE" w:rsidRPr="00105FF0" w14:paraId="10318203" w14:textId="77777777" w:rsidTr="00274C76">
        <w:trPr>
          <w:trHeight w:val="1939"/>
          <w:jc w:val="center"/>
        </w:trPr>
        <w:tc>
          <w:tcPr>
            <w:tcW w:w="1130" w:type="dxa"/>
            <w:shd w:val="clear" w:color="auto" w:fill="auto"/>
            <w:vAlign w:val="center"/>
            <w:hideMark/>
          </w:tcPr>
          <w:p w14:paraId="7DDFDBA6" w14:textId="2F3C940A" w:rsidR="00430CAE" w:rsidRPr="00105FF0" w:rsidRDefault="00430CAE" w:rsidP="00E72ADE">
            <w:pPr>
              <w:widowControl w:val="0"/>
              <w:adjustRightInd w:val="0"/>
              <w:spacing w:line="276" w:lineRule="auto"/>
              <w:jc w:val="center"/>
              <w:textAlignment w:val="baseline"/>
              <w:rPr>
                <w:rFonts w:ascii="David" w:hAnsi="David" w:cs="David"/>
                <w:b/>
                <w:bCs/>
                <w:sz w:val="22"/>
                <w:szCs w:val="22"/>
              </w:rPr>
            </w:pPr>
            <w:r w:rsidRPr="00105FF0">
              <w:rPr>
                <w:rFonts w:ascii="David" w:hAnsi="David" w:cs="David"/>
                <w:b/>
                <w:bCs/>
                <w:sz w:val="22"/>
                <w:szCs w:val="22"/>
                <w:rtl/>
              </w:rPr>
              <w:t>מנהל פרויקטים</w:t>
            </w:r>
          </w:p>
        </w:tc>
        <w:tc>
          <w:tcPr>
            <w:tcW w:w="2837" w:type="dxa"/>
            <w:shd w:val="clear" w:color="auto" w:fill="auto"/>
            <w:vAlign w:val="center"/>
            <w:hideMark/>
          </w:tcPr>
          <w:p w14:paraId="0FFA7D99" w14:textId="20F7AB15" w:rsidR="00430CAE" w:rsidRPr="00105FF0" w:rsidRDefault="00430CAE" w:rsidP="00E72ADE">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בעל תואר ראשון לפחות ממוסד המוכר ע"י המל"ג באחד מהתחומים הבאים: הנדסה תעשייה וניהול/הנדסאי תעשייה וניהול/ראיית חשבון</w:t>
            </w:r>
            <w:r w:rsidRPr="00105FF0">
              <w:rPr>
                <w:rFonts w:ascii="David" w:hAnsi="David" w:cs="David"/>
                <w:sz w:val="22"/>
                <w:szCs w:val="22"/>
                <w:rtl/>
              </w:rPr>
              <w:br/>
            </w:r>
          </w:p>
          <w:p w14:paraId="17B107AA" w14:textId="77777777" w:rsidR="00430CAE" w:rsidRPr="00105FF0" w:rsidRDefault="00430CAE" w:rsidP="00E72ADE">
            <w:pPr>
              <w:widowControl w:val="0"/>
              <w:adjustRightInd w:val="0"/>
              <w:spacing w:line="276" w:lineRule="auto"/>
              <w:textAlignment w:val="baseline"/>
              <w:rPr>
                <w:rFonts w:ascii="David" w:hAnsi="David" w:cs="David"/>
                <w:sz w:val="22"/>
                <w:szCs w:val="22"/>
                <w:rtl/>
              </w:rPr>
            </w:pPr>
          </w:p>
          <w:p w14:paraId="7D7FB742" w14:textId="77777777" w:rsidR="00430CAE" w:rsidRPr="00105FF0" w:rsidRDefault="00430CAE" w:rsidP="00E72ADE">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לבעלי תואר ממוסד בחו"ל נדרש אישור שקילות לתואר ממשרד החינוך</w:t>
            </w:r>
          </w:p>
        </w:tc>
        <w:tc>
          <w:tcPr>
            <w:tcW w:w="4111" w:type="dxa"/>
            <w:shd w:val="clear" w:color="auto" w:fill="auto"/>
            <w:vAlign w:val="center"/>
            <w:hideMark/>
          </w:tcPr>
          <w:p w14:paraId="27A64927" w14:textId="42080A97" w:rsidR="00430CAE" w:rsidRPr="00105FF0" w:rsidRDefault="00430CAE" w:rsidP="00E72ADE">
            <w:pPr>
              <w:widowControl w:val="0"/>
              <w:numPr>
                <w:ilvl w:val="0"/>
                <w:numId w:val="98"/>
              </w:numPr>
              <w:tabs>
                <w:tab w:val="num" w:pos="317"/>
              </w:tabs>
              <w:adjustRightInd w:val="0"/>
              <w:spacing w:before="120" w:after="120" w:line="276" w:lineRule="auto"/>
              <w:ind w:left="318" w:hanging="284"/>
              <w:textAlignment w:val="baseline"/>
              <w:rPr>
                <w:rFonts w:ascii="David" w:hAnsi="David" w:cs="David"/>
                <w:b/>
                <w:bCs/>
                <w:sz w:val="22"/>
                <w:szCs w:val="22"/>
                <w:u w:val="single"/>
              </w:rPr>
            </w:pPr>
            <w:r w:rsidRPr="00105FF0">
              <w:rPr>
                <w:rFonts w:ascii="David" w:hAnsi="David" w:cs="David"/>
                <w:sz w:val="22"/>
                <w:szCs w:val="22"/>
                <w:rtl/>
              </w:rPr>
              <w:t>בעל ניסיון מקצועי בניהול של חמישה פרויקטים לפחות (מתחילתם ועד סופם) שהחלו לאחר יום 01.01.2018 והסתיימו עד למועד הגשת ההצעה,</w:t>
            </w:r>
            <w:r w:rsidRPr="00105FF0">
              <w:rPr>
                <w:rFonts w:ascii="David" w:hAnsi="David" w:cs="David"/>
                <w:b/>
                <w:bCs/>
                <w:sz w:val="22"/>
                <w:szCs w:val="22"/>
                <w:rtl/>
              </w:rPr>
              <w:t xml:space="preserve"> </w:t>
            </w:r>
            <w:r w:rsidRPr="00105FF0">
              <w:rPr>
                <w:rFonts w:ascii="David" w:hAnsi="David" w:cs="David"/>
                <w:sz w:val="22"/>
                <w:szCs w:val="22"/>
                <w:rtl/>
              </w:rPr>
              <w:t>בתחומי השירותים המבוקשים ב</w:t>
            </w:r>
            <w:r w:rsidRPr="00105FF0">
              <w:rPr>
                <w:rFonts w:ascii="David" w:hAnsi="David" w:cs="David"/>
                <w:b/>
                <w:bCs/>
                <w:sz w:val="22"/>
                <w:szCs w:val="22"/>
                <w:rtl/>
              </w:rPr>
              <w:t>סל 1</w:t>
            </w:r>
            <w:r w:rsidRPr="00105FF0">
              <w:rPr>
                <w:rFonts w:ascii="David" w:hAnsi="David" w:cs="David"/>
                <w:sz w:val="22"/>
                <w:szCs w:val="22"/>
                <w:rtl/>
              </w:rPr>
              <w:t>, לשלושה לקוחות שונים לפחות.</w:t>
            </w:r>
          </w:p>
          <w:p w14:paraId="31511F7B" w14:textId="77777777" w:rsidR="00430CAE" w:rsidRPr="00105FF0" w:rsidRDefault="00430CAE" w:rsidP="00E72ADE">
            <w:pPr>
              <w:widowControl w:val="0"/>
              <w:numPr>
                <w:ilvl w:val="0"/>
                <w:numId w:val="98"/>
              </w:numPr>
              <w:tabs>
                <w:tab w:val="num" w:pos="317"/>
              </w:tabs>
              <w:adjustRightInd w:val="0"/>
              <w:spacing w:before="120" w:after="120" w:line="276" w:lineRule="auto"/>
              <w:ind w:left="318" w:hanging="284"/>
              <w:textAlignment w:val="baseline"/>
              <w:rPr>
                <w:rFonts w:ascii="David" w:hAnsi="David" w:cs="David"/>
                <w:b/>
                <w:bCs/>
                <w:sz w:val="22"/>
                <w:szCs w:val="22"/>
                <w:u w:val="single"/>
              </w:rPr>
            </w:pPr>
            <w:r w:rsidRPr="00105FF0">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3DF879D2" w14:textId="22816D38" w:rsidR="008573F2" w:rsidRDefault="008573F2">
      <w:pPr>
        <w:bidi w:val="0"/>
        <w:spacing w:before="200" w:after="200" w:line="276" w:lineRule="auto"/>
        <w:rPr>
          <w:rFonts w:ascii="David" w:hAnsi="David" w:cs="David"/>
          <w:b/>
          <w:bCs/>
          <w:rtl/>
        </w:rPr>
      </w:pPr>
      <w:bookmarkStart w:id="26" w:name="_Ref11313339"/>
    </w:p>
    <w:p w14:paraId="155AA01C" w14:textId="77777777" w:rsidR="008573F2" w:rsidRDefault="008573F2">
      <w:pPr>
        <w:bidi w:val="0"/>
        <w:spacing w:before="200" w:after="200" w:line="276" w:lineRule="auto"/>
        <w:rPr>
          <w:rFonts w:ascii="David" w:hAnsi="David" w:cs="David"/>
          <w:b/>
          <w:bCs/>
          <w:rtl/>
        </w:rPr>
      </w:pPr>
      <w:r>
        <w:rPr>
          <w:rtl/>
        </w:rPr>
        <w:br w:type="page"/>
      </w:r>
    </w:p>
    <w:p w14:paraId="565555C6" w14:textId="3A60243A" w:rsidR="00145362" w:rsidRPr="00105FF0" w:rsidRDefault="00145362" w:rsidP="00B808BD">
      <w:pPr>
        <w:pStyle w:val="3fff6"/>
        <w:rPr>
          <w:rtl/>
        </w:rPr>
      </w:pPr>
      <w:bookmarkStart w:id="27" w:name="_Toc81307253"/>
      <w:r w:rsidRPr="00105FF0">
        <w:rPr>
          <w:rtl/>
        </w:rPr>
        <w:lastRenderedPageBreak/>
        <w:t>תנאי סף מקצועיים</w:t>
      </w:r>
      <w:r w:rsidR="009B6E84" w:rsidRPr="00105FF0">
        <w:rPr>
          <w:rtl/>
        </w:rPr>
        <w:t xml:space="preserve"> (</w:t>
      </w:r>
      <w:r w:rsidRPr="00105FF0">
        <w:rPr>
          <w:rtl/>
        </w:rPr>
        <w:t>סל 2</w:t>
      </w:r>
      <w:r w:rsidR="009B6E84" w:rsidRPr="00105FF0">
        <w:rPr>
          <w:rtl/>
        </w:rPr>
        <w:t>)</w:t>
      </w:r>
      <w:bookmarkEnd w:id="26"/>
      <w:bookmarkEnd w:id="27"/>
    </w:p>
    <w:p w14:paraId="22C87EF9" w14:textId="3BB3FFBF" w:rsidR="008D7670" w:rsidRPr="00105FF0" w:rsidRDefault="00590FDA" w:rsidP="00050E88">
      <w:pPr>
        <w:pStyle w:val="4ffb"/>
        <w:rPr>
          <w:rtl/>
        </w:rPr>
      </w:pPr>
      <w:r w:rsidRPr="00105FF0">
        <w:rPr>
          <w:rtl/>
        </w:rPr>
        <w:t>ניסיון המציע</w:t>
      </w:r>
      <w:r w:rsidR="00175A03" w:rsidRPr="00105FF0">
        <w:rPr>
          <w:rtl/>
        </w:rPr>
        <w:t xml:space="preserve"> - </w:t>
      </w:r>
      <w:r w:rsidR="008D7670" w:rsidRPr="00105FF0">
        <w:rPr>
          <w:rtl/>
        </w:rPr>
        <w:t>על המציע להיות בעל ניסיון בביצוע פרויקטים בתחום של תגמול דיפרנציאלי</w:t>
      </w:r>
      <w:r w:rsidR="00050E88">
        <w:rPr>
          <w:rFonts w:hint="cs"/>
          <w:rtl/>
        </w:rPr>
        <w:t xml:space="preserve"> - </w:t>
      </w:r>
      <w:r w:rsidR="00050E88" w:rsidRPr="00050E88">
        <w:rPr>
          <w:rtl/>
        </w:rPr>
        <w:t xml:space="preserve">פיתוח או </w:t>
      </w:r>
      <w:r w:rsidR="00050E88">
        <w:rPr>
          <w:rtl/>
        </w:rPr>
        <w:t>חישו</w:t>
      </w:r>
      <w:r w:rsidR="00050E88">
        <w:rPr>
          <w:rFonts w:hint="cs"/>
          <w:rtl/>
        </w:rPr>
        <w:t>ב</w:t>
      </w:r>
      <w:r w:rsidR="008D7670" w:rsidRPr="00105FF0">
        <w:rPr>
          <w:rtl/>
        </w:rPr>
        <w:t xml:space="preserve"> (לאו דווקא במגזר הציבורי), וזאת תוך עמידה בכל התנאים הבאים:</w:t>
      </w:r>
    </w:p>
    <w:p w14:paraId="00BBDB78" w14:textId="77777777" w:rsidR="008D7670" w:rsidRPr="00105FF0" w:rsidRDefault="008D7670" w:rsidP="00F73012">
      <w:pPr>
        <w:pStyle w:val="5fe"/>
      </w:pPr>
      <w:r w:rsidRPr="00105FF0">
        <w:rPr>
          <w:rtl/>
        </w:rPr>
        <w:t xml:space="preserve">ביצוע פרויקטים עבור לפחות 2 לקוחות שונים. </w:t>
      </w:r>
    </w:p>
    <w:p w14:paraId="41DF493C" w14:textId="77777777" w:rsidR="004D5D47" w:rsidRPr="00105FF0" w:rsidRDefault="004552F0" w:rsidP="00F73012">
      <w:pPr>
        <w:pStyle w:val="5fe"/>
      </w:pPr>
      <w:r w:rsidRPr="00105FF0">
        <w:rPr>
          <w:rtl/>
        </w:rPr>
        <w:t xml:space="preserve">כל לקוח העסיק </w:t>
      </w:r>
      <w:r w:rsidR="00D50BBE" w:rsidRPr="00105FF0">
        <w:rPr>
          <w:bCs/>
        </w:rPr>
        <w:t>50</w:t>
      </w:r>
      <w:r w:rsidR="00D50BBE" w:rsidRPr="00105FF0">
        <w:rPr>
          <w:rtl/>
        </w:rPr>
        <w:t xml:space="preserve"> </w:t>
      </w:r>
      <w:r w:rsidRPr="00105FF0">
        <w:rPr>
          <w:rtl/>
        </w:rPr>
        <w:t>עובדים לפחות.</w:t>
      </w:r>
    </w:p>
    <w:p w14:paraId="2E0956F2" w14:textId="6EDE799D" w:rsidR="004D5D47" w:rsidRPr="00105FF0" w:rsidRDefault="008D7670" w:rsidP="00F62C14">
      <w:pPr>
        <w:pStyle w:val="5fe"/>
      </w:pPr>
      <w:r w:rsidRPr="00105FF0">
        <w:rPr>
          <w:rtl/>
        </w:rPr>
        <w:t xml:space="preserve">ביצוע של לפחות 3 פרויקטים </w:t>
      </w:r>
      <w:r w:rsidR="00F62C14">
        <w:rPr>
          <w:rFonts w:hint="cs"/>
          <w:rtl/>
        </w:rPr>
        <w:t xml:space="preserve">במצטבר </w:t>
      </w:r>
      <w:r w:rsidRPr="00105FF0">
        <w:rPr>
          <w:rtl/>
        </w:rPr>
        <w:t>עבור כל הלקוחות המוצגים</w:t>
      </w:r>
      <w:r w:rsidR="004D5D47" w:rsidRPr="00105FF0">
        <w:rPr>
          <w:rtl/>
        </w:rPr>
        <w:t>.</w:t>
      </w:r>
      <w:r w:rsidR="00F62C14">
        <w:rPr>
          <w:rFonts w:hint="cs"/>
          <w:rtl/>
        </w:rPr>
        <w:t xml:space="preserve"> כאשר עבור כל אחד מהלקוחות המוצגים בוצע פרויקט אחד לפחות.</w:t>
      </w:r>
    </w:p>
    <w:p w14:paraId="3759402E" w14:textId="77777777" w:rsidR="004D5D47" w:rsidRPr="00105FF0" w:rsidRDefault="0055674A" w:rsidP="00F73012">
      <w:pPr>
        <w:pStyle w:val="5fe"/>
      </w:pPr>
      <w:r w:rsidRPr="00105FF0">
        <w:rPr>
          <w:rtl/>
        </w:rPr>
        <w:t>בכל אחד מ</w:t>
      </w:r>
      <w:r w:rsidR="004D5D47" w:rsidRPr="00105FF0">
        <w:rPr>
          <w:rtl/>
        </w:rPr>
        <w:t xml:space="preserve">הפרויקטים </w:t>
      </w:r>
      <w:r w:rsidRPr="00105FF0">
        <w:rPr>
          <w:rtl/>
        </w:rPr>
        <w:t xml:space="preserve">נכללו </w:t>
      </w:r>
      <w:r w:rsidR="00D50BBE" w:rsidRPr="00105FF0">
        <w:rPr>
          <w:rtl/>
        </w:rPr>
        <w:t xml:space="preserve">20 </w:t>
      </w:r>
      <w:r w:rsidRPr="00105FF0">
        <w:rPr>
          <w:rtl/>
        </w:rPr>
        <w:t>עובדים לפחות</w:t>
      </w:r>
      <w:r w:rsidR="004D5D47" w:rsidRPr="00105FF0">
        <w:rPr>
          <w:rtl/>
        </w:rPr>
        <w:t>.</w:t>
      </w:r>
    </w:p>
    <w:p w14:paraId="75FFFC60" w14:textId="4F3080EE" w:rsidR="008D7670" w:rsidRPr="00105FF0" w:rsidRDefault="008D7670" w:rsidP="00DC2EDE">
      <w:pPr>
        <w:pStyle w:val="5fe"/>
      </w:pPr>
      <w:r w:rsidRPr="00105FF0">
        <w:rPr>
          <w:rtl/>
        </w:rPr>
        <w:t>כל פרויקט</w:t>
      </w:r>
      <w:r w:rsidR="004D5D47" w:rsidRPr="00105FF0">
        <w:rPr>
          <w:rtl/>
        </w:rPr>
        <w:t xml:space="preserve"> </w:t>
      </w:r>
      <w:r w:rsidRPr="00105FF0">
        <w:rPr>
          <w:rtl/>
        </w:rPr>
        <w:t>החל לאחר יום 1.1.</w:t>
      </w:r>
      <w:r w:rsidR="00DC2EDE" w:rsidRPr="00105FF0">
        <w:rPr>
          <w:rtl/>
        </w:rPr>
        <w:t>201</w:t>
      </w:r>
      <w:r w:rsidR="00DC2EDE">
        <w:rPr>
          <w:rFonts w:hint="cs"/>
          <w:rtl/>
        </w:rPr>
        <w:t>7</w:t>
      </w:r>
      <w:r w:rsidR="00DC2EDE" w:rsidRPr="00105FF0">
        <w:rPr>
          <w:rtl/>
        </w:rPr>
        <w:t xml:space="preserve"> </w:t>
      </w:r>
      <w:r w:rsidRPr="00105FF0">
        <w:rPr>
          <w:rtl/>
        </w:rPr>
        <w:t xml:space="preserve">והסתיים עד למועד האחרון להגשת הצעות במכרז. </w:t>
      </w:r>
    </w:p>
    <w:p w14:paraId="7881DCA4" w14:textId="74B48D91" w:rsidR="008D7670" w:rsidRPr="00105FF0" w:rsidRDefault="00CC108B" w:rsidP="00F73012">
      <w:pPr>
        <w:pStyle w:val="5fe"/>
      </w:pPr>
      <w:r w:rsidRPr="00105FF0">
        <w:rPr>
          <w:rtl/>
        </w:rPr>
        <w:t>ה</w:t>
      </w:r>
      <w:r w:rsidR="008D7670" w:rsidRPr="00105FF0">
        <w:rPr>
          <w:rtl/>
        </w:rPr>
        <w:t xml:space="preserve">היקף </w:t>
      </w:r>
      <w:r w:rsidRPr="00105FF0">
        <w:rPr>
          <w:rtl/>
        </w:rPr>
        <w:t>ה</w:t>
      </w:r>
      <w:r w:rsidR="008D7670" w:rsidRPr="00105FF0">
        <w:rPr>
          <w:rtl/>
        </w:rPr>
        <w:t xml:space="preserve">כספי </w:t>
      </w:r>
      <w:r w:rsidR="00F81DD8">
        <w:rPr>
          <w:rFonts w:hint="cs"/>
          <w:rtl/>
        </w:rPr>
        <w:t xml:space="preserve">המצטבר </w:t>
      </w:r>
      <w:r w:rsidR="008D7670" w:rsidRPr="00105FF0">
        <w:rPr>
          <w:rtl/>
        </w:rPr>
        <w:t xml:space="preserve">של כל </w:t>
      </w:r>
      <w:r w:rsidR="00F81DD8">
        <w:rPr>
          <w:rFonts w:hint="cs"/>
          <w:rtl/>
        </w:rPr>
        <w:t>ה</w:t>
      </w:r>
      <w:r w:rsidR="008D7670" w:rsidRPr="00105FF0">
        <w:rPr>
          <w:rtl/>
        </w:rPr>
        <w:t>פרויקט</w:t>
      </w:r>
      <w:r w:rsidR="00F81DD8">
        <w:rPr>
          <w:rFonts w:hint="cs"/>
          <w:rtl/>
        </w:rPr>
        <w:t>ים</w:t>
      </w:r>
      <w:r w:rsidR="008D7670" w:rsidRPr="00105FF0">
        <w:rPr>
          <w:rtl/>
        </w:rPr>
        <w:t xml:space="preserve"> </w:t>
      </w:r>
      <w:r w:rsidR="00922EA6" w:rsidRPr="00105FF0">
        <w:rPr>
          <w:rtl/>
        </w:rPr>
        <w:t xml:space="preserve">היה לפחות </w:t>
      </w:r>
      <w:r w:rsidR="008D7670" w:rsidRPr="00105FF0">
        <w:rPr>
          <w:rtl/>
        </w:rPr>
        <w:t>30,000 ש"ח (כולל מע"מ)</w:t>
      </w:r>
      <w:r w:rsidRPr="00105FF0">
        <w:rPr>
          <w:rtl/>
        </w:rPr>
        <w:t>.</w:t>
      </w:r>
    </w:p>
    <w:p w14:paraId="28FA83D4" w14:textId="2CF5B7DA" w:rsidR="00145362" w:rsidRPr="00105FF0" w:rsidRDefault="00145362" w:rsidP="00071CA1">
      <w:pPr>
        <w:pStyle w:val="4ffb"/>
        <w:rPr>
          <w:rtl/>
        </w:rPr>
      </w:pPr>
      <w:r w:rsidRPr="00105FF0">
        <w:rPr>
          <w:rtl/>
        </w:rPr>
        <w:t xml:space="preserve">היקף פעילות כספי </w:t>
      </w:r>
      <w:r w:rsidR="00C74F34" w:rsidRPr="00105FF0">
        <w:rPr>
          <w:rtl/>
        </w:rPr>
        <w:t xml:space="preserve">- מחזור ההכנסות של המציע מפרויקטים הנובעים מפעילותו העסקית </w:t>
      </w:r>
      <w:r w:rsidR="00071CA1">
        <w:rPr>
          <w:rFonts w:hint="cs"/>
          <w:rtl/>
        </w:rPr>
        <w:t xml:space="preserve">נושא המכרז </w:t>
      </w:r>
      <w:r w:rsidR="00C74F34" w:rsidRPr="00105FF0">
        <w:rPr>
          <w:rtl/>
        </w:rPr>
        <w:t xml:space="preserve">הינו לפחות 300 אלף ש"ח (כולל מע"מ) </w:t>
      </w:r>
      <w:r w:rsidR="00F62C14" w:rsidRPr="001C090C">
        <w:rPr>
          <w:rtl/>
        </w:rPr>
        <w:t xml:space="preserve">בכל אחת </w:t>
      </w:r>
      <w:r w:rsidR="00071CA1">
        <w:rPr>
          <w:rFonts w:hint="cs"/>
          <w:rtl/>
        </w:rPr>
        <w:t xml:space="preserve">בשתיים </w:t>
      </w:r>
      <w:r w:rsidR="00F62C14" w:rsidRPr="001C090C">
        <w:rPr>
          <w:rtl/>
        </w:rPr>
        <w:t xml:space="preserve">מתוך 3 </w:t>
      </w:r>
      <w:r w:rsidR="00071CA1">
        <w:rPr>
          <w:rFonts w:hint="cs"/>
          <w:rtl/>
        </w:rPr>
        <w:t>ה</w:t>
      </w:r>
      <w:r w:rsidR="00F62C14" w:rsidRPr="001C090C">
        <w:rPr>
          <w:rtl/>
        </w:rPr>
        <w:t xml:space="preserve">שנים </w:t>
      </w:r>
      <w:r w:rsidR="00071CA1">
        <w:rPr>
          <w:rFonts w:hint="cs"/>
          <w:rtl/>
        </w:rPr>
        <w:t>ה</w:t>
      </w:r>
      <w:r w:rsidR="00F62C14" w:rsidRPr="001C090C">
        <w:rPr>
          <w:rtl/>
        </w:rPr>
        <w:t>אחרונות (2020-2018)</w:t>
      </w:r>
      <w:r w:rsidR="00C74F34" w:rsidRPr="00105FF0">
        <w:rPr>
          <w:rtl/>
        </w:rPr>
        <w:t>.</w:t>
      </w:r>
    </w:p>
    <w:p w14:paraId="2DA0266C" w14:textId="77777777" w:rsidR="00A83474" w:rsidRPr="00105FF0" w:rsidRDefault="00A83474" w:rsidP="00B808BD">
      <w:pPr>
        <w:pStyle w:val="4ffb"/>
      </w:pPr>
      <w:bookmarkStart w:id="28" w:name="_Ref14962999"/>
      <w:r w:rsidRPr="00105FF0">
        <w:rPr>
          <w:rtl/>
        </w:rPr>
        <w:t>מנהל פרויקטים המוצע ע"י המציע</w:t>
      </w:r>
      <w:bookmarkEnd w:id="28"/>
      <w:r w:rsidRPr="00105FF0">
        <w:rPr>
          <w:rtl/>
        </w:rPr>
        <w:t xml:space="preserve"> </w:t>
      </w:r>
      <w:r w:rsidR="00175A03" w:rsidRPr="00105FF0">
        <w:rPr>
          <w:rtl/>
        </w:rPr>
        <w:t>- המציע מעסיק מנהל פרויקטים שעומד בדרישות ההשכלה והניסיון כדלקמן:</w:t>
      </w:r>
    </w:p>
    <w:tbl>
      <w:tblPr>
        <w:bidiVisual/>
        <w:tblW w:w="7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837"/>
        <w:gridCol w:w="3828"/>
      </w:tblGrid>
      <w:tr w:rsidR="00EB243F" w:rsidRPr="00105FF0" w14:paraId="241137EB" w14:textId="77777777" w:rsidTr="00274C76">
        <w:trPr>
          <w:tblHeader/>
          <w:jc w:val="center"/>
        </w:trPr>
        <w:tc>
          <w:tcPr>
            <w:tcW w:w="1130" w:type="dxa"/>
            <w:shd w:val="clear" w:color="auto" w:fill="A6A6A6" w:themeFill="background1" w:themeFillShade="A6"/>
            <w:vAlign w:val="center"/>
            <w:hideMark/>
          </w:tcPr>
          <w:p w14:paraId="291D4F59" w14:textId="77777777"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תחום פעילות</w:t>
            </w:r>
          </w:p>
        </w:tc>
        <w:tc>
          <w:tcPr>
            <w:tcW w:w="2837" w:type="dxa"/>
            <w:shd w:val="clear" w:color="auto" w:fill="A6A6A6" w:themeFill="background1" w:themeFillShade="A6"/>
            <w:vAlign w:val="center"/>
            <w:hideMark/>
          </w:tcPr>
          <w:p w14:paraId="6479D72E" w14:textId="77777777"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השכלה נדרשת</w:t>
            </w:r>
          </w:p>
        </w:tc>
        <w:tc>
          <w:tcPr>
            <w:tcW w:w="3828" w:type="dxa"/>
            <w:shd w:val="clear" w:color="auto" w:fill="A6A6A6" w:themeFill="background1" w:themeFillShade="A6"/>
            <w:vAlign w:val="center"/>
            <w:hideMark/>
          </w:tcPr>
          <w:p w14:paraId="3140F559" w14:textId="23C4FD18"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ניסיון נדרש</w:t>
            </w:r>
          </w:p>
        </w:tc>
      </w:tr>
      <w:tr w:rsidR="00EB243F" w:rsidRPr="00105FF0" w14:paraId="4EA860A2" w14:textId="77777777" w:rsidTr="00274C76">
        <w:trPr>
          <w:trHeight w:val="1939"/>
          <w:jc w:val="center"/>
        </w:trPr>
        <w:tc>
          <w:tcPr>
            <w:tcW w:w="1130" w:type="dxa"/>
            <w:shd w:val="clear" w:color="auto" w:fill="auto"/>
            <w:vAlign w:val="center"/>
            <w:hideMark/>
          </w:tcPr>
          <w:p w14:paraId="2936DE95" w14:textId="572E5377" w:rsidR="00EB243F" w:rsidRPr="00105FF0" w:rsidRDefault="00EB243F" w:rsidP="00870A3F">
            <w:pPr>
              <w:widowControl w:val="0"/>
              <w:adjustRightInd w:val="0"/>
              <w:spacing w:line="276" w:lineRule="auto"/>
              <w:jc w:val="center"/>
              <w:textAlignment w:val="baseline"/>
              <w:rPr>
                <w:rFonts w:ascii="David" w:hAnsi="David" w:cs="David"/>
                <w:b/>
                <w:bCs/>
                <w:sz w:val="22"/>
                <w:szCs w:val="22"/>
              </w:rPr>
            </w:pPr>
            <w:r w:rsidRPr="00105FF0">
              <w:rPr>
                <w:rFonts w:ascii="David" w:hAnsi="David" w:cs="David"/>
                <w:b/>
                <w:bCs/>
                <w:sz w:val="22"/>
                <w:szCs w:val="22"/>
                <w:rtl/>
              </w:rPr>
              <w:t>מנהל פרויקטים</w:t>
            </w:r>
          </w:p>
        </w:tc>
        <w:tc>
          <w:tcPr>
            <w:tcW w:w="2837" w:type="dxa"/>
            <w:shd w:val="clear" w:color="auto" w:fill="auto"/>
            <w:vAlign w:val="center"/>
            <w:hideMark/>
          </w:tcPr>
          <w:p w14:paraId="3905C3B6"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בעל תואר ראשון לפחות ממוסד המוכר ע"י המל"ג באחד מהתחומים הבאים:</w:t>
            </w:r>
          </w:p>
          <w:p w14:paraId="6D3E5051" w14:textId="77AC83AE" w:rsidR="00EB243F" w:rsidRPr="00105FF0" w:rsidRDefault="00EB243F" w:rsidP="00870A3F">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הנדסה תעשייה וניהול/הנדסאי תעשייה וניהול/ראיית חשבון/כלכלה/מנהל עסקים /</w:t>
            </w:r>
          </w:p>
          <w:p w14:paraId="0A9C2372"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פסיכולוגיה ארגונית/פסיכולוגיה</w:t>
            </w:r>
            <w:r w:rsidRPr="00105FF0">
              <w:rPr>
                <w:rFonts w:ascii="David" w:hAnsi="David" w:cs="David"/>
                <w:sz w:val="22"/>
                <w:szCs w:val="22"/>
                <w:rtl/>
              </w:rPr>
              <w:br/>
              <w:t>תעסוקתית.</w:t>
            </w:r>
          </w:p>
          <w:p w14:paraId="2308952C"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p>
          <w:p w14:paraId="1B4F7AC6" w14:textId="77777777" w:rsidR="00EB243F" w:rsidRPr="00105FF0" w:rsidRDefault="00EB243F" w:rsidP="00870A3F">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לבעלי תואר ממוסד מחו"ל נדרש אישור שקילות לתואר ממשרד החינוך</w:t>
            </w:r>
          </w:p>
        </w:tc>
        <w:tc>
          <w:tcPr>
            <w:tcW w:w="3828" w:type="dxa"/>
            <w:shd w:val="clear" w:color="auto" w:fill="auto"/>
            <w:vAlign w:val="center"/>
            <w:hideMark/>
          </w:tcPr>
          <w:p w14:paraId="5325C3D6" w14:textId="2744E817" w:rsidR="00EB243F" w:rsidRPr="00105FF0" w:rsidRDefault="00EB243F" w:rsidP="00870A3F">
            <w:pPr>
              <w:widowControl w:val="0"/>
              <w:numPr>
                <w:ilvl w:val="0"/>
                <w:numId w:val="98"/>
              </w:numPr>
              <w:tabs>
                <w:tab w:val="num" w:pos="317"/>
              </w:tabs>
              <w:adjustRightInd w:val="0"/>
              <w:spacing w:before="120" w:after="120" w:line="276" w:lineRule="auto"/>
              <w:ind w:left="317" w:hanging="284"/>
              <w:textAlignment w:val="baseline"/>
              <w:rPr>
                <w:rFonts w:ascii="David" w:hAnsi="David" w:cs="David"/>
                <w:b/>
                <w:bCs/>
                <w:sz w:val="22"/>
                <w:szCs w:val="22"/>
                <w:u w:val="single"/>
              </w:rPr>
            </w:pPr>
            <w:r w:rsidRPr="00105FF0">
              <w:rPr>
                <w:rFonts w:ascii="David" w:hAnsi="David" w:cs="David"/>
                <w:sz w:val="22"/>
                <w:szCs w:val="22"/>
                <w:rtl/>
              </w:rPr>
              <w:t xml:space="preserve">בעל ניסיון מקצועי בניהול של שלושה פרויקטים לפחות (מתחילתם ועד סופם)  שהחלו לאחר יום 1.1.2018 והסתיימו עד למועד הגשת ההצעה, בתחומי השירותים המבוקשים </w:t>
            </w:r>
            <w:r w:rsidRPr="00105FF0">
              <w:rPr>
                <w:rFonts w:ascii="David" w:hAnsi="David" w:cs="David"/>
                <w:b/>
                <w:bCs/>
                <w:sz w:val="22"/>
                <w:szCs w:val="22"/>
                <w:rtl/>
              </w:rPr>
              <w:t>לסל 2</w:t>
            </w:r>
            <w:r w:rsidRPr="00105FF0">
              <w:rPr>
                <w:rFonts w:ascii="David" w:hAnsi="David" w:cs="David"/>
                <w:sz w:val="22"/>
                <w:szCs w:val="22"/>
                <w:rtl/>
              </w:rPr>
              <w:t xml:space="preserve"> לשני לקוחות שונים לפחות.</w:t>
            </w:r>
          </w:p>
          <w:p w14:paraId="6AD6D4A3" w14:textId="77777777" w:rsidR="00EB243F" w:rsidRPr="00105FF0" w:rsidRDefault="00EB243F" w:rsidP="00870A3F">
            <w:pPr>
              <w:widowControl w:val="0"/>
              <w:numPr>
                <w:ilvl w:val="0"/>
                <w:numId w:val="98"/>
              </w:numPr>
              <w:tabs>
                <w:tab w:val="num" w:pos="317"/>
              </w:tabs>
              <w:adjustRightInd w:val="0"/>
              <w:spacing w:before="120" w:after="120" w:line="276" w:lineRule="auto"/>
              <w:ind w:left="317" w:hanging="284"/>
              <w:textAlignment w:val="baseline"/>
              <w:rPr>
                <w:rFonts w:ascii="David" w:hAnsi="David" w:cs="David"/>
                <w:b/>
                <w:bCs/>
                <w:sz w:val="22"/>
                <w:szCs w:val="22"/>
                <w:u w:val="single"/>
              </w:rPr>
            </w:pPr>
            <w:r w:rsidRPr="00105FF0">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74739174" w14:textId="77777777" w:rsidR="008573F2" w:rsidRPr="008E6D0A" w:rsidRDefault="008573F2" w:rsidP="008E6D0A">
      <w:bookmarkStart w:id="29" w:name="_Toc516503346"/>
      <w:bookmarkStart w:id="30" w:name="_Ref11347403"/>
      <w:bookmarkStart w:id="31" w:name="_Toc516503347"/>
    </w:p>
    <w:p w14:paraId="620D741D" w14:textId="77777777" w:rsidR="008573F2" w:rsidRDefault="008573F2">
      <w:pPr>
        <w:bidi w:val="0"/>
        <w:spacing w:before="200" w:after="200" w:line="276" w:lineRule="auto"/>
        <w:rPr>
          <w:rFonts w:ascii="David" w:hAnsi="David" w:cs="David"/>
          <w:b/>
          <w:bCs/>
          <w:rtl/>
        </w:rPr>
      </w:pPr>
      <w:r>
        <w:rPr>
          <w:rtl/>
        </w:rPr>
        <w:br w:type="page"/>
      </w:r>
    </w:p>
    <w:p w14:paraId="2C900497" w14:textId="1D4E5B33" w:rsidR="00FA2FBC" w:rsidRPr="00105FF0" w:rsidRDefault="00FA2FBC" w:rsidP="00F73012">
      <w:pPr>
        <w:pStyle w:val="12"/>
        <w:rPr>
          <w:rtl/>
        </w:rPr>
      </w:pPr>
      <w:bookmarkStart w:id="32" w:name="_Toc81307254"/>
      <w:r w:rsidRPr="00105FF0">
        <w:rPr>
          <w:rtl/>
        </w:rPr>
        <w:lastRenderedPageBreak/>
        <w:t xml:space="preserve">שלב </w:t>
      </w:r>
      <w:bookmarkEnd w:id="29"/>
      <w:bookmarkEnd w:id="30"/>
      <w:r w:rsidR="006E2AB8" w:rsidRPr="00105FF0">
        <w:rPr>
          <w:rtl/>
        </w:rPr>
        <w:t>בדיקת ההצעות</w:t>
      </w:r>
      <w:bookmarkEnd w:id="32"/>
    </w:p>
    <w:p w14:paraId="2C0CD140" w14:textId="77777777" w:rsidR="00FA2FBC" w:rsidRPr="00105FF0" w:rsidRDefault="00FA2FBC" w:rsidP="00B808BD">
      <w:pPr>
        <w:pStyle w:val="3fff6"/>
      </w:pPr>
      <w:bookmarkStart w:id="33" w:name="_Toc516503348"/>
      <w:bookmarkStart w:id="34" w:name="_Ref11330540"/>
      <w:bookmarkStart w:id="35" w:name="_Toc81307255"/>
      <w:bookmarkEnd w:id="31"/>
      <w:r w:rsidRPr="00105FF0">
        <w:rPr>
          <w:rtl/>
        </w:rPr>
        <w:t xml:space="preserve">בדיקת </w:t>
      </w:r>
      <w:bookmarkEnd w:id="33"/>
      <w:r w:rsidRPr="00105FF0">
        <w:rPr>
          <w:rtl/>
        </w:rPr>
        <w:t>ההצעות</w:t>
      </w:r>
      <w:r w:rsidR="00E76C2C" w:rsidRPr="00105FF0">
        <w:rPr>
          <w:rtl/>
        </w:rPr>
        <w:t xml:space="preserve"> לסל 1</w:t>
      </w:r>
      <w:bookmarkEnd w:id="34"/>
      <w:bookmarkEnd w:id="35"/>
    </w:p>
    <w:p w14:paraId="02C4472A" w14:textId="387EEB9C" w:rsidR="00472302" w:rsidRPr="00105FF0" w:rsidRDefault="0004723E" w:rsidP="00B808BD">
      <w:pPr>
        <w:pStyle w:val="42"/>
      </w:pPr>
      <w:r w:rsidRPr="00105FF0">
        <w:rPr>
          <w:rtl/>
        </w:rPr>
        <w:t xml:space="preserve">בחירת </w:t>
      </w:r>
      <w:r w:rsidR="00002A61" w:rsidRPr="00105FF0">
        <w:rPr>
          <w:rtl/>
        </w:rPr>
        <w:t>ה</w:t>
      </w:r>
      <w:r w:rsidRPr="00105FF0">
        <w:rPr>
          <w:rtl/>
        </w:rPr>
        <w:t>ספקי</w:t>
      </w:r>
      <w:r w:rsidR="00002A61" w:rsidRPr="00105FF0">
        <w:rPr>
          <w:rtl/>
        </w:rPr>
        <w:t>ם הזוכים</w:t>
      </w:r>
      <w:r w:rsidRPr="00105FF0">
        <w:rPr>
          <w:rtl/>
        </w:rPr>
        <w:t xml:space="preserve"> </w:t>
      </w:r>
      <w:r w:rsidR="009D1962" w:rsidRPr="00105FF0">
        <w:rPr>
          <w:rtl/>
        </w:rPr>
        <w:t>לסל 1</w:t>
      </w:r>
      <w:r w:rsidRPr="00105FF0">
        <w:rPr>
          <w:rtl/>
        </w:rPr>
        <w:t xml:space="preserve"> תבוצע </w:t>
      </w:r>
      <w:r w:rsidR="00166701" w:rsidRPr="00105FF0">
        <w:rPr>
          <w:rtl/>
        </w:rPr>
        <w:t xml:space="preserve">על פי </w:t>
      </w:r>
      <w:r w:rsidR="00472302" w:rsidRPr="00105FF0">
        <w:rPr>
          <w:rtl/>
        </w:rPr>
        <w:t>הערכת איכות ומחיר כמפורט להלן:</w:t>
      </w:r>
    </w:p>
    <w:p w14:paraId="3EEAD19A" w14:textId="77777777" w:rsidR="00472302" w:rsidRPr="00105FF0" w:rsidRDefault="00472302" w:rsidP="00F73012">
      <w:pPr>
        <w:pStyle w:val="5fe"/>
      </w:pPr>
      <w:r w:rsidRPr="00105FF0">
        <w:rPr>
          <w:rtl/>
        </w:rPr>
        <w:t>ציון האיכות הכולל מהווה 70% מהציון המשוקלל של ההצעה לסל זה.</w:t>
      </w:r>
    </w:p>
    <w:p w14:paraId="5177D564" w14:textId="77777777" w:rsidR="00472302" w:rsidRPr="00105FF0" w:rsidRDefault="00472302" w:rsidP="00F73012">
      <w:pPr>
        <w:pStyle w:val="5fe"/>
      </w:pPr>
      <w:r w:rsidRPr="00105FF0">
        <w:rPr>
          <w:rtl/>
        </w:rPr>
        <w:t>הצעת המחיר של המציע מהווה 30% מהציון המשוקלל של ההצעה לסל זה.</w:t>
      </w:r>
    </w:p>
    <w:p w14:paraId="721169DB" w14:textId="77777777" w:rsidR="009E6FF7" w:rsidRPr="00105FF0" w:rsidRDefault="009E6FF7" w:rsidP="00B808BD">
      <w:pPr>
        <w:pStyle w:val="3fff6"/>
      </w:pPr>
      <w:bookmarkStart w:id="36" w:name="_Toc81307256"/>
      <w:r w:rsidRPr="00105FF0">
        <w:rPr>
          <w:rtl/>
        </w:rPr>
        <w:t>בדיקת ההצעות לסל 2</w:t>
      </w:r>
      <w:bookmarkEnd w:id="36"/>
    </w:p>
    <w:p w14:paraId="2116F75D" w14:textId="77777777" w:rsidR="009E6FF7" w:rsidRPr="00105FF0" w:rsidRDefault="009E6FF7" w:rsidP="00B808BD">
      <w:pPr>
        <w:pStyle w:val="42"/>
      </w:pPr>
      <w:r w:rsidRPr="00105FF0">
        <w:rPr>
          <w:rtl/>
        </w:rPr>
        <w:t>בחירת הספקים הזוכים לסל 2 תבוצע על פי הערכת איכות ומחיר כמפורט להלן:</w:t>
      </w:r>
    </w:p>
    <w:p w14:paraId="091C678E" w14:textId="77777777" w:rsidR="009E6FF7" w:rsidRPr="00105FF0" w:rsidRDefault="009E6FF7" w:rsidP="00F73012">
      <w:pPr>
        <w:pStyle w:val="5fe"/>
      </w:pPr>
      <w:r w:rsidRPr="00105FF0">
        <w:rPr>
          <w:rtl/>
        </w:rPr>
        <w:t>ציון האיכות הכולל מהווה 60% מהציון המשוקלל של ההצעה</w:t>
      </w:r>
      <w:r w:rsidR="00D56750" w:rsidRPr="00105FF0">
        <w:rPr>
          <w:rtl/>
        </w:rPr>
        <w:t xml:space="preserve"> לסל זה</w:t>
      </w:r>
      <w:r w:rsidRPr="00105FF0">
        <w:rPr>
          <w:rtl/>
        </w:rPr>
        <w:t>.</w:t>
      </w:r>
    </w:p>
    <w:p w14:paraId="21BD71FA" w14:textId="77777777" w:rsidR="009E6FF7" w:rsidRPr="00105FF0" w:rsidRDefault="009E6FF7" w:rsidP="00F73012">
      <w:pPr>
        <w:pStyle w:val="5fe"/>
      </w:pPr>
      <w:r w:rsidRPr="00105FF0">
        <w:rPr>
          <w:rtl/>
        </w:rPr>
        <w:t>הצעת המחיר של המציע מהווה 40% מהציון המשוקלל של ההצעה לסל זה.</w:t>
      </w:r>
    </w:p>
    <w:p w14:paraId="7BCA50EB" w14:textId="77777777" w:rsidR="009E6FF7" w:rsidRPr="00105FF0" w:rsidRDefault="009E6FF7" w:rsidP="00B808BD">
      <w:pPr>
        <w:pStyle w:val="31"/>
      </w:pPr>
      <w:r w:rsidRPr="00105FF0">
        <w:rPr>
          <w:rtl/>
        </w:rPr>
        <w:t>איכות ההצעות תיבחן ותנוקד על ידי צוות מקצועי (להלן: "</w:t>
      </w:r>
      <w:r w:rsidRPr="00105FF0">
        <w:rPr>
          <w:b/>
          <w:bCs/>
          <w:rtl/>
        </w:rPr>
        <w:t>הצוות המקצועי</w:t>
      </w:r>
      <w:r w:rsidRPr="00105FF0">
        <w:rPr>
          <w:rtl/>
        </w:rPr>
        <w:t>") שתמנה ועדת המכרזים.</w:t>
      </w:r>
    </w:p>
    <w:p w14:paraId="1B8F440E" w14:textId="77777777" w:rsidR="00E57FB5" w:rsidRPr="00105FF0" w:rsidRDefault="00834576" w:rsidP="00B808BD">
      <w:pPr>
        <w:pStyle w:val="3fff6"/>
      </w:pPr>
      <w:bookmarkStart w:id="37" w:name="_Ref11528883"/>
      <w:bookmarkStart w:id="38" w:name="_Toc81307257"/>
      <w:r w:rsidRPr="00105FF0">
        <w:rPr>
          <w:rtl/>
        </w:rPr>
        <w:t>ציון איכות מזערי</w:t>
      </w:r>
      <w:bookmarkEnd w:id="37"/>
      <w:bookmarkEnd w:id="38"/>
      <w:r w:rsidR="00E57FB5" w:rsidRPr="00105FF0">
        <w:rPr>
          <w:rtl/>
        </w:rPr>
        <w:t xml:space="preserve"> </w:t>
      </w:r>
    </w:p>
    <w:p w14:paraId="62328A27" w14:textId="77777777" w:rsidR="00060360" w:rsidRPr="00105FF0" w:rsidRDefault="00551DDD" w:rsidP="00B808BD">
      <w:pPr>
        <w:pStyle w:val="42"/>
        <w:rPr>
          <w:rtl/>
        </w:rPr>
      </w:pPr>
      <w:r w:rsidRPr="00105FF0">
        <w:rPr>
          <w:rtl/>
        </w:rPr>
        <w:t xml:space="preserve">ציון </w:t>
      </w:r>
      <w:r w:rsidR="00834576" w:rsidRPr="00105FF0">
        <w:rPr>
          <w:rtl/>
        </w:rPr>
        <w:t xml:space="preserve">האיכות המזערי על מנת שהצעה תאושר ע"י ועדת המכרזים כמועמדת להיות ספק </w:t>
      </w:r>
      <w:r w:rsidR="000751AE" w:rsidRPr="00105FF0">
        <w:rPr>
          <w:rtl/>
        </w:rPr>
        <w:t>ב</w:t>
      </w:r>
      <w:r w:rsidR="009E6FF7" w:rsidRPr="00105FF0">
        <w:rPr>
          <w:rtl/>
        </w:rPr>
        <w:t>כל אחד מה</w:t>
      </w:r>
      <w:r w:rsidR="000751AE" w:rsidRPr="00105FF0">
        <w:rPr>
          <w:rtl/>
        </w:rPr>
        <w:t>סל</w:t>
      </w:r>
      <w:r w:rsidR="009E6FF7" w:rsidRPr="00105FF0">
        <w:rPr>
          <w:rtl/>
        </w:rPr>
        <w:t>ים</w:t>
      </w:r>
      <w:r w:rsidR="00834576" w:rsidRPr="00105FF0">
        <w:rPr>
          <w:rtl/>
        </w:rPr>
        <w:t xml:space="preserve">, הוא 70 נקודות מתוך 100. </w:t>
      </w:r>
    </w:p>
    <w:p w14:paraId="47EAD56E" w14:textId="77777777" w:rsidR="009E6FF7" w:rsidRPr="00105FF0" w:rsidRDefault="009E6FF7" w:rsidP="00B808BD">
      <w:pPr>
        <w:pStyle w:val="3fff6"/>
      </w:pPr>
      <w:bookmarkStart w:id="39" w:name="_Toc81307258"/>
      <w:r w:rsidRPr="00105FF0">
        <w:rPr>
          <w:rtl/>
        </w:rPr>
        <w:t>מיעוט הצעות</w:t>
      </w:r>
      <w:bookmarkEnd w:id="39"/>
    </w:p>
    <w:p w14:paraId="170ABFF2" w14:textId="77777777" w:rsidR="009E6FF7" w:rsidRPr="00105FF0" w:rsidRDefault="009E6FF7" w:rsidP="00B808BD">
      <w:pPr>
        <w:pStyle w:val="42"/>
        <w:rPr>
          <w:rFonts w:eastAsia="MS Mincho"/>
          <w:rtl/>
          <w:lang w:val="pt-BR"/>
        </w:rPr>
      </w:pPr>
      <w:r w:rsidRPr="00105FF0">
        <w:rPr>
          <w:rFonts w:eastAsia="MS Mincho"/>
          <w:rtl/>
          <w:lang w:val="pt-BR"/>
        </w:rPr>
        <w:t xml:space="preserve">במקרים בהם יישארו 3 הצעות או פחות </w:t>
      </w:r>
      <w:r w:rsidR="00551DDD" w:rsidRPr="00105FF0">
        <w:rPr>
          <w:rFonts w:eastAsia="MS Mincho"/>
          <w:rtl/>
          <w:lang w:val="pt-BR"/>
        </w:rPr>
        <w:t>לסל 1 או</w:t>
      </w:r>
      <w:r w:rsidR="008D68F0" w:rsidRPr="00105FF0">
        <w:rPr>
          <w:rFonts w:eastAsia="MS Mincho"/>
          <w:rtl/>
          <w:lang w:val="pt-BR"/>
        </w:rPr>
        <w:t xml:space="preserve"> יישארו</w:t>
      </w:r>
      <w:r w:rsidR="00551DDD" w:rsidRPr="00105FF0">
        <w:rPr>
          <w:rFonts w:eastAsia="MS Mincho"/>
          <w:rtl/>
          <w:lang w:val="pt-BR"/>
        </w:rPr>
        <w:t xml:space="preserve"> 2 הצעות או פחות לסל 2 אשר קיבלו ציון</w:t>
      </w:r>
      <w:r w:rsidR="008D68F0" w:rsidRPr="00105FF0">
        <w:rPr>
          <w:rFonts w:eastAsia="MS Mincho"/>
          <w:rtl/>
          <w:lang w:val="pt-BR"/>
        </w:rPr>
        <w:t xml:space="preserve"> של</w:t>
      </w:r>
      <w:r w:rsidR="00551DDD" w:rsidRPr="00105FF0">
        <w:rPr>
          <w:rFonts w:eastAsia="MS Mincho"/>
          <w:rtl/>
          <w:lang w:val="pt-BR"/>
        </w:rPr>
        <w:t xml:space="preserve"> 70 נקודות</w:t>
      </w:r>
      <w:r w:rsidR="008D68F0" w:rsidRPr="00105FF0">
        <w:rPr>
          <w:rFonts w:eastAsia="MS Mincho"/>
          <w:rtl/>
          <w:lang w:val="pt-BR"/>
        </w:rPr>
        <w:t xml:space="preserve"> ומעלה</w:t>
      </w:r>
      <w:r w:rsidR="00551DDD" w:rsidRPr="00105FF0">
        <w:rPr>
          <w:rFonts w:eastAsia="MS Mincho"/>
          <w:rtl/>
          <w:lang w:val="pt-BR"/>
        </w:rPr>
        <w:t>,</w:t>
      </w:r>
      <w:r w:rsidRPr="00105FF0">
        <w:rPr>
          <w:rFonts w:eastAsia="MS Mincho"/>
          <w:rtl/>
          <w:lang w:val="pt-BR"/>
        </w:rPr>
        <w:t xml:space="preserve"> ועדת המכרזים תהיה רשאית לפעול כדלהלן:</w:t>
      </w:r>
    </w:p>
    <w:p w14:paraId="1272585F" w14:textId="77777777" w:rsidR="009E6FF7" w:rsidRPr="00105FF0" w:rsidRDefault="009E6FF7" w:rsidP="00F73012">
      <w:pPr>
        <w:pStyle w:val="5fe"/>
      </w:pPr>
      <w:r w:rsidRPr="00105FF0">
        <w:rPr>
          <w:rtl/>
        </w:rPr>
        <w:t xml:space="preserve">להוריד את </w:t>
      </w:r>
      <w:r w:rsidR="00551DDD" w:rsidRPr="00105FF0">
        <w:rPr>
          <w:rtl/>
        </w:rPr>
        <w:t>ציון</w:t>
      </w:r>
      <w:r w:rsidRPr="00105FF0">
        <w:rPr>
          <w:rtl/>
        </w:rPr>
        <w:t xml:space="preserve"> האיכות המזערי </w:t>
      </w:r>
      <w:r w:rsidR="00F74DE7" w:rsidRPr="00105FF0">
        <w:rPr>
          <w:rtl/>
          <w:cs/>
        </w:rPr>
        <w:t>עד ל-65 נקודות</w:t>
      </w:r>
      <w:r w:rsidRPr="00105FF0">
        <w:rPr>
          <w:rtl/>
        </w:rPr>
        <w:t>, תוך נימוק השיקולים לכך.</w:t>
      </w:r>
    </w:p>
    <w:p w14:paraId="47B4E37E" w14:textId="77777777" w:rsidR="003A50F0" w:rsidRPr="00105FF0" w:rsidRDefault="009E6FF7" w:rsidP="00F73012">
      <w:pPr>
        <w:pStyle w:val="5fe"/>
        <w:rPr>
          <w:rtl/>
        </w:rPr>
      </w:pPr>
      <w:r w:rsidRPr="00105FF0">
        <w:rPr>
          <w:rtl/>
        </w:rPr>
        <w:t>לפעול בכל דרך אחרת שתמצא לנכון</w:t>
      </w:r>
      <w:r w:rsidR="008D68F0" w:rsidRPr="00105FF0">
        <w:rPr>
          <w:rtl/>
        </w:rPr>
        <w:t>,</w:t>
      </w:r>
      <w:r w:rsidR="00F74DE7" w:rsidRPr="00105FF0">
        <w:rPr>
          <w:rtl/>
        </w:rPr>
        <w:t xml:space="preserve"> תוך מתן נימוקים לכך</w:t>
      </w:r>
      <w:r w:rsidRPr="00105FF0">
        <w:rPr>
          <w:rtl/>
        </w:rPr>
        <w:t xml:space="preserve">, לרבות איחוד </w:t>
      </w:r>
      <w:r w:rsidRPr="00105FF0">
        <w:rPr>
          <w:noProof/>
          <w:rtl/>
          <w:lang w:eastAsia="he-IL"/>
        </w:rPr>
        <w:t>סל</w:t>
      </w:r>
      <w:r w:rsidR="00173943" w:rsidRPr="00105FF0">
        <w:rPr>
          <w:noProof/>
          <w:rtl/>
          <w:lang w:eastAsia="he-IL"/>
        </w:rPr>
        <w:t xml:space="preserve"> 2 בסל 1 (אך לא להפך)</w:t>
      </w:r>
      <w:r w:rsidR="00CF05C1" w:rsidRPr="00105FF0">
        <w:rPr>
          <w:rtl/>
        </w:rPr>
        <w:t>,</w:t>
      </w:r>
      <w:r w:rsidRPr="00105FF0">
        <w:rPr>
          <w:rtl/>
        </w:rPr>
        <w:t xml:space="preserve"> קרי</w:t>
      </w:r>
      <w:r w:rsidR="00CF05C1" w:rsidRPr="00105FF0">
        <w:rPr>
          <w:rtl/>
        </w:rPr>
        <w:t>,</w:t>
      </w:r>
      <w:r w:rsidRPr="00105FF0">
        <w:rPr>
          <w:rtl/>
        </w:rPr>
        <w:t xml:space="preserve"> רכישת השירותים </w:t>
      </w:r>
      <w:r w:rsidR="00173943" w:rsidRPr="00105FF0">
        <w:rPr>
          <w:noProof/>
          <w:rtl/>
          <w:lang w:eastAsia="he-IL"/>
        </w:rPr>
        <w:t xml:space="preserve">של סל 2 </w:t>
      </w:r>
      <w:r w:rsidR="00CF05C1" w:rsidRPr="00105FF0">
        <w:rPr>
          <w:noProof/>
          <w:rtl/>
          <w:lang w:eastAsia="he-IL"/>
        </w:rPr>
        <w:t>מ</w:t>
      </w:r>
      <w:r w:rsidR="00944954" w:rsidRPr="00105FF0">
        <w:rPr>
          <w:noProof/>
          <w:rtl/>
          <w:lang w:eastAsia="he-IL"/>
        </w:rPr>
        <w:t xml:space="preserve">הספק או </w:t>
      </w:r>
      <w:r w:rsidR="00CB1422" w:rsidRPr="00105FF0">
        <w:rPr>
          <w:noProof/>
          <w:rtl/>
          <w:lang w:eastAsia="he-IL"/>
        </w:rPr>
        <w:t>מ</w:t>
      </w:r>
      <w:r w:rsidR="00944954" w:rsidRPr="00105FF0">
        <w:rPr>
          <w:noProof/>
          <w:rtl/>
          <w:lang w:eastAsia="he-IL"/>
        </w:rPr>
        <w:t>הספקים שזכו בסל</w:t>
      </w:r>
      <w:r w:rsidR="00173943" w:rsidRPr="00105FF0">
        <w:rPr>
          <w:noProof/>
          <w:rtl/>
          <w:lang w:eastAsia="he-IL"/>
        </w:rPr>
        <w:t xml:space="preserve"> 1</w:t>
      </w:r>
      <w:r w:rsidR="00944954" w:rsidRPr="00105FF0">
        <w:rPr>
          <w:noProof/>
          <w:rtl/>
          <w:lang w:eastAsia="he-IL"/>
        </w:rPr>
        <w:t xml:space="preserve">. </w:t>
      </w:r>
      <w:r w:rsidR="00C830BD" w:rsidRPr="00105FF0">
        <w:rPr>
          <w:noProof/>
          <w:rtl/>
          <w:lang w:eastAsia="he-IL"/>
        </w:rPr>
        <w:t>בטרם החלטה על איחוד כאמור יתקיים שימוע לספקים הרלוונטים</w:t>
      </w:r>
      <w:r w:rsidR="005631C1" w:rsidRPr="00105FF0">
        <w:rPr>
          <w:noProof/>
          <w:rtl/>
          <w:lang w:eastAsia="he-IL"/>
        </w:rPr>
        <w:t xml:space="preserve"> ותינתן לספק אפשרות לסרב לאיחוד הסלים</w:t>
      </w:r>
      <w:r w:rsidR="00C830BD" w:rsidRPr="00105FF0">
        <w:rPr>
          <w:noProof/>
          <w:rtl/>
          <w:lang w:eastAsia="he-IL"/>
        </w:rPr>
        <w:t xml:space="preserve">. </w:t>
      </w:r>
    </w:p>
    <w:p w14:paraId="41B6977F" w14:textId="77777777" w:rsidR="008573F2" w:rsidRDefault="008573F2">
      <w:pPr>
        <w:bidi w:val="0"/>
        <w:spacing w:before="200" w:after="200" w:line="276" w:lineRule="auto"/>
        <w:rPr>
          <w:rFonts w:ascii="David" w:hAnsi="David" w:cs="David"/>
          <w:b/>
          <w:bCs/>
          <w:rtl/>
        </w:rPr>
      </w:pPr>
      <w:r>
        <w:rPr>
          <w:rtl/>
        </w:rPr>
        <w:br w:type="page"/>
      </w:r>
    </w:p>
    <w:p w14:paraId="01882E58" w14:textId="1C960125" w:rsidR="00416FDE" w:rsidRPr="00105FF0" w:rsidRDefault="00147498" w:rsidP="00B808BD">
      <w:pPr>
        <w:pStyle w:val="3fff6"/>
      </w:pPr>
      <w:bookmarkStart w:id="40" w:name="_Toc81307259"/>
      <w:r w:rsidRPr="00105FF0">
        <w:rPr>
          <w:rtl/>
        </w:rPr>
        <w:lastRenderedPageBreak/>
        <w:t>הערכת איכות ההצעות</w:t>
      </w:r>
      <w:bookmarkEnd w:id="40"/>
    </w:p>
    <w:p w14:paraId="6066AA14" w14:textId="77777777" w:rsidR="003079EF" w:rsidRPr="00105FF0" w:rsidRDefault="003079EF" w:rsidP="00B808BD">
      <w:pPr>
        <w:pStyle w:val="42"/>
      </w:pPr>
      <w:bookmarkStart w:id="41" w:name="_Ref14764057"/>
      <w:r w:rsidRPr="00105FF0">
        <w:rPr>
          <w:rtl/>
        </w:rPr>
        <w:t>ההצעות ינוקדו בכל אחד מהנושאים המפורטים להלן, בהתאם למ</w:t>
      </w:r>
      <w:r w:rsidR="008D68F0" w:rsidRPr="00105FF0">
        <w:rPr>
          <w:rtl/>
        </w:rPr>
        <w:t>פ"ל</w:t>
      </w:r>
      <w:r w:rsidRPr="00105FF0">
        <w:rPr>
          <w:rtl/>
        </w:rPr>
        <w:t>, תוך שימוש במקורות המידע הבאים: נתונים שהוגשו על ידי המציע, ניסיון לקוחות אחרים בעבודה עם המציע</w:t>
      </w:r>
      <w:r w:rsidR="00FA38FA" w:rsidRPr="00105FF0">
        <w:rPr>
          <w:rtl/>
        </w:rPr>
        <w:t xml:space="preserve">, </w:t>
      </w:r>
      <w:r w:rsidRPr="00105FF0">
        <w:rPr>
          <w:rtl/>
        </w:rPr>
        <w:t xml:space="preserve">וכן כל מקור מידע </w:t>
      </w:r>
      <w:r w:rsidR="004375D3" w:rsidRPr="00105FF0">
        <w:rPr>
          <w:rtl/>
        </w:rPr>
        <w:t xml:space="preserve">מהימן </w:t>
      </w:r>
      <w:r w:rsidRPr="00105FF0">
        <w:rPr>
          <w:rtl/>
        </w:rPr>
        <w:t xml:space="preserve">אחר לפי שיקול דעתו של הצוות המקצועי </w:t>
      </w:r>
      <w:r w:rsidR="00A456AB" w:rsidRPr="00105FF0">
        <w:rPr>
          <w:rtl/>
        </w:rPr>
        <w:t>א</w:t>
      </w:r>
      <w:r w:rsidRPr="00105FF0">
        <w:rPr>
          <w:rtl/>
        </w:rPr>
        <w:t>ו</w:t>
      </w:r>
      <w:r w:rsidR="00A456AB" w:rsidRPr="00105FF0">
        <w:rPr>
          <w:rtl/>
        </w:rPr>
        <w:t xml:space="preserve"> </w:t>
      </w:r>
      <w:r w:rsidRPr="00105FF0">
        <w:rPr>
          <w:rtl/>
        </w:rPr>
        <w:t xml:space="preserve">של ועדת המכרזים. </w:t>
      </w:r>
    </w:p>
    <w:p w14:paraId="5D979F60" w14:textId="77777777" w:rsidR="004E1092" w:rsidRPr="00105FF0" w:rsidRDefault="00416FDE" w:rsidP="00B808BD">
      <w:pPr>
        <w:pStyle w:val="42"/>
      </w:pPr>
      <w:r w:rsidRPr="00105FF0">
        <w:rPr>
          <w:rtl/>
        </w:rPr>
        <w:t>הערכת איכות ההצעות</w:t>
      </w:r>
      <w:r w:rsidR="00FA2FBC" w:rsidRPr="00105FF0">
        <w:rPr>
          <w:rtl/>
        </w:rPr>
        <w:t xml:space="preserve"> תיעשה לפי </w:t>
      </w:r>
      <w:r w:rsidR="00E57FB5" w:rsidRPr="00105FF0">
        <w:rPr>
          <w:rtl/>
        </w:rPr>
        <w:t>אמות המידה הבאות</w:t>
      </w:r>
      <w:r w:rsidR="00634AAE" w:rsidRPr="00105FF0">
        <w:rPr>
          <w:rtl/>
        </w:rPr>
        <w:t>:</w:t>
      </w:r>
      <w:bookmarkEnd w:id="41"/>
    </w:p>
    <w:tbl>
      <w:tblPr>
        <w:tblStyle w:val="affff4"/>
        <w:bidiVisual/>
        <w:tblW w:w="7227" w:type="dxa"/>
        <w:jc w:val="center"/>
        <w:tblLayout w:type="fixed"/>
        <w:tblLook w:val="04A0" w:firstRow="1" w:lastRow="0" w:firstColumn="1" w:lastColumn="0" w:noHBand="0" w:noVBand="1"/>
      </w:tblPr>
      <w:tblGrid>
        <w:gridCol w:w="729"/>
        <w:gridCol w:w="4239"/>
        <w:gridCol w:w="2259"/>
      </w:tblGrid>
      <w:tr w:rsidR="00D27AC4" w:rsidRPr="00105FF0" w14:paraId="73CDAFCB" w14:textId="77777777" w:rsidTr="00274C76">
        <w:trPr>
          <w:jc w:val="center"/>
        </w:trPr>
        <w:tc>
          <w:tcPr>
            <w:tcW w:w="729" w:type="dxa"/>
            <w:shd w:val="clear" w:color="auto" w:fill="A6A6A6" w:themeFill="background1" w:themeFillShade="A6"/>
            <w:vAlign w:val="center"/>
          </w:tcPr>
          <w:p w14:paraId="1CCA1093" w14:textId="77777777" w:rsidR="00D27AC4" w:rsidRPr="003F5EE0" w:rsidRDefault="00D27AC4" w:rsidP="00274C76">
            <w:pPr>
              <w:spacing w:line="276" w:lineRule="auto"/>
              <w:contextualSpacing/>
              <w:jc w:val="center"/>
              <w:rPr>
                <w:rFonts w:ascii="David" w:hAnsi="David" w:cs="David"/>
                <w:b/>
                <w:bCs/>
              </w:rPr>
            </w:pPr>
            <w:r w:rsidRPr="003F5EE0">
              <w:rPr>
                <w:rFonts w:ascii="David" w:hAnsi="David" w:cs="David"/>
                <w:b/>
                <w:bCs/>
                <w:rtl/>
              </w:rPr>
              <w:t>שלב</w:t>
            </w:r>
          </w:p>
        </w:tc>
        <w:tc>
          <w:tcPr>
            <w:tcW w:w="4239" w:type="dxa"/>
            <w:shd w:val="clear" w:color="auto" w:fill="A6A6A6" w:themeFill="background1" w:themeFillShade="A6"/>
            <w:vAlign w:val="center"/>
          </w:tcPr>
          <w:p w14:paraId="0EEAA40F" w14:textId="77777777" w:rsidR="00D27AC4" w:rsidRPr="003F5EE0" w:rsidRDefault="00D27AC4" w:rsidP="00274C76">
            <w:pPr>
              <w:spacing w:line="276" w:lineRule="auto"/>
              <w:contextualSpacing/>
              <w:jc w:val="center"/>
              <w:rPr>
                <w:rFonts w:ascii="David" w:hAnsi="David" w:cs="David"/>
                <w:b/>
                <w:bCs/>
              </w:rPr>
            </w:pPr>
            <w:r w:rsidRPr="003F5EE0">
              <w:rPr>
                <w:rFonts w:ascii="David" w:hAnsi="David" w:cs="David"/>
                <w:b/>
                <w:bCs/>
                <w:rtl/>
              </w:rPr>
              <w:t>תיאור אמות המידה האיכותיות</w:t>
            </w:r>
          </w:p>
        </w:tc>
        <w:tc>
          <w:tcPr>
            <w:tcW w:w="2259" w:type="dxa"/>
            <w:shd w:val="clear" w:color="auto" w:fill="A6A6A6" w:themeFill="background1" w:themeFillShade="A6"/>
            <w:vAlign w:val="center"/>
          </w:tcPr>
          <w:p w14:paraId="5AA47FF5" w14:textId="77777777" w:rsidR="00D27AC4" w:rsidRPr="003F5EE0" w:rsidRDefault="00D27AC4" w:rsidP="00274C76">
            <w:pPr>
              <w:spacing w:line="276" w:lineRule="auto"/>
              <w:contextualSpacing/>
              <w:jc w:val="center"/>
              <w:rPr>
                <w:rFonts w:ascii="David" w:hAnsi="David" w:cs="David"/>
                <w:b/>
                <w:bCs/>
                <w:rtl/>
              </w:rPr>
            </w:pPr>
            <w:r w:rsidRPr="003F5EE0">
              <w:rPr>
                <w:rFonts w:ascii="David" w:hAnsi="David" w:cs="David"/>
                <w:b/>
                <w:bCs/>
                <w:rtl/>
              </w:rPr>
              <w:t xml:space="preserve">משקל ציון </w:t>
            </w:r>
            <w:r w:rsidR="00060360" w:rsidRPr="003F5EE0">
              <w:rPr>
                <w:rFonts w:ascii="David" w:hAnsi="David" w:cs="David"/>
                <w:b/>
                <w:bCs/>
                <w:rtl/>
              </w:rPr>
              <w:t xml:space="preserve">אמת המידה </w:t>
            </w:r>
            <w:r w:rsidRPr="003F5EE0">
              <w:rPr>
                <w:rFonts w:ascii="David" w:hAnsi="David" w:cs="David"/>
                <w:b/>
                <w:bCs/>
                <w:rtl/>
              </w:rPr>
              <w:t>בציון האיכות הכולל</w:t>
            </w:r>
          </w:p>
        </w:tc>
      </w:tr>
      <w:tr w:rsidR="00D27AC4" w:rsidRPr="00105FF0" w14:paraId="2FB29C1E" w14:textId="77777777" w:rsidTr="003F5EE0">
        <w:trPr>
          <w:jc w:val="center"/>
        </w:trPr>
        <w:tc>
          <w:tcPr>
            <w:tcW w:w="729" w:type="dxa"/>
          </w:tcPr>
          <w:p w14:paraId="34DDFE20"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א</w:t>
            </w:r>
          </w:p>
        </w:tc>
        <w:tc>
          <w:tcPr>
            <w:tcW w:w="4239" w:type="dxa"/>
          </w:tcPr>
          <w:p w14:paraId="436AE35F" w14:textId="77777777" w:rsidR="00D27AC4" w:rsidRPr="003F5EE0" w:rsidRDefault="00D27AC4" w:rsidP="0008226C">
            <w:pPr>
              <w:spacing w:line="276" w:lineRule="auto"/>
              <w:contextualSpacing/>
              <w:jc w:val="both"/>
              <w:rPr>
                <w:rFonts w:ascii="David" w:hAnsi="David" w:cs="David"/>
              </w:rPr>
            </w:pPr>
            <w:r w:rsidRPr="003F5EE0">
              <w:rPr>
                <w:rFonts w:ascii="David" w:hAnsi="David" w:cs="David"/>
                <w:rtl/>
                <w:lang w:val="pt-BR"/>
              </w:rPr>
              <w:t>הערכת איכות לפרויקטים שבוצעו על ידי המציע</w:t>
            </w:r>
            <w:r w:rsidR="008577D3" w:rsidRPr="003F5EE0">
              <w:rPr>
                <w:rFonts w:ascii="David" w:hAnsi="David" w:cs="David"/>
                <w:rtl/>
              </w:rPr>
              <w:t xml:space="preserve"> (שצוינו לצורך הוכחת העמידה בתנאי הסף)</w:t>
            </w:r>
          </w:p>
        </w:tc>
        <w:tc>
          <w:tcPr>
            <w:tcW w:w="2259" w:type="dxa"/>
          </w:tcPr>
          <w:p w14:paraId="76A193DE"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30</w:t>
            </w:r>
            <w:r w:rsidR="00D27AC4" w:rsidRPr="00105FF0">
              <w:rPr>
                <w:rFonts w:ascii="David" w:hAnsi="David" w:cs="David"/>
                <w:rtl/>
              </w:rPr>
              <w:t>%</w:t>
            </w:r>
          </w:p>
        </w:tc>
      </w:tr>
      <w:tr w:rsidR="00D27AC4" w:rsidRPr="00105FF0" w14:paraId="5FF2F663" w14:textId="77777777" w:rsidTr="003F5EE0">
        <w:trPr>
          <w:jc w:val="center"/>
        </w:trPr>
        <w:tc>
          <w:tcPr>
            <w:tcW w:w="729" w:type="dxa"/>
          </w:tcPr>
          <w:p w14:paraId="721BF719"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ב</w:t>
            </w:r>
          </w:p>
        </w:tc>
        <w:tc>
          <w:tcPr>
            <w:tcW w:w="4239" w:type="dxa"/>
          </w:tcPr>
          <w:p w14:paraId="35E36FDF" w14:textId="77777777" w:rsidR="00D27AC4" w:rsidRPr="003F5EE0" w:rsidRDefault="00D27AC4" w:rsidP="0008226C">
            <w:pPr>
              <w:spacing w:line="276" w:lineRule="auto"/>
              <w:contextualSpacing/>
              <w:jc w:val="both"/>
              <w:rPr>
                <w:rFonts w:ascii="David" w:hAnsi="David" w:cs="David"/>
                <w:rtl/>
              </w:rPr>
            </w:pPr>
            <w:r w:rsidRPr="003F5EE0">
              <w:rPr>
                <w:rFonts w:ascii="David" w:hAnsi="David" w:cs="David"/>
                <w:rtl/>
              </w:rPr>
              <w:t>קבלת חוות דעת מלקוחות המציע</w:t>
            </w:r>
            <w:r w:rsidR="00B73DBD" w:rsidRPr="003F5EE0">
              <w:rPr>
                <w:rFonts w:ascii="David" w:hAnsi="David" w:cs="David"/>
                <w:rtl/>
              </w:rPr>
              <w:t xml:space="preserve"> </w:t>
            </w:r>
            <w:r w:rsidR="008577D3" w:rsidRPr="003F5EE0">
              <w:rPr>
                <w:rFonts w:ascii="David" w:hAnsi="David" w:cs="David"/>
                <w:rtl/>
              </w:rPr>
              <w:t xml:space="preserve"> </w:t>
            </w:r>
          </w:p>
        </w:tc>
        <w:tc>
          <w:tcPr>
            <w:tcW w:w="2259" w:type="dxa"/>
          </w:tcPr>
          <w:p w14:paraId="7147862A"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15</w:t>
            </w:r>
            <w:r w:rsidR="00D27AC4" w:rsidRPr="00105FF0">
              <w:rPr>
                <w:rFonts w:ascii="David" w:hAnsi="David" w:cs="David"/>
                <w:rtl/>
              </w:rPr>
              <w:t>%</w:t>
            </w:r>
          </w:p>
        </w:tc>
      </w:tr>
      <w:tr w:rsidR="00D27AC4" w:rsidRPr="00105FF0" w14:paraId="28A69450" w14:textId="77777777" w:rsidTr="003F5EE0">
        <w:trPr>
          <w:jc w:val="center"/>
        </w:trPr>
        <w:tc>
          <w:tcPr>
            <w:tcW w:w="729" w:type="dxa"/>
          </w:tcPr>
          <w:p w14:paraId="06E31AFF"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ג</w:t>
            </w:r>
          </w:p>
        </w:tc>
        <w:tc>
          <w:tcPr>
            <w:tcW w:w="4239" w:type="dxa"/>
          </w:tcPr>
          <w:p w14:paraId="518F52BF" w14:textId="77777777" w:rsidR="00D27AC4" w:rsidRPr="003F5EE0" w:rsidRDefault="00D27AC4" w:rsidP="0008226C">
            <w:pPr>
              <w:keepLines/>
              <w:tabs>
                <w:tab w:val="left" w:pos="1800"/>
                <w:tab w:val="left" w:pos="2160"/>
              </w:tabs>
              <w:spacing w:line="276" w:lineRule="auto"/>
              <w:ind w:right="397"/>
              <w:contextualSpacing/>
              <w:jc w:val="both"/>
              <w:rPr>
                <w:rFonts w:ascii="David" w:hAnsi="David" w:cs="David"/>
                <w:rtl/>
              </w:rPr>
            </w:pPr>
            <w:r w:rsidRPr="003F5EE0">
              <w:rPr>
                <w:rFonts w:ascii="David" w:hAnsi="David" w:cs="David"/>
                <w:rtl/>
              </w:rPr>
              <w:t>הערכת צוות המצ</w:t>
            </w:r>
            <w:r w:rsidR="00944954" w:rsidRPr="003F5EE0">
              <w:rPr>
                <w:rFonts w:ascii="David" w:hAnsi="David" w:cs="David"/>
                <w:rtl/>
              </w:rPr>
              <w:t>י</w:t>
            </w:r>
            <w:r w:rsidRPr="003F5EE0">
              <w:rPr>
                <w:rFonts w:ascii="David" w:hAnsi="David" w:cs="David"/>
                <w:rtl/>
              </w:rPr>
              <w:t>ע</w:t>
            </w:r>
            <w:r w:rsidR="00203276" w:rsidRPr="003F5EE0">
              <w:rPr>
                <w:rFonts w:ascii="David" w:hAnsi="David" w:cs="David"/>
                <w:rtl/>
              </w:rPr>
              <w:t xml:space="preserve"> </w:t>
            </w:r>
            <w:r w:rsidR="00944954" w:rsidRPr="003F5EE0">
              <w:rPr>
                <w:rFonts w:ascii="David" w:hAnsi="David" w:cs="David"/>
                <w:rtl/>
              </w:rPr>
              <w:t>(טרם הריאיון)</w:t>
            </w:r>
          </w:p>
        </w:tc>
        <w:tc>
          <w:tcPr>
            <w:tcW w:w="2259" w:type="dxa"/>
          </w:tcPr>
          <w:p w14:paraId="02664660"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30</w:t>
            </w:r>
            <w:r w:rsidR="00D27AC4" w:rsidRPr="00105FF0">
              <w:rPr>
                <w:rFonts w:ascii="David" w:hAnsi="David" w:cs="David"/>
                <w:rtl/>
              </w:rPr>
              <w:t>%</w:t>
            </w:r>
          </w:p>
        </w:tc>
      </w:tr>
      <w:tr w:rsidR="00D27AC4" w:rsidRPr="00105FF0" w14:paraId="3A0AC034" w14:textId="77777777" w:rsidTr="003F5EE0">
        <w:trPr>
          <w:jc w:val="center"/>
        </w:trPr>
        <w:tc>
          <w:tcPr>
            <w:tcW w:w="729" w:type="dxa"/>
          </w:tcPr>
          <w:p w14:paraId="199486D3"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ד</w:t>
            </w:r>
          </w:p>
        </w:tc>
        <w:tc>
          <w:tcPr>
            <w:tcW w:w="4239" w:type="dxa"/>
          </w:tcPr>
          <w:p w14:paraId="72051B40" w14:textId="77777777" w:rsidR="00D27AC4" w:rsidRPr="003F5EE0" w:rsidRDefault="00D27AC4" w:rsidP="0008226C">
            <w:pPr>
              <w:keepLines/>
              <w:tabs>
                <w:tab w:val="left" w:pos="1800"/>
                <w:tab w:val="left" w:pos="2160"/>
              </w:tabs>
              <w:spacing w:line="276" w:lineRule="auto"/>
              <w:ind w:right="397"/>
              <w:contextualSpacing/>
              <w:jc w:val="both"/>
              <w:rPr>
                <w:rFonts w:ascii="David" w:hAnsi="David" w:cs="David"/>
                <w:rtl/>
              </w:rPr>
            </w:pPr>
            <w:r w:rsidRPr="003F5EE0">
              <w:rPr>
                <w:rFonts w:ascii="David" w:hAnsi="David" w:cs="David"/>
                <w:rtl/>
              </w:rPr>
              <w:t>ראיון צוות המציע</w:t>
            </w:r>
          </w:p>
        </w:tc>
        <w:tc>
          <w:tcPr>
            <w:tcW w:w="2259" w:type="dxa"/>
          </w:tcPr>
          <w:p w14:paraId="48F354D8" w14:textId="77777777" w:rsidR="00D27AC4" w:rsidRPr="00105FF0" w:rsidRDefault="00D27AC4" w:rsidP="0008226C">
            <w:pPr>
              <w:spacing w:line="276" w:lineRule="auto"/>
              <w:contextualSpacing/>
              <w:jc w:val="center"/>
              <w:rPr>
                <w:rFonts w:ascii="David" w:hAnsi="David" w:cs="David"/>
                <w:rtl/>
              </w:rPr>
            </w:pPr>
            <w:r w:rsidRPr="00105FF0">
              <w:rPr>
                <w:rFonts w:ascii="David" w:hAnsi="David" w:cs="David"/>
                <w:rtl/>
              </w:rPr>
              <w:t>25%</w:t>
            </w:r>
          </w:p>
        </w:tc>
      </w:tr>
      <w:tr w:rsidR="003F5EE0" w:rsidRPr="003F5EE0" w14:paraId="46E79362" w14:textId="77777777" w:rsidTr="003F5EE0">
        <w:trPr>
          <w:jc w:val="center"/>
        </w:trPr>
        <w:tc>
          <w:tcPr>
            <w:tcW w:w="4968" w:type="dxa"/>
            <w:gridSpan w:val="2"/>
          </w:tcPr>
          <w:p w14:paraId="45873C37" w14:textId="77777777" w:rsidR="003F5EE0" w:rsidRPr="003F5EE0" w:rsidRDefault="003F5EE0" w:rsidP="0008226C">
            <w:pPr>
              <w:spacing w:line="276" w:lineRule="auto"/>
              <w:ind w:left="742" w:hanging="708"/>
              <w:contextualSpacing/>
              <w:jc w:val="both"/>
              <w:rPr>
                <w:rFonts w:ascii="David" w:hAnsi="David" w:cs="David"/>
                <w:rtl/>
              </w:rPr>
            </w:pPr>
            <w:r w:rsidRPr="003F5EE0">
              <w:rPr>
                <w:rFonts w:ascii="David" w:hAnsi="David" w:cs="David"/>
                <w:rtl/>
              </w:rPr>
              <w:t>סה"כ סעיפי האיכות</w:t>
            </w:r>
          </w:p>
        </w:tc>
        <w:tc>
          <w:tcPr>
            <w:tcW w:w="2259" w:type="dxa"/>
          </w:tcPr>
          <w:p w14:paraId="701DEBAF" w14:textId="77777777" w:rsidR="003F5EE0" w:rsidRPr="003F5EE0" w:rsidRDefault="003F5EE0" w:rsidP="0008226C">
            <w:pPr>
              <w:spacing w:line="276" w:lineRule="auto"/>
              <w:contextualSpacing/>
              <w:jc w:val="center"/>
              <w:rPr>
                <w:rFonts w:ascii="David" w:hAnsi="David" w:cs="David"/>
              </w:rPr>
            </w:pPr>
            <w:r w:rsidRPr="003F5EE0">
              <w:rPr>
                <w:rFonts w:ascii="David" w:hAnsi="David" w:cs="David"/>
              </w:rPr>
              <w:t>100%</w:t>
            </w:r>
          </w:p>
        </w:tc>
      </w:tr>
    </w:tbl>
    <w:p w14:paraId="592483DD" w14:textId="77777777" w:rsidR="00BA5300" w:rsidRPr="00105FF0" w:rsidRDefault="008E7DAF" w:rsidP="00B808BD">
      <w:pPr>
        <w:pStyle w:val="4ffb"/>
        <w:rPr>
          <w:rtl/>
        </w:rPr>
      </w:pPr>
      <w:r w:rsidRPr="00105FF0">
        <w:rPr>
          <w:rtl/>
        </w:rPr>
        <w:t>הערכת איכות</w:t>
      </w:r>
      <w:r w:rsidR="002234B6" w:rsidRPr="00105FF0">
        <w:rPr>
          <w:rtl/>
        </w:rPr>
        <w:t xml:space="preserve"> </w:t>
      </w:r>
      <w:r w:rsidRPr="00105FF0">
        <w:rPr>
          <w:rtl/>
        </w:rPr>
        <w:t>לפרויקטים שבוצעו על ידי המציע</w:t>
      </w:r>
      <w:r w:rsidR="008824FD" w:rsidRPr="00105FF0">
        <w:rPr>
          <w:rtl/>
        </w:rPr>
        <w:t xml:space="preserve"> -</w:t>
      </w:r>
      <w:r w:rsidRPr="00105FF0">
        <w:rPr>
          <w:rtl/>
        </w:rPr>
        <w:t xml:space="preserve"> </w:t>
      </w:r>
      <w:r w:rsidR="008824FD" w:rsidRPr="00105FF0">
        <w:rPr>
          <w:rtl/>
        </w:rPr>
        <w:t xml:space="preserve">משקל של </w:t>
      </w:r>
      <w:r w:rsidR="002030B7" w:rsidRPr="00105FF0">
        <w:rPr>
          <w:rtl/>
        </w:rPr>
        <w:t>30</w:t>
      </w:r>
      <w:r w:rsidR="008824FD" w:rsidRPr="00105FF0">
        <w:rPr>
          <w:rtl/>
        </w:rPr>
        <w:t xml:space="preserve">% </w:t>
      </w:r>
      <w:bookmarkStart w:id="42" w:name="_Ref14011382"/>
    </w:p>
    <w:bookmarkEnd w:id="42"/>
    <w:p w14:paraId="68E38AC7" w14:textId="77777777" w:rsidR="00117AE6" w:rsidRPr="00105FF0" w:rsidRDefault="00117AE6" w:rsidP="00F73012">
      <w:pPr>
        <w:pStyle w:val="5fe"/>
      </w:pPr>
      <w:r w:rsidRPr="00105FF0">
        <w:rPr>
          <w:rtl/>
        </w:rPr>
        <w:t xml:space="preserve">מבין הפרויקטים </w:t>
      </w:r>
      <w:r w:rsidR="00D04A9A" w:rsidRPr="00105FF0">
        <w:rPr>
          <w:rtl/>
        </w:rPr>
        <w:t xml:space="preserve">שהוצגו על ידי המציע לצורך הוכחת העמידה בתנאי הסף </w:t>
      </w:r>
      <w:r w:rsidRPr="00105FF0">
        <w:rPr>
          <w:rtl/>
        </w:rPr>
        <w:t xml:space="preserve">יבחר </w:t>
      </w:r>
      <w:r w:rsidR="00D55975" w:rsidRPr="00105FF0">
        <w:rPr>
          <w:rtl/>
        </w:rPr>
        <w:t>הצוות המקצועי</w:t>
      </w:r>
      <w:r w:rsidR="00FA3ADA" w:rsidRPr="00105FF0">
        <w:rPr>
          <w:rtl/>
        </w:rPr>
        <w:t>,</w:t>
      </w:r>
      <w:r w:rsidR="00D55975" w:rsidRPr="00105FF0">
        <w:rPr>
          <w:rtl/>
        </w:rPr>
        <w:t xml:space="preserve"> </w:t>
      </w:r>
      <w:r w:rsidRPr="00105FF0">
        <w:rPr>
          <w:rtl/>
        </w:rPr>
        <w:t xml:space="preserve">עפ"י </w:t>
      </w:r>
      <w:r w:rsidR="00FD7CFD" w:rsidRPr="00105FF0">
        <w:rPr>
          <w:rtl/>
        </w:rPr>
        <w:t>החלטתו ו</w:t>
      </w:r>
      <w:r w:rsidRPr="00105FF0">
        <w:rPr>
          <w:rtl/>
        </w:rPr>
        <w:t>שיקול דעתו</w:t>
      </w:r>
      <w:r w:rsidR="00B73DBD" w:rsidRPr="00105FF0">
        <w:rPr>
          <w:rtl/>
        </w:rPr>
        <w:t xml:space="preserve"> הבלעדי</w:t>
      </w:r>
      <w:r w:rsidR="00FA3ADA" w:rsidRPr="00105FF0">
        <w:rPr>
          <w:rtl/>
        </w:rPr>
        <w:t>,</w:t>
      </w:r>
      <w:r w:rsidRPr="00105FF0">
        <w:rPr>
          <w:rtl/>
        </w:rPr>
        <w:t xml:space="preserve"> </w:t>
      </w:r>
      <w:r w:rsidR="009B5398" w:rsidRPr="00105FF0">
        <w:rPr>
          <w:rtl/>
        </w:rPr>
        <w:t xml:space="preserve">2 </w:t>
      </w:r>
      <w:r w:rsidRPr="00105FF0">
        <w:rPr>
          <w:rtl/>
        </w:rPr>
        <w:t>פרויקטים</w:t>
      </w:r>
      <w:r w:rsidR="00BF0B90" w:rsidRPr="00105FF0">
        <w:rPr>
          <w:rtl/>
        </w:rPr>
        <w:t xml:space="preserve"> עבור </w:t>
      </w:r>
      <w:r w:rsidR="009B5398" w:rsidRPr="00105FF0">
        <w:rPr>
          <w:rtl/>
        </w:rPr>
        <w:t>כל אחד מה</w:t>
      </w:r>
      <w:r w:rsidR="00BF0B90" w:rsidRPr="00105FF0">
        <w:rPr>
          <w:rtl/>
        </w:rPr>
        <w:t>סל</w:t>
      </w:r>
      <w:r w:rsidR="009B5398" w:rsidRPr="00105FF0">
        <w:rPr>
          <w:rtl/>
        </w:rPr>
        <w:t>ים</w:t>
      </w:r>
      <w:r w:rsidRPr="00105FF0">
        <w:rPr>
          <w:rtl/>
        </w:rPr>
        <w:t>, אותם</w:t>
      </w:r>
      <w:r w:rsidR="00FD7CFD" w:rsidRPr="00105FF0">
        <w:rPr>
          <w:rtl/>
        </w:rPr>
        <w:t xml:space="preserve"> הוא יבחן</w:t>
      </w:r>
      <w:r w:rsidRPr="00105FF0">
        <w:rPr>
          <w:rtl/>
        </w:rPr>
        <w:t xml:space="preserve"> בהתייחס לפרמטרים לבדיקה ומפתח הניקוד שבמפ"ל.  </w:t>
      </w:r>
    </w:p>
    <w:p w14:paraId="7C4FD7CB" w14:textId="77777777" w:rsidR="00117AE6" w:rsidRPr="00105FF0" w:rsidRDefault="00117AE6" w:rsidP="00F73012">
      <w:pPr>
        <w:pStyle w:val="5fe"/>
      </w:pPr>
      <w:r w:rsidRPr="00105FF0">
        <w:rPr>
          <w:rtl/>
        </w:rPr>
        <w:t>למציע לא תהיה תלונה לעניין בחירה בפרויקט זה או אחר</w:t>
      </w:r>
      <w:r w:rsidR="00B73DBD" w:rsidRPr="00105FF0">
        <w:rPr>
          <w:rtl/>
        </w:rPr>
        <w:t>.</w:t>
      </w:r>
    </w:p>
    <w:p w14:paraId="1E168F58" w14:textId="77777777" w:rsidR="002234B6" w:rsidRPr="00105FF0" w:rsidRDefault="003F6CF2" w:rsidP="00B808BD">
      <w:pPr>
        <w:pStyle w:val="4ffb"/>
      </w:pPr>
      <w:r w:rsidRPr="00105FF0">
        <w:rPr>
          <w:rtl/>
        </w:rPr>
        <w:t xml:space="preserve">קבלת </w:t>
      </w:r>
      <w:r w:rsidR="002234B6" w:rsidRPr="00105FF0">
        <w:rPr>
          <w:rtl/>
        </w:rPr>
        <w:t xml:space="preserve">חוות דעת </w:t>
      </w:r>
      <w:r w:rsidRPr="00105FF0">
        <w:rPr>
          <w:rtl/>
        </w:rPr>
        <w:t>מ</w:t>
      </w:r>
      <w:r w:rsidR="002234B6" w:rsidRPr="00105FF0">
        <w:rPr>
          <w:rtl/>
        </w:rPr>
        <w:t>לקוחות המציע</w:t>
      </w:r>
      <w:r w:rsidR="00FA38FA" w:rsidRPr="00105FF0">
        <w:rPr>
          <w:rtl/>
        </w:rPr>
        <w:t xml:space="preserve"> </w:t>
      </w:r>
      <w:r w:rsidR="008824FD" w:rsidRPr="00105FF0">
        <w:rPr>
          <w:rtl/>
        </w:rPr>
        <w:t xml:space="preserve">- משקל של </w:t>
      </w:r>
      <w:r w:rsidR="002030B7" w:rsidRPr="00105FF0">
        <w:rPr>
          <w:rtl/>
        </w:rPr>
        <w:t>15</w:t>
      </w:r>
      <w:r w:rsidR="008824FD" w:rsidRPr="00105FF0">
        <w:rPr>
          <w:rtl/>
        </w:rPr>
        <w:t xml:space="preserve">% </w:t>
      </w:r>
    </w:p>
    <w:p w14:paraId="6285DB8A" w14:textId="77777777" w:rsidR="002234B6" w:rsidRPr="00105FF0" w:rsidRDefault="00867919" w:rsidP="00F73012">
      <w:pPr>
        <w:pStyle w:val="5fe"/>
      </w:pPr>
      <w:r w:rsidRPr="00105FF0">
        <w:rPr>
          <w:rtl/>
        </w:rPr>
        <w:t>הצוות המקצועי</w:t>
      </w:r>
      <w:r w:rsidR="002234B6" w:rsidRPr="00105FF0">
        <w:rPr>
          <w:rtl/>
        </w:rPr>
        <w:t xml:space="preserve"> יפנה</w:t>
      </w:r>
      <w:r w:rsidR="00FD7CFD" w:rsidRPr="00105FF0">
        <w:rPr>
          <w:rtl/>
        </w:rPr>
        <w:t xml:space="preserve"> </w:t>
      </w:r>
      <w:r w:rsidR="002234B6" w:rsidRPr="00105FF0">
        <w:rPr>
          <w:rtl/>
        </w:rPr>
        <w:t xml:space="preserve">עפ"י </w:t>
      </w:r>
      <w:r w:rsidR="00FD7CFD" w:rsidRPr="00105FF0">
        <w:rPr>
          <w:rtl/>
        </w:rPr>
        <w:t>החלטתו ו</w:t>
      </w:r>
      <w:r w:rsidR="002234B6" w:rsidRPr="00105FF0">
        <w:rPr>
          <w:rtl/>
        </w:rPr>
        <w:t xml:space="preserve">שיקול דעתו הבלעדי, אל </w:t>
      </w:r>
      <w:r w:rsidR="004F75DE" w:rsidRPr="00105FF0">
        <w:rPr>
          <w:rtl/>
        </w:rPr>
        <w:t xml:space="preserve">מספר </w:t>
      </w:r>
      <w:r w:rsidR="002234B6" w:rsidRPr="00105FF0">
        <w:rPr>
          <w:rtl/>
        </w:rPr>
        <w:t>אנשי קשר</w:t>
      </w:r>
      <w:r w:rsidRPr="00105FF0">
        <w:rPr>
          <w:rtl/>
        </w:rPr>
        <w:t xml:space="preserve"> </w:t>
      </w:r>
      <w:r w:rsidR="00FD7CFD" w:rsidRPr="00105FF0">
        <w:rPr>
          <w:rtl/>
        </w:rPr>
        <w:t xml:space="preserve">מהלקוחות </w:t>
      </w:r>
      <w:r w:rsidRPr="00105FF0">
        <w:rPr>
          <w:rtl/>
        </w:rPr>
        <w:t>שצוינו ע"י המציע</w:t>
      </w:r>
      <w:r w:rsidR="009F2EB4" w:rsidRPr="00105FF0">
        <w:rPr>
          <w:rtl/>
        </w:rPr>
        <w:t xml:space="preserve"> </w:t>
      </w:r>
      <w:r w:rsidR="00D50DB9" w:rsidRPr="00105FF0">
        <w:rPr>
          <w:rtl/>
        </w:rPr>
        <w:t xml:space="preserve">בהצעתו </w:t>
      </w:r>
      <w:r w:rsidR="002234B6" w:rsidRPr="00105FF0">
        <w:rPr>
          <w:rtl/>
        </w:rPr>
        <w:t>על מנת לקבל את התרשמותם ומידת שביעות רצונם מהעבודות שבוצעו ע"י המציע, לצורך ניקוד האיכות</w:t>
      </w:r>
      <w:r w:rsidR="00775D3F" w:rsidRPr="00105FF0">
        <w:rPr>
          <w:rtl/>
        </w:rPr>
        <w:t xml:space="preserve">. </w:t>
      </w:r>
      <w:r w:rsidR="002234B6" w:rsidRPr="00105FF0">
        <w:rPr>
          <w:rtl/>
        </w:rPr>
        <w:t xml:space="preserve"> </w:t>
      </w:r>
    </w:p>
    <w:p w14:paraId="44441C4B" w14:textId="77777777" w:rsidR="002234B6" w:rsidRPr="00105FF0" w:rsidRDefault="002234B6" w:rsidP="00F73012">
      <w:pPr>
        <w:pStyle w:val="5fe"/>
      </w:pPr>
      <w:r w:rsidRPr="00105FF0">
        <w:rPr>
          <w:rtl/>
        </w:rPr>
        <w:t>למציע לא תהיה תלונה לעניין בחירה</w:t>
      </w:r>
      <w:r w:rsidR="00FA38FA" w:rsidRPr="00105FF0">
        <w:rPr>
          <w:rtl/>
        </w:rPr>
        <w:t xml:space="preserve"> בלקוח</w:t>
      </w:r>
      <w:r w:rsidRPr="00105FF0">
        <w:rPr>
          <w:rtl/>
        </w:rPr>
        <w:t xml:space="preserve"> ז</w:t>
      </w:r>
      <w:r w:rsidR="00FA38FA" w:rsidRPr="00105FF0">
        <w:rPr>
          <w:rtl/>
        </w:rPr>
        <w:t>ה</w:t>
      </w:r>
      <w:r w:rsidRPr="00105FF0">
        <w:rPr>
          <w:rtl/>
        </w:rPr>
        <w:t xml:space="preserve"> או אחר של </w:t>
      </w:r>
      <w:r w:rsidR="00867919" w:rsidRPr="00105FF0">
        <w:rPr>
          <w:rtl/>
        </w:rPr>
        <w:t>הצוות המקצועי</w:t>
      </w:r>
      <w:r w:rsidRPr="00105FF0">
        <w:rPr>
          <w:rtl/>
        </w:rPr>
        <w:t>.</w:t>
      </w:r>
    </w:p>
    <w:p w14:paraId="03FE36F3" w14:textId="77777777" w:rsidR="00BF0B90" w:rsidRPr="00105FF0" w:rsidRDefault="00BF0B90" w:rsidP="00F73012">
      <w:pPr>
        <w:pStyle w:val="5fe"/>
      </w:pPr>
      <w:r w:rsidRPr="00105FF0">
        <w:rPr>
          <w:rtl/>
        </w:rPr>
        <w:t>באחריות המציע לוודא כי פרטי אנשי הקשר הנמסרים במסגרת המענה למכרז זה הינם המעודכנים ביותר וכי אנשי הקשר נכונים לשתף פעולה עם מתן חוות הדעת.</w:t>
      </w:r>
    </w:p>
    <w:p w14:paraId="4A8EC99D" w14:textId="77777777" w:rsidR="002234B6" w:rsidRPr="00105FF0" w:rsidRDefault="00FA38FA" w:rsidP="00F73012">
      <w:pPr>
        <w:pStyle w:val="5fe"/>
      </w:pPr>
      <w:r w:rsidRPr="00105FF0">
        <w:rPr>
          <w:rtl/>
        </w:rPr>
        <w:t xml:space="preserve">ככל שהמציע ימסור במסגרת הצעתו פרטי </w:t>
      </w:r>
      <w:r w:rsidR="002234B6" w:rsidRPr="00105FF0">
        <w:rPr>
          <w:rtl/>
        </w:rPr>
        <w:t>אנשי קשר</w:t>
      </w:r>
      <w:r w:rsidR="00B90FCE" w:rsidRPr="00105FF0">
        <w:rPr>
          <w:rtl/>
        </w:rPr>
        <w:t xml:space="preserve"> </w:t>
      </w:r>
      <w:r w:rsidRPr="00105FF0">
        <w:rPr>
          <w:rtl/>
        </w:rPr>
        <w:t xml:space="preserve">שאינם </w:t>
      </w:r>
      <w:r w:rsidR="002234B6" w:rsidRPr="00105FF0">
        <w:rPr>
          <w:rtl/>
        </w:rPr>
        <w:t xml:space="preserve">מעודכנים ביותר </w:t>
      </w:r>
      <w:r w:rsidRPr="00105FF0">
        <w:rPr>
          <w:rtl/>
        </w:rPr>
        <w:t>או שאינם</w:t>
      </w:r>
      <w:r w:rsidR="002234B6" w:rsidRPr="00105FF0">
        <w:rPr>
          <w:rtl/>
        </w:rPr>
        <w:t xml:space="preserve"> נכונים לשתף פעולה עם מתן חוות הדעת</w:t>
      </w:r>
      <w:r w:rsidRPr="00105FF0">
        <w:rPr>
          <w:rtl/>
        </w:rPr>
        <w:t>, אלו לא ישמשו לצורך קביעת ניקוד האיכות</w:t>
      </w:r>
      <w:r w:rsidR="002234B6" w:rsidRPr="00105FF0">
        <w:rPr>
          <w:rtl/>
        </w:rPr>
        <w:t>.</w:t>
      </w:r>
    </w:p>
    <w:p w14:paraId="62D974DC" w14:textId="77777777" w:rsidR="00867919" w:rsidRPr="00105FF0" w:rsidRDefault="00867919" w:rsidP="00F73012">
      <w:pPr>
        <w:pStyle w:val="5fe"/>
      </w:pPr>
      <w:r w:rsidRPr="00105FF0">
        <w:rPr>
          <w:rtl/>
        </w:rPr>
        <w:t>הצוות המקצועי רשאי</w:t>
      </w:r>
      <w:r w:rsidR="00D50DB9" w:rsidRPr="00105FF0">
        <w:rPr>
          <w:rtl/>
        </w:rPr>
        <w:t xml:space="preserve">, על פי שיקול דעתו הבלעדי, </w:t>
      </w:r>
      <w:r w:rsidRPr="00105FF0">
        <w:rPr>
          <w:rtl/>
        </w:rPr>
        <w:t>לפנות ללקוחות אחרים אשר לא הופיעו ברשימות שהוצגו על ידי המציע לקבלת חוות דעת, לרבות משרדים ממשלתיים</w:t>
      </w:r>
      <w:r w:rsidR="00E664F3" w:rsidRPr="00105FF0">
        <w:rPr>
          <w:rtl/>
        </w:rPr>
        <w:t>.</w:t>
      </w:r>
    </w:p>
    <w:p w14:paraId="4B64FA2E" w14:textId="77777777" w:rsidR="009F2EB4" w:rsidRPr="00105FF0" w:rsidRDefault="009F2EB4" w:rsidP="00F73012">
      <w:pPr>
        <w:pStyle w:val="5fe"/>
      </w:pPr>
      <w:r w:rsidRPr="00105FF0">
        <w:rPr>
          <w:rtl/>
        </w:rPr>
        <w:t xml:space="preserve">ככל </w:t>
      </w:r>
      <w:r w:rsidR="00FA38FA" w:rsidRPr="00105FF0">
        <w:rPr>
          <w:rtl/>
        </w:rPr>
        <w:t>ש</w:t>
      </w:r>
      <w:r w:rsidRPr="00105FF0">
        <w:rPr>
          <w:rtl/>
        </w:rPr>
        <w:t>המציע סיפק שירותים הכלולים</w:t>
      </w:r>
      <w:r w:rsidR="00DC378A" w:rsidRPr="00105FF0">
        <w:rPr>
          <w:rtl/>
        </w:rPr>
        <w:t xml:space="preserve"> במכרז</w:t>
      </w:r>
      <w:r w:rsidRPr="00105FF0">
        <w:rPr>
          <w:rtl/>
        </w:rPr>
        <w:t xml:space="preserve"> </w:t>
      </w:r>
      <w:r w:rsidR="00FA38FA" w:rsidRPr="00105FF0">
        <w:rPr>
          <w:rtl/>
        </w:rPr>
        <w:t>למשרד ממשלתי או יחידת סמך</w:t>
      </w:r>
      <w:r w:rsidR="00625786" w:rsidRPr="00105FF0">
        <w:rPr>
          <w:rtl/>
        </w:rPr>
        <w:t>, לרבות באמצעות המזמין</w:t>
      </w:r>
      <w:r w:rsidR="00FA38FA" w:rsidRPr="00105FF0">
        <w:rPr>
          <w:rtl/>
        </w:rPr>
        <w:t xml:space="preserve">, חוות דעתו של אחד לפחות מבניהם תיבחן במסגרת </w:t>
      </w:r>
      <w:r w:rsidRPr="00105FF0">
        <w:rPr>
          <w:rtl/>
        </w:rPr>
        <w:t>אמת מידה זו.</w:t>
      </w:r>
    </w:p>
    <w:p w14:paraId="64AE4CEE" w14:textId="77777777" w:rsidR="008573F2" w:rsidRDefault="008573F2">
      <w:pPr>
        <w:bidi w:val="0"/>
        <w:spacing w:before="200" w:after="200" w:line="276" w:lineRule="auto"/>
        <w:rPr>
          <w:rFonts w:ascii="David" w:hAnsi="David" w:cs="David"/>
          <w:b/>
          <w:bCs/>
          <w:rtl/>
        </w:rPr>
      </w:pPr>
      <w:bookmarkStart w:id="43" w:name="_Ref14281132"/>
      <w:bookmarkStart w:id="44" w:name="_Ref11570983"/>
      <w:r>
        <w:rPr>
          <w:rtl/>
        </w:rPr>
        <w:br w:type="page"/>
      </w:r>
    </w:p>
    <w:p w14:paraId="7BDEA3E1" w14:textId="1825294E" w:rsidR="008824FD" w:rsidRPr="00105FF0" w:rsidRDefault="002234B6" w:rsidP="00B808BD">
      <w:pPr>
        <w:pStyle w:val="4ffb"/>
        <w:rPr>
          <w:rtl/>
        </w:rPr>
      </w:pPr>
      <w:r w:rsidRPr="00105FF0">
        <w:rPr>
          <w:rtl/>
        </w:rPr>
        <w:lastRenderedPageBreak/>
        <w:t xml:space="preserve">הערכת צוות </w:t>
      </w:r>
      <w:r w:rsidR="000F547D" w:rsidRPr="00105FF0">
        <w:rPr>
          <w:rtl/>
        </w:rPr>
        <w:t>המצ</w:t>
      </w:r>
      <w:r w:rsidR="003F6CF2" w:rsidRPr="00105FF0">
        <w:rPr>
          <w:rtl/>
        </w:rPr>
        <w:t>י</w:t>
      </w:r>
      <w:r w:rsidR="000F547D" w:rsidRPr="00105FF0">
        <w:rPr>
          <w:rtl/>
        </w:rPr>
        <w:t>ע</w:t>
      </w:r>
      <w:r w:rsidR="008824FD" w:rsidRPr="00105FF0">
        <w:rPr>
          <w:rtl/>
        </w:rPr>
        <w:t xml:space="preserve"> -</w:t>
      </w:r>
      <w:r w:rsidRPr="00105FF0">
        <w:rPr>
          <w:rtl/>
        </w:rPr>
        <w:t xml:space="preserve"> </w:t>
      </w:r>
      <w:r w:rsidR="008824FD" w:rsidRPr="00105FF0">
        <w:rPr>
          <w:rtl/>
        </w:rPr>
        <w:t xml:space="preserve">משקל של </w:t>
      </w:r>
      <w:r w:rsidR="002030B7" w:rsidRPr="00105FF0">
        <w:rPr>
          <w:rtl/>
        </w:rPr>
        <w:t>30</w:t>
      </w:r>
      <w:r w:rsidR="008824FD" w:rsidRPr="00105FF0">
        <w:rPr>
          <w:rtl/>
        </w:rPr>
        <w:t>%</w:t>
      </w:r>
      <w:bookmarkEnd w:id="43"/>
      <w:r w:rsidR="008824FD" w:rsidRPr="00105FF0">
        <w:rPr>
          <w:rtl/>
        </w:rPr>
        <w:t xml:space="preserve"> </w:t>
      </w:r>
      <w:bookmarkEnd w:id="44"/>
    </w:p>
    <w:p w14:paraId="2741E188" w14:textId="77777777" w:rsidR="000271F1" w:rsidRPr="00105FF0" w:rsidRDefault="00083773" w:rsidP="00F73012">
      <w:pPr>
        <w:pStyle w:val="5fe"/>
      </w:pPr>
      <w:r w:rsidRPr="00105FF0">
        <w:rPr>
          <w:rtl/>
        </w:rPr>
        <w:t>במ</w:t>
      </w:r>
      <w:r w:rsidR="00C826F1" w:rsidRPr="00105FF0">
        <w:rPr>
          <w:rtl/>
        </w:rPr>
        <w:t>סגרת הצעתו</w:t>
      </w:r>
      <w:r w:rsidR="00B82A3A" w:rsidRPr="00105FF0">
        <w:rPr>
          <w:rtl/>
        </w:rPr>
        <w:t xml:space="preserve"> יפרט</w:t>
      </w:r>
      <w:r w:rsidRPr="00105FF0">
        <w:rPr>
          <w:rtl/>
        </w:rPr>
        <w:t xml:space="preserve"> המציע </w:t>
      </w:r>
      <w:r w:rsidR="00961B63" w:rsidRPr="00105FF0">
        <w:rPr>
          <w:rtl/>
        </w:rPr>
        <w:t xml:space="preserve">את פרטי </w:t>
      </w:r>
      <w:r w:rsidR="00082267" w:rsidRPr="00105FF0">
        <w:rPr>
          <w:rtl/>
        </w:rPr>
        <w:t xml:space="preserve">אנשי </w:t>
      </w:r>
      <w:r w:rsidR="00961B63" w:rsidRPr="00105FF0">
        <w:rPr>
          <w:rtl/>
        </w:rPr>
        <w:t>ה</w:t>
      </w:r>
      <w:r w:rsidR="00D96482" w:rsidRPr="00105FF0">
        <w:rPr>
          <w:rtl/>
        </w:rPr>
        <w:t xml:space="preserve">צוות </w:t>
      </w:r>
      <w:r w:rsidR="00961B63" w:rsidRPr="00105FF0">
        <w:rPr>
          <w:rtl/>
        </w:rPr>
        <w:t>ה</w:t>
      </w:r>
      <w:r w:rsidR="00D96482" w:rsidRPr="00105FF0">
        <w:rPr>
          <w:rtl/>
        </w:rPr>
        <w:t>מוצע מטעמו לביצוע השירותים</w:t>
      </w:r>
      <w:r w:rsidR="00DD2663" w:rsidRPr="00105FF0">
        <w:rPr>
          <w:rtl/>
        </w:rPr>
        <w:t xml:space="preserve"> (להלן: "</w:t>
      </w:r>
      <w:r w:rsidR="00DD2663" w:rsidRPr="00105FF0">
        <w:rPr>
          <w:bCs/>
          <w:rtl/>
        </w:rPr>
        <w:t>צוות עבודה</w:t>
      </w:r>
      <w:r w:rsidR="00DD2663" w:rsidRPr="00105FF0">
        <w:rPr>
          <w:rtl/>
        </w:rPr>
        <w:t>")</w:t>
      </w:r>
      <w:r w:rsidR="00B82A3A" w:rsidRPr="00105FF0">
        <w:rPr>
          <w:rtl/>
        </w:rPr>
        <w:t>,</w:t>
      </w:r>
      <w:r w:rsidR="00D96482" w:rsidRPr="00105FF0">
        <w:rPr>
          <w:rtl/>
        </w:rPr>
        <w:t xml:space="preserve"> אשר </w:t>
      </w:r>
      <w:r w:rsidR="00B82A3A" w:rsidRPr="00105FF0">
        <w:rPr>
          <w:rtl/>
        </w:rPr>
        <w:t>י</w:t>
      </w:r>
      <w:r w:rsidR="00D96482" w:rsidRPr="00105FF0">
        <w:rPr>
          <w:rtl/>
        </w:rPr>
        <w:t>ורכב</w:t>
      </w:r>
      <w:r w:rsidR="000271F1" w:rsidRPr="00105FF0">
        <w:rPr>
          <w:rtl/>
        </w:rPr>
        <w:t xml:space="preserve"> כדלקמן:</w:t>
      </w:r>
    </w:p>
    <w:p w14:paraId="2575DC60" w14:textId="699AE236" w:rsidR="000271F1" w:rsidRPr="00105FF0" w:rsidRDefault="000271F1" w:rsidP="00E01FA7">
      <w:pPr>
        <w:pStyle w:val="6f3"/>
        <w:rPr>
          <w:rtl/>
        </w:rPr>
      </w:pPr>
      <w:r w:rsidRPr="00105FF0">
        <w:rPr>
          <w:rtl/>
        </w:rPr>
        <w:t xml:space="preserve">סל 1 - </w:t>
      </w:r>
      <w:r w:rsidR="00C826F1" w:rsidRPr="00105FF0">
        <w:rPr>
          <w:rtl/>
        </w:rPr>
        <w:t xml:space="preserve">לפחות </w:t>
      </w:r>
      <w:r w:rsidR="00D96482" w:rsidRPr="00105FF0">
        <w:rPr>
          <w:rtl/>
        </w:rPr>
        <w:t>מנהל פרויקטים</w:t>
      </w:r>
      <w:r w:rsidR="00203276" w:rsidRPr="00105FF0">
        <w:rPr>
          <w:rtl/>
        </w:rPr>
        <w:t xml:space="preserve"> אחד</w:t>
      </w:r>
      <w:r w:rsidR="00D96482" w:rsidRPr="00105FF0">
        <w:rPr>
          <w:rtl/>
        </w:rPr>
        <w:t xml:space="preserve"> ו</w:t>
      </w:r>
      <w:r w:rsidRPr="00105FF0">
        <w:rPr>
          <w:rtl/>
        </w:rPr>
        <w:t xml:space="preserve">לפחות </w:t>
      </w:r>
      <w:r w:rsidR="00E01FA7">
        <w:rPr>
          <w:rFonts w:hint="cs"/>
          <w:rtl/>
        </w:rPr>
        <w:t>2</w:t>
      </w:r>
      <w:r w:rsidR="00E01FA7" w:rsidRPr="00105FF0">
        <w:rPr>
          <w:rtl/>
        </w:rPr>
        <w:t xml:space="preserve"> </w:t>
      </w:r>
      <w:r w:rsidR="00D96482" w:rsidRPr="00105FF0">
        <w:rPr>
          <w:rtl/>
        </w:rPr>
        <w:t>חברי צוות</w:t>
      </w:r>
      <w:r w:rsidRPr="00105FF0">
        <w:rPr>
          <w:rtl/>
        </w:rPr>
        <w:t>.</w:t>
      </w:r>
    </w:p>
    <w:p w14:paraId="35940AAB" w14:textId="75E51E69" w:rsidR="000271F1" w:rsidRDefault="000271F1" w:rsidP="00E01FA7">
      <w:pPr>
        <w:pStyle w:val="6f3"/>
      </w:pPr>
      <w:r w:rsidRPr="00105FF0">
        <w:rPr>
          <w:rtl/>
        </w:rPr>
        <w:t xml:space="preserve">סל 2 - לפחות מנהל פרויקטים </w:t>
      </w:r>
      <w:r w:rsidR="00203276" w:rsidRPr="00105FF0">
        <w:rPr>
          <w:rtl/>
        </w:rPr>
        <w:t xml:space="preserve">אחד </w:t>
      </w:r>
      <w:r w:rsidRPr="00105FF0">
        <w:rPr>
          <w:rtl/>
        </w:rPr>
        <w:t xml:space="preserve">ולפחות </w:t>
      </w:r>
      <w:r w:rsidR="00E01FA7">
        <w:rPr>
          <w:rFonts w:hint="cs"/>
          <w:rtl/>
        </w:rPr>
        <w:t>2</w:t>
      </w:r>
      <w:r w:rsidR="00E01FA7" w:rsidRPr="00105FF0">
        <w:rPr>
          <w:rtl/>
        </w:rPr>
        <w:t xml:space="preserve"> </w:t>
      </w:r>
      <w:r w:rsidRPr="00105FF0">
        <w:rPr>
          <w:rtl/>
        </w:rPr>
        <w:t>חברי צוות.</w:t>
      </w:r>
    </w:p>
    <w:p w14:paraId="78325A16" w14:textId="574D9AEC" w:rsidR="00E01FA7" w:rsidRPr="00105FF0" w:rsidRDefault="00E01FA7" w:rsidP="00071CA1">
      <w:pPr>
        <w:pStyle w:val="6f3"/>
        <w:rPr>
          <w:rtl/>
        </w:rPr>
      </w:pPr>
      <w:r>
        <w:rPr>
          <w:rFonts w:hint="cs"/>
          <w:rtl/>
        </w:rPr>
        <w:t>מציע המגיש הצעה לשני הסלים, רשאי להגיש במסגרת הצעתו את אותו מנהל פרוייקט ו</w:t>
      </w:r>
      <w:r w:rsidR="00071CA1">
        <w:rPr>
          <w:rFonts w:hint="cs"/>
          <w:rtl/>
        </w:rPr>
        <w:t xml:space="preserve">את </w:t>
      </w:r>
      <w:r>
        <w:rPr>
          <w:rFonts w:hint="cs"/>
          <w:rtl/>
        </w:rPr>
        <w:t xml:space="preserve">אותם חברי צוות </w:t>
      </w:r>
      <w:r w:rsidR="00071CA1">
        <w:rPr>
          <w:rFonts w:hint="cs"/>
          <w:rtl/>
        </w:rPr>
        <w:t>ל- 2</w:t>
      </w:r>
      <w:r>
        <w:rPr>
          <w:rFonts w:hint="cs"/>
          <w:rtl/>
        </w:rPr>
        <w:t xml:space="preserve"> הסלים</w:t>
      </w:r>
      <w:r w:rsidR="00071CA1">
        <w:rPr>
          <w:rFonts w:hint="cs"/>
          <w:rtl/>
        </w:rPr>
        <w:t>,</w:t>
      </w:r>
      <w:r>
        <w:rPr>
          <w:rFonts w:hint="cs"/>
          <w:rtl/>
        </w:rPr>
        <w:t xml:space="preserve"> בשים לב לעמידה בדרישות ההשכלה והניסיון בכל אחד מהסלים. במקרה זה, תשומת לב המציע מופנית לאמור בסעיף </w:t>
      </w:r>
      <w:r>
        <w:rPr>
          <w:rtl/>
        </w:rPr>
        <w:fldChar w:fldCharType="begin"/>
      </w:r>
      <w:r>
        <w:rPr>
          <w:rtl/>
        </w:rPr>
        <w:instrText xml:space="preserve"> </w:instrText>
      </w:r>
      <w:r>
        <w:instrText>REF</w:instrText>
      </w:r>
      <w:r>
        <w:rPr>
          <w:rtl/>
        </w:rPr>
        <w:instrText xml:space="preserve"> _</w:instrText>
      </w:r>
      <w:r>
        <w:instrText>Ref79659400 \r \h</w:instrText>
      </w:r>
      <w:r>
        <w:rPr>
          <w:rtl/>
        </w:rPr>
        <w:instrText xml:space="preserve"> </w:instrText>
      </w:r>
      <w:r>
        <w:rPr>
          <w:rtl/>
        </w:rPr>
      </w:r>
      <w:r>
        <w:rPr>
          <w:rtl/>
        </w:rPr>
        <w:fldChar w:fldCharType="separate"/>
      </w:r>
      <w:r w:rsidR="0077652E">
        <w:rPr>
          <w:cs/>
        </w:rPr>
        <w:t>‎</w:t>
      </w:r>
      <w:r w:rsidR="0077652E">
        <w:t>2.9.1.3</w:t>
      </w:r>
      <w:r>
        <w:rPr>
          <w:rtl/>
        </w:rPr>
        <w:fldChar w:fldCharType="end"/>
      </w:r>
      <w:r>
        <w:rPr>
          <w:rFonts w:hint="cs"/>
          <w:rtl/>
        </w:rPr>
        <w:t>.</w:t>
      </w:r>
    </w:p>
    <w:p w14:paraId="0B6A1A04" w14:textId="77777777" w:rsidR="00D96482" w:rsidRPr="00105FF0" w:rsidRDefault="000271F1" w:rsidP="00F73012">
      <w:pPr>
        <w:pStyle w:val="5fe"/>
        <w:rPr>
          <w:rtl/>
        </w:rPr>
      </w:pPr>
      <w:r w:rsidRPr="00105FF0">
        <w:rPr>
          <w:rtl/>
        </w:rPr>
        <w:t>אנשי הצוות</w:t>
      </w:r>
      <w:r w:rsidR="00B82A3A" w:rsidRPr="00105FF0">
        <w:rPr>
          <w:rtl/>
        </w:rPr>
        <w:t xml:space="preserve"> נדרשים לעמוד</w:t>
      </w:r>
      <w:r w:rsidR="00D96482" w:rsidRPr="00105FF0">
        <w:rPr>
          <w:rtl/>
        </w:rPr>
        <w:t xml:space="preserve"> בדרישות ההשכלה והניסיון כדלקמן:</w:t>
      </w:r>
    </w:p>
    <w:tbl>
      <w:tblPr>
        <w:bidiVisual/>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131"/>
        <w:gridCol w:w="1122"/>
        <w:gridCol w:w="3120"/>
        <w:gridCol w:w="3970"/>
      </w:tblGrid>
      <w:tr w:rsidR="00274C76" w:rsidRPr="00274C76" w14:paraId="2DD29D79" w14:textId="77777777" w:rsidTr="00274C76">
        <w:trPr>
          <w:tblHeader/>
          <w:jc w:val="center"/>
        </w:trPr>
        <w:tc>
          <w:tcPr>
            <w:tcW w:w="284" w:type="dxa"/>
            <w:shd w:val="clear" w:color="auto" w:fill="A6A6A6" w:themeFill="background1" w:themeFillShade="A6"/>
            <w:vAlign w:val="center"/>
          </w:tcPr>
          <w:p w14:paraId="0074C168"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w:t>
            </w:r>
          </w:p>
        </w:tc>
        <w:tc>
          <w:tcPr>
            <w:tcW w:w="1131" w:type="dxa"/>
            <w:shd w:val="clear" w:color="auto" w:fill="A6A6A6" w:themeFill="background1" w:themeFillShade="A6"/>
            <w:vAlign w:val="center"/>
          </w:tcPr>
          <w:p w14:paraId="1A2C5DDE"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תחום פעילות</w:t>
            </w:r>
          </w:p>
        </w:tc>
        <w:tc>
          <w:tcPr>
            <w:tcW w:w="1122" w:type="dxa"/>
            <w:shd w:val="clear" w:color="auto" w:fill="A6A6A6" w:themeFill="background1" w:themeFillShade="A6"/>
            <w:vAlign w:val="center"/>
          </w:tcPr>
          <w:p w14:paraId="3319D22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 xml:space="preserve">מס. עובדים </w:t>
            </w:r>
            <w:r w:rsidR="00961B63" w:rsidRPr="00274C76">
              <w:rPr>
                <w:rFonts w:ascii="David" w:hAnsi="David" w:cs="David"/>
                <w:b/>
                <w:bCs/>
                <w:sz w:val="22"/>
                <w:szCs w:val="22"/>
                <w:rtl/>
              </w:rPr>
              <w:t xml:space="preserve">מינימאלי </w:t>
            </w:r>
            <w:r w:rsidRPr="00274C76">
              <w:rPr>
                <w:rFonts w:ascii="David" w:hAnsi="David" w:cs="David"/>
                <w:b/>
                <w:bCs/>
                <w:sz w:val="22"/>
                <w:szCs w:val="22"/>
                <w:rtl/>
              </w:rPr>
              <w:t>נדרש</w:t>
            </w:r>
          </w:p>
        </w:tc>
        <w:tc>
          <w:tcPr>
            <w:tcW w:w="3120" w:type="dxa"/>
            <w:shd w:val="clear" w:color="auto" w:fill="A6A6A6" w:themeFill="background1" w:themeFillShade="A6"/>
            <w:vAlign w:val="center"/>
          </w:tcPr>
          <w:p w14:paraId="009F4872"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השכלה נדרשת</w:t>
            </w:r>
          </w:p>
        </w:tc>
        <w:tc>
          <w:tcPr>
            <w:tcW w:w="3970" w:type="dxa"/>
            <w:shd w:val="clear" w:color="auto" w:fill="A6A6A6" w:themeFill="background1" w:themeFillShade="A6"/>
            <w:vAlign w:val="center"/>
          </w:tcPr>
          <w:p w14:paraId="79AAF05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ניסיון נדרש</w:t>
            </w:r>
          </w:p>
        </w:tc>
      </w:tr>
      <w:tr w:rsidR="00274C76" w:rsidRPr="00274C76" w14:paraId="01A7D954" w14:textId="77777777" w:rsidTr="00274C76">
        <w:trPr>
          <w:trHeight w:val="1939"/>
          <w:jc w:val="center"/>
        </w:trPr>
        <w:tc>
          <w:tcPr>
            <w:tcW w:w="284" w:type="dxa"/>
            <w:shd w:val="clear" w:color="auto" w:fill="auto"/>
            <w:vAlign w:val="center"/>
          </w:tcPr>
          <w:p w14:paraId="03EFF537" w14:textId="77777777" w:rsidR="00B90E2B" w:rsidRPr="00274C76" w:rsidRDefault="00B90E2B"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1</w:t>
            </w:r>
          </w:p>
        </w:tc>
        <w:tc>
          <w:tcPr>
            <w:tcW w:w="1131" w:type="dxa"/>
            <w:shd w:val="clear" w:color="auto" w:fill="auto"/>
            <w:vAlign w:val="center"/>
          </w:tcPr>
          <w:p w14:paraId="279EF2AF" w14:textId="77777777" w:rsidR="00B90E2B" w:rsidRPr="00274C76" w:rsidRDefault="00B90E2B"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מנהל פרויקטים (זהה ל</w:t>
            </w:r>
            <w:r w:rsidR="00D1191E" w:rsidRPr="00274C76">
              <w:rPr>
                <w:rFonts w:ascii="David" w:hAnsi="David" w:cs="David"/>
                <w:b/>
                <w:bCs/>
                <w:sz w:val="22"/>
                <w:szCs w:val="22"/>
                <w:rtl/>
              </w:rPr>
              <w:t>זה ש</w:t>
            </w:r>
            <w:r w:rsidR="00E6443F" w:rsidRPr="00274C76">
              <w:rPr>
                <w:rFonts w:ascii="David" w:hAnsi="David" w:cs="David"/>
                <w:b/>
                <w:bCs/>
                <w:sz w:val="22"/>
                <w:szCs w:val="22"/>
                <w:rtl/>
              </w:rPr>
              <w:t>הוצג ב</w:t>
            </w:r>
            <w:r w:rsidRPr="00274C76">
              <w:rPr>
                <w:rFonts w:ascii="David" w:hAnsi="David" w:cs="David"/>
                <w:b/>
                <w:bCs/>
                <w:sz w:val="22"/>
                <w:szCs w:val="22"/>
                <w:rtl/>
              </w:rPr>
              <w:t>תנאי הסף)</w:t>
            </w:r>
          </w:p>
        </w:tc>
        <w:tc>
          <w:tcPr>
            <w:tcW w:w="1122" w:type="dxa"/>
            <w:shd w:val="clear" w:color="auto" w:fill="auto"/>
            <w:vAlign w:val="center"/>
          </w:tcPr>
          <w:p w14:paraId="17D0E3CA" w14:textId="77777777" w:rsidR="00B90E2B" w:rsidRPr="00274C76" w:rsidRDefault="00B90E2B"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b/>
                <w:bCs/>
                <w:sz w:val="22"/>
                <w:szCs w:val="22"/>
                <w:rtl/>
              </w:rPr>
              <w:t>1</w:t>
            </w:r>
            <w:r w:rsidR="000271F1" w:rsidRPr="00274C76">
              <w:rPr>
                <w:rFonts w:ascii="David" w:hAnsi="David" w:cs="David"/>
                <w:sz w:val="22"/>
                <w:szCs w:val="22"/>
                <w:rtl/>
              </w:rPr>
              <w:t xml:space="preserve"> עבור כל אחד מהסלים</w:t>
            </w:r>
          </w:p>
        </w:tc>
        <w:tc>
          <w:tcPr>
            <w:tcW w:w="3120" w:type="dxa"/>
            <w:shd w:val="clear" w:color="auto" w:fill="auto"/>
            <w:vAlign w:val="center"/>
          </w:tcPr>
          <w:p w14:paraId="43BF8969" w14:textId="77777777" w:rsidR="00B90E2B" w:rsidRPr="00274C76" w:rsidRDefault="00B82A3A"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כמפורט בתנאי הסף</w:t>
            </w:r>
          </w:p>
        </w:tc>
        <w:tc>
          <w:tcPr>
            <w:tcW w:w="3970" w:type="dxa"/>
            <w:shd w:val="clear" w:color="auto" w:fill="auto"/>
            <w:vAlign w:val="center"/>
          </w:tcPr>
          <w:p w14:paraId="2607507F" w14:textId="77777777" w:rsidR="00B90E2B" w:rsidRPr="00274C76" w:rsidRDefault="00B82A3A" w:rsidP="00274C76">
            <w:pPr>
              <w:widowControl w:val="0"/>
              <w:adjustRightInd w:val="0"/>
              <w:spacing w:before="120" w:after="120" w:line="276" w:lineRule="auto"/>
              <w:jc w:val="center"/>
              <w:textAlignment w:val="baseline"/>
              <w:rPr>
                <w:rFonts w:ascii="David" w:hAnsi="David" w:cs="David"/>
                <w:b/>
                <w:bCs/>
                <w:sz w:val="22"/>
                <w:szCs w:val="22"/>
                <w:u w:val="single"/>
                <w:rtl/>
              </w:rPr>
            </w:pPr>
            <w:r w:rsidRPr="00274C76">
              <w:rPr>
                <w:rFonts w:ascii="David" w:hAnsi="David" w:cs="David"/>
                <w:sz w:val="22"/>
                <w:szCs w:val="22"/>
                <w:rtl/>
              </w:rPr>
              <w:t>כמפורט בתנאי הסף</w:t>
            </w:r>
          </w:p>
        </w:tc>
      </w:tr>
      <w:tr w:rsidR="00274C76" w:rsidRPr="00274C76" w14:paraId="21A949DF" w14:textId="77777777" w:rsidTr="00274C76">
        <w:trPr>
          <w:trHeight w:val="841"/>
          <w:jc w:val="center"/>
        </w:trPr>
        <w:tc>
          <w:tcPr>
            <w:tcW w:w="284" w:type="dxa"/>
            <w:shd w:val="clear" w:color="auto" w:fill="auto"/>
            <w:vAlign w:val="center"/>
          </w:tcPr>
          <w:p w14:paraId="1F49200B"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2</w:t>
            </w:r>
          </w:p>
        </w:tc>
        <w:tc>
          <w:tcPr>
            <w:tcW w:w="1131" w:type="dxa"/>
            <w:shd w:val="clear" w:color="auto" w:fill="auto"/>
            <w:vAlign w:val="center"/>
          </w:tcPr>
          <w:p w14:paraId="535F062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חבר צוות</w:t>
            </w:r>
          </w:p>
        </w:tc>
        <w:tc>
          <w:tcPr>
            <w:tcW w:w="1122" w:type="dxa"/>
            <w:shd w:val="clear" w:color="auto" w:fill="auto"/>
            <w:vAlign w:val="center"/>
          </w:tcPr>
          <w:p w14:paraId="7F7B3E45" w14:textId="244CDE56" w:rsidR="00D96482" w:rsidRPr="00274C76" w:rsidRDefault="00DC2EDE" w:rsidP="006C1A15">
            <w:pPr>
              <w:widowControl w:val="0"/>
              <w:adjustRightInd w:val="0"/>
              <w:spacing w:line="276" w:lineRule="auto"/>
              <w:jc w:val="center"/>
              <w:textAlignment w:val="baseline"/>
              <w:rPr>
                <w:rFonts w:ascii="David" w:hAnsi="David" w:cs="David"/>
                <w:sz w:val="22"/>
                <w:szCs w:val="22"/>
                <w:rtl/>
              </w:rPr>
            </w:pPr>
            <w:r>
              <w:rPr>
                <w:rFonts w:ascii="David" w:hAnsi="David" w:cs="David" w:hint="cs"/>
                <w:sz w:val="22"/>
                <w:szCs w:val="22"/>
                <w:rtl/>
              </w:rPr>
              <w:t>2</w:t>
            </w:r>
            <w:r w:rsidRPr="00274C76">
              <w:rPr>
                <w:rFonts w:ascii="David" w:hAnsi="David" w:cs="David"/>
                <w:sz w:val="22"/>
                <w:szCs w:val="22"/>
                <w:rtl/>
              </w:rPr>
              <w:t xml:space="preserve"> </w:t>
            </w:r>
            <w:r w:rsidR="00993953" w:rsidRPr="00274C76">
              <w:rPr>
                <w:rFonts w:ascii="David" w:hAnsi="David" w:cs="David"/>
                <w:sz w:val="22"/>
                <w:szCs w:val="22"/>
                <w:rtl/>
              </w:rPr>
              <w:t>ל</w:t>
            </w:r>
            <w:r w:rsidR="000271F1" w:rsidRPr="00274C76">
              <w:rPr>
                <w:rFonts w:ascii="David" w:hAnsi="David" w:cs="David"/>
                <w:sz w:val="22"/>
                <w:szCs w:val="22"/>
                <w:rtl/>
              </w:rPr>
              <w:t>סל 1</w:t>
            </w:r>
          </w:p>
          <w:p w14:paraId="3610E596" w14:textId="77777777" w:rsidR="000271F1" w:rsidRPr="00274C76" w:rsidRDefault="000271F1"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 xml:space="preserve">2 </w:t>
            </w:r>
            <w:r w:rsidR="00993953" w:rsidRPr="00274C76">
              <w:rPr>
                <w:rFonts w:ascii="David" w:hAnsi="David" w:cs="David"/>
                <w:sz w:val="22"/>
                <w:szCs w:val="22"/>
                <w:rtl/>
              </w:rPr>
              <w:t>ל</w:t>
            </w:r>
            <w:r w:rsidRPr="00274C76">
              <w:rPr>
                <w:rFonts w:ascii="David" w:hAnsi="David" w:cs="David"/>
                <w:sz w:val="22"/>
                <w:szCs w:val="22"/>
                <w:rtl/>
              </w:rPr>
              <w:t>סל 2</w:t>
            </w:r>
          </w:p>
        </w:tc>
        <w:tc>
          <w:tcPr>
            <w:tcW w:w="3120" w:type="dxa"/>
            <w:shd w:val="clear" w:color="auto" w:fill="auto"/>
            <w:vAlign w:val="center"/>
          </w:tcPr>
          <w:p w14:paraId="41448388" w14:textId="26E273E8" w:rsidR="00D96482" w:rsidRDefault="00364893"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 xml:space="preserve">בעל תואר </w:t>
            </w:r>
            <w:r w:rsidR="00A95917" w:rsidRPr="00274C76">
              <w:rPr>
                <w:rFonts w:ascii="David" w:hAnsi="David" w:cs="David"/>
                <w:sz w:val="22"/>
                <w:szCs w:val="22"/>
                <w:rtl/>
              </w:rPr>
              <w:t xml:space="preserve">ראשון לפחות </w:t>
            </w:r>
            <w:r w:rsidRPr="00274C76">
              <w:rPr>
                <w:rFonts w:ascii="David" w:hAnsi="David" w:cs="David"/>
                <w:sz w:val="22"/>
                <w:szCs w:val="22"/>
                <w:rtl/>
              </w:rPr>
              <w:t xml:space="preserve">ממוסד המוכר ע"י המל"ג </w:t>
            </w:r>
            <w:r w:rsidR="009A3B97" w:rsidRPr="00274C76">
              <w:rPr>
                <w:rFonts w:ascii="David" w:hAnsi="David" w:cs="David"/>
                <w:sz w:val="22"/>
                <w:szCs w:val="22"/>
                <w:rtl/>
              </w:rPr>
              <w:t>בתחום הנדסה תעשייה וניהול.</w:t>
            </w:r>
          </w:p>
          <w:p w14:paraId="58853FF4" w14:textId="77777777" w:rsidR="00504DB0" w:rsidRPr="00274C76" w:rsidRDefault="00504DB0" w:rsidP="006C1A15">
            <w:pPr>
              <w:widowControl w:val="0"/>
              <w:adjustRightInd w:val="0"/>
              <w:spacing w:line="276" w:lineRule="auto"/>
              <w:jc w:val="center"/>
              <w:textAlignment w:val="baseline"/>
              <w:rPr>
                <w:rFonts w:ascii="David" w:hAnsi="David" w:cs="David"/>
                <w:sz w:val="22"/>
                <w:szCs w:val="22"/>
                <w:rtl/>
              </w:rPr>
            </w:pPr>
          </w:p>
          <w:p w14:paraId="7C76E2A7" w14:textId="56112D89" w:rsidR="005C5820" w:rsidRPr="00274C76" w:rsidRDefault="00E6443F" w:rsidP="003E0D56">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יובהר</w:t>
            </w:r>
            <w:r w:rsidR="00993953" w:rsidRPr="00274C76">
              <w:rPr>
                <w:rFonts w:ascii="David" w:hAnsi="David" w:cs="David"/>
                <w:sz w:val="22"/>
                <w:szCs w:val="22"/>
                <w:rtl/>
              </w:rPr>
              <w:t>,</w:t>
            </w:r>
            <w:r w:rsidRPr="00274C76">
              <w:rPr>
                <w:rFonts w:ascii="David" w:hAnsi="David" w:cs="David"/>
                <w:sz w:val="22"/>
                <w:szCs w:val="22"/>
                <w:rtl/>
              </w:rPr>
              <w:t xml:space="preserve"> כי אחד מבין </w:t>
            </w:r>
            <w:r w:rsidR="005D6852" w:rsidRPr="00274C76">
              <w:rPr>
                <w:rFonts w:ascii="David" w:hAnsi="David" w:cs="David"/>
                <w:sz w:val="22"/>
                <w:szCs w:val="22"/>
                <w:rtl/>
              </w:rPr>
              <w:t xml:space="preserve">חברי הצוות המוצעים </w:t>
            </w:r>
            <w:r w:rsidR="000271F1" w:rsidRPr="00274C76">
              <w:rPr>
                <w:rFonts w:ascii="David" w:hAnsi="David" w:cs="David"/>
                <w:sz w:val="22"/>
                <w:szCs w:val="22"/>
                <w:rtl/>
              </w:rPr>
              <w:t>בכל אחד מהסלים,</w:t>
            </w:r>
            <w:r w:rsidR="005D6852" w:rsidRPr="00274C76">
              <w:rPr>
                <w:rFonts w:ascii="David" w:hAnsi="David" w:cs="David"/>
                <w:sz w:val="22"/>
                <w:szCs w:val="22"/>
                <w:rtl/>
              </w:rPr>
              <w:t xml:space="preserve"> </w:t>
            </w:r>
            <w:r w:rsidR="007E54BF" w:rsidRPr="00274C76">
              <w:rPr>
                <w:rFonts w:ascii="David" w:hAnsi="David" w:cs="David"/>
                <w:sz w:val="22"/>
                <w:szCs w:val="22"/>
                <w:rtl/>
              </w:rPr>
              <w:t xml:space="preserve">יכול להיות בעל </w:t>
            </w:r>
            <w:r w:rsidR="005D6852" w:rsidRPr="00274C76">
              <w:rPr>
                <w:rFonts w:ascii="David" w:hAnsi="David" w:cs="David"/>
                <w:sz w:val="22"/>
                <w:szCs w:val="22"/>
                <w:rtl/>
              </w:rPr>
              <w:t xml:space="preserve">השכלה של </w:t>
            </w:r>
            <w:r w:rsidR="005C5820" w:rsidRPr="00274C76">
              <w:rPr>
                <w:rFonts w:ascii="David" w:hAnsi="David" w:cs="David"/>
                <w:sz w:val="22"/>
                <w:szCs w:val="22"/>
                <w:rtl/>
              </w:rPr>
              <w:t>תואר ראשון</w:t>
            </w:r>
            <w:r w:rsidR="007E54BF" w:rsidRPr="00274C76">
              <w:rPr>
                <w:rFonts w:ascii="David" w:hAnsi="David" w:cs="David"/>
                <w:sz w:val="22"/>
                <w:szCs w:val="22"/>
                <w:rtl/>
              </w:rPr>
              <w:t xml:space="preserve"> </w:t>
            </w:r>
            <w:r w:rsidR="009B5398" w:rsidRPr="00274C76">
              <w:rPr>
                <w:rFonts w:ascii="David" w:hAnsi="David" w:cs="David"/>
                <w:sz w:val="22"/>
                <w:szCs w:val="22"/>
                <w:rtl/>
              </w:rPr>
              <w:t xml:space="preserve">ממוסד המוכר ע"י המל"ג </w:t>
            </w:r>
            <w:r w:rsidR="007E54BF" w:rsidRPr="00274C76">
              <w:rPr>
                <w:rFonts w:ascii="David" w:hAnsi="David" w:cs="David"/>
                <w:sz w:val="22"/>
                <w:szCs w:val="22"/>
                <w:rtl/>
              </w:rPr>
              <w:t xml:space="preserve">מהתחומים </w:t>
            </w:r>
            <w:r w:rsidR="003E0D56" w:rsidRPr="00274C76">
              <w:rPr>
                <w:rFonts w:ascii="David" w:hAnsi="David" w:cs="David" w:hint="cs"/>
                <w:sz w:val="22"/>
                <w:szCs w:val="22"/>
                <w:rtl/>
              </w:rPr>
              <w:t xml:space="preserve">הבאים: </w:t>
            </w:r>
            <w:r w:rsidR="003E0D56" w:rsidRPr="00274C76">
              <w:rPr>
                <w:rFonts w:ascii="Calibri" w:hAnsi="Calibri" w:cs="David" w:hint="cs"/>
                <w:sz w:val="22"/>
                <w:szCs w:val="22"/>
                <w:rtl/>
              </w:rPr>
              <w:t>הנדסאי תעשייה וניהול/ראיית חשבון/</w:t>
            </w:r>
            <w:r w:rsidR="007E54BF" w:rsidRPr="00274C76">
              <w:rPr>
                <w:rFonts w:ascii="David" w:hAnsi="David" w:cs="David"/>
                <w:sz w:val="22"/>
                <w:szCs w:val="22"/>
                <w:rtl/>
              </w:rPr>
              <w:t>כלכלה/מנהל עסקים/פסיכולוגיה תעסוקתית</w:t>
            </w:r>
          </w:p>
          <w:p w14:paraId="77E2103C" w14:textId="77777777" w:rsidR="009B5398" w:rsidRPr="00274C76" w:rsidRDefault="009B5398" w:rsidP="006C1A15">
            <w:pPr>
              <w:widowControl w:val="0"/>
              <w:adjustRightInd w:val="0"/>
              <w:spacing w:line="276" w:lineRule="auto"/>
              <w:jc w:val="center"/>
              <w:textAlignment w:val="baseline"/>
              <w:rPr>
                <w:rFonts w:ascii="David" w:hAnsi="David" w:cs="David"/>
                <w:sz w:val="22"/>
                <w:szCs w:val="22"/>
                <w:rtl/>
              </w:rPr>
            </w:pPr>
          </w:p>
          <w:p w14:paraId="3695B978" w14:textId="77777777" w:rsidR="009B5398" w:rsidRPr="00274C76" w:rsidRDefault="009B5398"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לבעלי תואר ממוסד מחו"ל נדרש אישור שקילות לתואר ממשרד החינוך</w:t>
            </w:r>
          </w:p>
        </w:tc>
        <w:tc>
          <w:tcPr>
            <w:tcW w:w="3970" w:type="dxa"/>
            <w:shd w:val="clear" w:color="auto" w:fill="auto"/>
            <w:vAlign w:val="center"/>
          </w:tcPr>
          <w:p w14:paraId="28F90B2F" w14:textId="294838D3" w:rsidR="00D96482" w:rsidRPr="00274C76" w:rsidRDefault="000271F1" w:rsidP="00050E88">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Pr>
            </w:pPr>
            <w:r w:rsidRPr="00274C76">
              <w:rPr>
                <w:rFonts w:ascii="David" w:hAnsi="David" w:cs="David"/>
                <w:sz w:val="22"/>
                <w:szCs w:val="22"/>
                <w:rtl/>
              </w:rPr>
              <w:t xml:space="preserve">עבור </w:t>
            </w:r>
            <w:r w:rsidRPr="00274C76">
              <w:rPr>
                <w:rFonts w:ascii="David" w:hAnsi="David" w:cs="David"/>
                <w:b/>
                <w:bCs/>
                <w:sz w:val="22"/>
                <w:szCs w:val="22"/>
                <w:rtl/>
              </w:rPr>
              <w:t>סל 1</w:t>
            </w:r>
            <w:r w:rsidRPr="00274C76">
              <w:rPr>
                <w:rFonts w:ascii="David" w:hAnsi="David" w:cs="David"/>
                <w:sz w:val="22"/>
                <w:szCs w:val="22"/>
                <w:rtl/>
              </w:rPr>
              <w:t xml:space="preserve"> - </w:t>
            </w:r>
            <w:r w:rsidR="005C5820" w:rsidRPr="00274C76">
              <w:rPr>
                <w:rFonts w:ascii="David" w:hAnsi="David" w:cs="David"/>
                <w:sz w:val="22"/>
                <w:szCs w:val="22"/>
                <w:rtl/>
              </w:rPr>
              <w:t xml:space="preserve">בעל </w:t>
            </w:r>
            <w:r w:rsidR="00D96482" w:rsidRPr="00274C76">
              <w:rPr>
                <w:rFonts w:ascii="David" w:hAnsi="David" w:cs="David"/>
                <w:sz w:val="22"/>
                <w:szCs w:val="22"/>
                <w:rtl/>
              </w:rPr>
              <w:t xml:space="preserve">ניסיון מקצועי בביצוע של שלושה פרויקטים לפחות </w:t>
            </w:r>
            <w:r w:rsidR="001F5185" w:rsidRPr="00274C76">
              <w:rPr>
                <w:rFonts w:ascii="David" w:hAnsi="David" w:cs="David"/>
                <w:sz w:val="22"/>
                <w:szCs w:val="22"/>
                <w:rtl/>
              </w:rPr>
              <w:t xml:space="preserve">(מתחילתם ועד סופם) </w:t>
            </w:r>
            <w:r w:rsidR="008861B8" w:rsidRPr="00274C76">
              <w:rPr>
                <w:rFonts w:ascii="David" w:hAnsi="David" w:cs="David"/>
                <w:sz w:val="22"/>
                <w:szCs w:val="22"/>
                <w:rtl/>
              </w:rPr>
              <w:t xml:space="preserve">שהחלו </w:t>
            </w:r>
            <w:r w:rsidR="00E6443F" w:rsidRPr="00274C76">
              <w:rPr>
                <w:rFonts w:ascii="David" w:hAnsi="David" w:cs="David"/>
                <w:sz w:val="22"/>
                <w:szCs w:val="22"/>
                <w:rtl/>
              </w:rPr>
              <w:t xml:space="preserve">לאחר </w:t>
            </w:r>
            <w:r w:rsidR="008861B8" w:rsidRPr="00274C76">
              <w:rPr>
                <w:rFonts w:ascii="David" w:hAnsi="David" w:cs="David"/>
                <w:sz w:val="22"/>
                <w:szCs w:val="22"/>
                <w:rtl/>
              </w:rPr>
              <w:t>יום 01.01.</w:t>
            </w:r>
            <w:r w:rsidR="00050E88" w:rsidRPr="00274C76">
              <w:rPr>
                <w:rFonts w:ascii="David" w:hAnsi="David" w:cs="David"/>
                <w:sz w:val="22"/>
                <w:szCs w:val="22"/>
                <w:rtl/>
              </w:rPr>
              <w:t>201</w:t>
            </w:r>
            <w:r w:rsidR="00050E88">
              <w:rPr>
                <w:rFonts w:ascii="David" w:hAnsi="David" w:cs="David" w:hint="cs"/>
                <w:sz w:val="22"/>
                <w:szCs w:val="22"/>
                <w:rtl/>
              </w:rPr>
              <w:t>7</w:t>
            </w:r>
            <w:r w:rsidR="00050E88" w:rsidRPr="00274C76">
              <w:rPr>
                <w:rFonts w:ascii="David" w:hAnsi="David" w:cs="David"/>
                <w:sz w:val="22"/>
                <w:szCs w:val="22"/>
                <w:rtl/>
              </w:rPr>
              <w:t xml:space="preserve"> </w:t>
            </w:r>
            <w:r w:rsidR="008861B8" w:rsidRPr="00274C76">
              <w:rPr>
                <w:rFonts w:ascii="David" w:hAnsi="David" w:cs="David"/>
                <w:sz w:val="22"/>
                <w:szCs w:val="22"/>
                <w:rtl/>
              </w:rPr>
              <w:t>והסתיימו עד למועד הגשת ההצעה</w:t>
            </w:r>
            <w:r w:rsidR="008861B8" w:rsidRPr="00274C76">
              <w:rPr>
                <w:rFonts w:ascii="David" w:hAnsi="David" w:cs="David"/>
                <w:b/>
                <w:bCs/>
                <w:sz w:val="22"/>
                <w:szCs w:val="22"/>
                <w:rtl/>
              </w:rPr>
              <w:t xml:space="preserve">, </w:t>
            </w:r>
            <w:r w:rsidR="008861B8" w:rsidRPr="00274C76">
              <w:rPr>
                <w:rFonts w:ascii="David" w:hAnsi="David" w:cs="David"/>
                <w:sz w:val="22"/>
                <w:szCs w:val="22"/>
                <w:rtl/>
              </w:rPr>
              <w:t xml:space="preserve">בתחומי </w:t>
            </w:r>
            <w:r w:rsidR="00D1576C" w:rsidRPr="00274C76">
              <w:rPr>
                <w:rFonts w:ascii="David" w:hAnsi="David" w:cs="David"/>
                <w:sz w:val="22"/>
                <w:szCs w:val="22"/>
                <w:rtl/>
              </w:rPr>
              <w:t xml:space="preserve">מערכות </w:t>
            </w:r>
            <w:r w:rsidR="00CB1422" w:rsidRPr="00274C76">
              <w:rPr>
                <w:rFonts w:ascii="David" w:hAnsi="David" w:cs="David"/>
                <w:sz w:val="22"/>
                <w:szCs w:val="22"/>
                <w:rtl/>
              </w:rPr>
              <w:t>תגמ</w:t>
            </w:r>
            <w:r w:rsidR="00DC378A" w:rsidRPr="00274C76">
              <w:rPr>
                <w:rFonts w:ascii="David" w:hAnsi="David" w:cs="David"/>
                <w:sz w:val="22"/>
                <w:szCs w:val="22"/>
                <w:rtl/>
              </w:rPr>
              <w:t>ול ותמרוץ</w:t>
            </w:r>
            <w:r w:rsidR="008861B8" w:rsidRPr="00274C76">
              <w:rPr>
                <w:rFonts w:ascii="David" w:hAnsi="David" w:cs="David"/>
                <w:sz w:val="22"/>
                <w:szCs w:val="22"/>
                <w:rtl/>
              </w:rPr>
              <w:t>, לשני לקוחות שונים לפחות.</w:t>
            </w:r>
          </w:p>
          <w:p w14:paraId="752ED4B3" w14:textId="52B8CEEB" w:rsidR="000271F1" w:rsidRPr="00274C76" w:rsidRDefault="000271F1" w:rsidP="00050E88">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Pr>
            </w:pPr>
            <w:r w:rsidRPr="00274C76">
              <w:rPr>
                <w:rFonts w:ascii="David" w:hAnsi="David" w:cs="David"/>
                <w:sz w:val="22"/>
                <w:szCs w:val="22"/>
                <w:rtl/>
              </w:rPr>
              <w:t xml:space="preserve">עבור </w:t>
            </w:r>
            <w:r w:rsidRPr="00274C76">
              <w:rPr>
                <w:rFonts w:ascii="David" w:hAnsi="David" w:cs="David"/>
                <w:b/>
                <w:bCs/>
                <w:sz w:val="22"/>
                <w:szCs w:val="22"/>
                <w:rtl/>
              </w:rPr>
              <w:t>סל 2</w:t>
            </w:r>
            <w:r w:rsidRPr="00274C76">
              <w:rPr>
                <w:rFonts w:ascii="David" w:hAnsi="David" w:cs="David"/>
                <w:sz w:val="22"/>
                <w:szCs w:val="22"/>
                <w:rtl/>
              </w:rPr>
              <w:t xml:space="preserve"> - בעל ניסיון מקצועי בביצוע של שני פרויקטים לפחות (מתחילתם ועד סופם) שהחלו לאחר יום 01.01.</w:t>
            </w:r>
            <w:r w:rsidR="00050E88" w:rsidRPr="00274C76">
              <w:rPr>
                <w:rFonts w:ascii="David" w:hAnsi="David" w:cs="David"/>
                <w:sz w:val="22"/>
                <w:szCs w:val="22"/>
                <w:rtl/>
              </w:rPr>
              <w:t>201</w:t>
            </w:r>
            <w:r w:rsidR="00050E88">
              <w:rPr>
                <w:rFonts w:ascii="David" w:hAnsi="David" w:cs="David" w:hint="cs"/>
                <w:sz w:val="22"/>
                <w:szCs w:val="22"/>
                <w:rtl/>
              </w:rPr>
              <w:t>7</w:t>
            </w:r>
            <w:r w:rsidR="00050E88" w:rsidRPr="00274C76">
              <w:rPr>
                <w:rFonts w:ascii="David" w:hAnsi="David" w:cs="David"/>
                <w:sz w:val="22"/>
                <w:szCs w:val="22"/>
                <w:rtl/>
              </w:rPr>
              <w:t xml:space="preserve"> </w:t>
            </w:r>
            <w:r w:rsidRPr="00274C76">
              <w:rPr>
                <w:rFonts w:ascii="David" w:hAnsi="David" w:cs="David"/>
                <w:sz w:val="22"/>
                <w:szCs w:val="22"/>
                <w:rtl/>
              </w:rPr>
              <w:t>והסתיימו עד למועד הגשת ההצעה</w:t>
            </w:r>
            <w:r w:rsidRPr="00274C76">
              <w:rPr>
                <w:rFonts w:ascii="David" w:hAnsi="David" w:cs="David"/>
                <w:b/>
                <w:bCs/>
                <w:sz w:val="22"/>
                <w:szCs w:val="22"/>
                <w:rtl/>
              </w:rPr>
              <w:t xml:space="preserve">, </w:t>
            </w:r>
            <w:r w:rsidRPr="00274C76">
              <w:rPr>
                <w:rFonts w:ascii="David" w:hAnsi="David" w:cs="David"/>
                <w:sz w:val="22"/>
                <w:szCs w:val="22"/>
                <w:rtl/>
              </w:rPr>
              <w:t xml:space="preserve">בתחומי </w:t>
            </w:r>
            <w:r w:rsidR="00D1576C" w:rsidRPr="00274C76">
              <w:rPr>
                <w:rFonts w:ascii="David" w:hAnsi="David" w:cs="David"/>
                <w:sz w:val="22"/>
                <w:szCs w:val="22"/>
                <w:rtl/>
              </w:rPr>
              <w:t xml:space="preserve">מערכות </w:t>
            </w:r>
            <w:r w:rsidR="00DC378A" w:rsidRPr="00274C76">
              <w:rPr>
                <w:rFonts w:ascii="David" w:hAnsi="David" w:cs="David"/>
                <w:sz w:val="22"/>
                <w:szCs w:val="22"/>
                <w:rtl/>
              </w:rPr>
              <w:t>תגמול ותמרוץ</w:t>
            </w:r>
            <w:r w:rsidRPr="00274C76">
              <w:rPr>
                <w:rFonts w:ascii="David" w:hAnsi="David" w:cs="David"/>
                <w:sz w:val="22"/>
                <w:szCs w:val="22"/>
                <w:rtl/>
              </w:rPr>
              <w:t>, לשני לקוחות שונים לפחות.</w:t>
            </w:r>
          </w:p>
          <w:p w14:paraId="20A2D3EF" w14:textId="7026FA5B" w:rsidR="00D96482" w:rsidRPr="00274C76" w:rsidRDefault="00A76E98" w:rsidP="00034BC1">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tl/>
              </w:rPr>
            </w:pPr>
            <w:r>
              <w:rPr>
                <w:rFonts w:ascii="David" w:hAnsi="David" w:cs="David" w:hint="cs"/>
                <w:sz w:val="22"/>
                <w:szCs w:val="22"/>
                <w:rtl/>
              </w:rPr>
              <w:t>לפחות</w:t>
            </w:r>
            <w:r w:rsidR="0098202F" w:rsidRPr="00274C76">
              <w:rPr>
                <w:rFonts w:ascii="David" w:hAnsi="David" w:cs="David"/>
                <w:sz w:val="22"/>
                <w:szCs w:val="22"/>
                <w:rtl/>
              </w:rPr>
              <w:t xml:space="preserve"> אחד מ</w:t>
            </w:r>
            <w:r w:rsidR="00D96482" w:rsidRPr="00274C76">
              <w:rPr>
                <w:rFonts w:ascii="David" w:hAnsi="David" w:cs="David"/>
                <w:sz w:val="22"/>
                <w:szCs w:val="22"/>
                <w:rtl/>
              </w:rPr>
              <w:t xml:space="preserve">חברי הצוות המוצעים </w:t>
            </w:r>
            <w:r w:rsidR="00034BC1">
              <w:rPr>
                <w:rFonts w:ascii="David" w:hAnsi="David" w:cs="David" w:hint="cs"/>
                <w:sz w:val="22"/>
                <w:szCs w:val="22"/>
                <w:rtl/>
              </w:rPr>
              <w:t xml:space="preserve">נמצא ביחסי עבודה או ביחסים חוזיים אחרים עם המציע </w:t>
            </w:r>
            <w:r w:rsidR="00D5454F">
              <w:rPr>
                <w:rFonts w:ascii="David" w:hAnsi="David" w:cs="David" w:hint="cs"/>
                <w:sz w:val="22"/>
                <w:szCs w:val="22"/>
                <w:rtl/>
              </w:rPr>
              <w:t xml:space="preserve">(וזאת כנגד חשבונית או תלוש שכר או בכל </w:t>
            </w:r>
            <w:r w:rsidR="00034BC1">
              <w:rPr>
                <w:rFonts w:ascii="David" w:hAnsi="David" w:cs="David" w:hint="cs"/>
                <w:sz w:val="22"/>
                <w:szCs w:val="22"/>
                <w:rtl/>
              </w:rPr>
              <w:t>דרך אחרת</w:t>
            </w:r>
            <w:r w:rsidR="00D5454F">
              <w:rPr>
                <w:rFonts w:ascii="David" w:hAnsi="David" w:cs="David" w:hint="cs"/>
                <w:sz w:val="22"/>
                <w:szCs w:val="22"/>
                <w:rtl/>
              </w:rPr>
              <w:t xml:space="preserve">) </w:t>
            </w:r>
            <w:r w:rsidR="008861B8" w:rsidRPr="00274C76">
              <w:rPr>
                <w:rFonts w:ascii="David" w:hAnsi="David" w:cs="David"/>
                <w:sz w:val="22"/>
                <w:szCs w:val="22"/>
                <w:rtl/>
              </w:rPr>
              <w:t>במשך 3 חודשים לפחות</w:t>
            </w:r>
            <w:r w:rsidR="005C5820" w:rsidRPr="00274C76">
              <w:rPr>
                <w:rFonts w:ascii="David" w:hAnsi="David" w:cs="David"/>
                <w:sz w:val="22"/>
                <w:szCs w:val="22"/>
                <w:rtl/>
              </w:rPr>
              <w:t xml:space="preserve"> בטרם המועד האחרון להגשת הצעות</w:t>
            </w:r>
            <w:r w:rsidR="008861B8" w:rsidRPr="00274C76">
              <w:rPr>
                <w:rFonts w:ascii="David" w:hAnsi="David" w:cs="David"/>
                <w:sz w:val="22"/>
                <w:szCs w:val="22"/>
                <w:rtl/>
              </w:rPr>
              <w:t>.</w:t>
            </w:r>
          </w:p>
        </w:tc>
      </w:tr>
    </w:tbl>
    <w:p w14:paraId="4B31F030" w14:textId="77777777" w:rsidR="00286D2C" w:rsidRPr="00286D2C" w:rsidRDefault="00286D2C" w:rsidP="00286D2C">
      <w:pPr>
        <w:rPr>
          <w:rtl/>
        </w:rPr>
      </w:pPr>
    </w:p>
    <w:p w14:paraId="6358851C" w14:textId="77777777" w:rsidR="00286D2C" w:rsidRDefault="00286D2C">
      <w:pPr>
        <w:bidi w:val="0"/>
        <w:spacing w:before="200" w:after="200" w:line="276" w:lineRule="auto"/>
        <w:rPr>
          <w:rFonts w:ascii="David" w:hAnsi="David" w:cs="David"/>
          <w:rtl/>
        </w:rPr>
      </w:pPr>
      <w:r>
        <w:rPr>
          <w:rtl/>
        </w:rPr>
        <w:br w:type="page"/>
      </w:r>
    </w:p>
    <w:p w14:paraId="7683C5E0" w14:textId="55D83AE7" w:rsidR="00177495" w:rsidRPr="00105FF0" w:rsidRDefault="00177495" w:rsidP="008A5E1F">
      <w:pPr>
        <w:pStyle w:val="6f3"/>
        <w:rPr>
          <w:rtl/>
        </w:rPr>
      </w:pPr>
      <w:r w:rsidRPr="00105FF0">
        <w:rPr>
          <w:rtl/>
        </w:rPr>
        <w:lastRenderedPageBreak/>
        <w:t xml:space="preserve">ככל </w:t>
      </w:r>
      <w:r w:rsidR="007426AD" w:rsidRPr="00105FF0">
        <w:rPr>
          <w:rtl/>
        </w:rPr>
        <w:t>ש</w:t>
      </w:r>
      <w:r w:rsidRPr="00105FF0">
        <w:rPr>
          <w:rtl/>
        </w:rPr>
        <w:t xml:space="preserve">מי </w:t>
      </w:r>
      <w:r w:rsidR="00E43665" w:rsidRPr="00105FF0">
        <w:rPr>
          <w:rtl/>
        </w:rPr>
        <w:t xml:space="preserve">מחברי </w:t>
      </w:r>
      <w:r w:rsidR="00FB2BFC" w:rsidRPr="00105FF0">
        <w:rPr>
          <w:rtl/>
        </w:rPr>
        <w:t>הצוות המוצע לא יעמוד</w:t>
      </w:r>
      <w:r w:rsidRPr="00105FF0">
        <w:rPr>
          <w:rtl/>
        </w:rPr>
        <w:t xml:space="preserve"> בדרישות המפורטות לעיל, יקבל המציע</w:t>
      </w:r>
      <w:r w:rsidR="00FB2BFC" w:rsidRPr="00105FF0">
        <w:rPr>
          <w:rtl/>
        </w:rPr>
        <w:t xml:space="preserve"> </w:t>
      </w:r>
      <w:r w:rsidRPr="00105FF0">
        <w:rPr>
          <w:rtl/>
        </w:rPr>
        <w:t>ניקוד 0 עבור אותו איש צוות.</w:t>
      </w:r>
    </w:p>
    <w:p w14:paraId="384B28B9" w14:textId="77777777" w:rsidR="00C20279" w:rsidRPr="00105FF0" w:rsidRDefault="00C20279" w:rsidP="008A5E1F">
      <w:pPr>
        <w:pStyle w:val="6f3"/>
      </w:pPr>
      <w:r w:rsidRPr="00105FF0">
        <w:rPr>
          <w:rtl/>
        </w:rPr>
        <w:t xml:space="preserve">ככל שמנהל הלקוח אינו מנהל הפרויקטים, </w:t>
      </w:r>
      <w:r w:rsidR="00DA06D8" w:rsidRPr="00105FF0">
        <w:rPr>
          <w:rtl/>
        </w:rPr>
        <w:t xml:space="preserve">מנהל הלקוח </w:t>
      </w:r>
      <w:r w:rsidRPr="00105FF0">
        <w:rPr>
          <w:rtl/>
        </w:rPr>
        <w:t>ינ</w:t>
      </w:r>
      <w:r w:rsidR="00DA06D8" w:rsidRPr="00105FF0">
        <w:rPr>
          <w:rtl/>
        </w:rPr>
        <w:t xml:space="preserve">וקד במסגרת </w:t>
      </w:r>
      <w:r w:rsidR="00135AFA" w:rsidRPr="00105FF0">
        <w:rPr>
          <w:rtl/>
        </w:rPr>
        <w:t xml:space="preserve">ראיון </w:t>
      </w:r>
      <w:r w:rsidR="00DA06D8" w:rsidRPr="00105FF0">
        <w:rPr>
          <w:rtl/>
        </w:rPr>
        <w:t>צוות המציע, בהתאם ל</w:t>
      </w:r>
      <w:r w:rsidR="00135AFA" w:rsidRPr="00105FF0">
        <w:rPr>
          <w:rtl/>
        </w:rPr>
        <w:t>מפורט להלן</w:t>
      </w:r>
      <w:r w:rsidR="002A68A0" w:rsidRPr="00105FF0">
        <w:rPr>
          <w:rtl/>
        </w:rPr>
        <w:t>.</w:t>
      </w:r>
      <w:r w:rsidRPr="00105FF0">
        <w:rPr>
          <w:rtl/>
        </w:rPr>
        <w:t xml:space="preserve"> </w:t>
      </w:r>
    </w:p>
    <w:p w14:paraId="36660EE9" w14:textId="77777777" w:rsidR="00701C75" w:rsidRPr="00105FF0" w:rsidRDefault="007D5041" w:rsidP="008A5E1F">
      <w:pPr>
        <w:pStyle w:val="6f3"/>
        <w:rPr>
          <w:rtl/>
        </w:rPr>
      </w:pPr>
      <w:r w:rsidRPr="00105FF0">
        <w:rPr>
          <w:rtl/>
        </w:rPr>
        <w:t>המציע רשאי</w:t>
      </w:r>
      <w:r w:rsidR="007426AD" w:rsidRPr="00105FF0">
        <w:rPr>
          <w:rtl/>
        </w:rPr>
        <w:t xml:space="preserve"> </w:t>
      </w:r>
      <w:r w:rsidR="00DD2D2D" w:rsidRPr="00105FF0">
        <w:rPr>
          <w:rtl/>
        </w:rPr>
        <w:t xml:space="preserve">באישור מראש </w:t>
      </w:r>
      <w:r w:rsidR="007426AD" w:rsidRPr="00105FF0">
        <w:rPr>
          <w:rtl/>
        </w:rPr>
        <w:t xml:space="preserve">ובכתב </w:t>
      </w:r>
      <w:r w:rsidR="0081794D" w:rsidRPr="00105FF0">
        <w:rPr>
          <w:rtl/>
        </w:rPr>
        <w:t>של עורך המכרז</w:t>
      </w:r>
      <w:r w:rsidR="00DB5BCE" w:rsidRPr="00105FF0">
        <w:rPr>
          <w:rtl/>
        </w:rPr>
        <w:t xml:space="preserve">, לאחר מועד הגשת ההצעות </w:t>
      </w:r>
      <w:r w:rsidR="00CB1422" w:rsidRPr="00105FF0">
        <w:rPr>
          <w:rtl/>
        </w:rPr>
        <w:t>ו</w:t>
      </w:r>
      <w:r w:rsidR="00DB5BCE" w:rsidRPr="00105FF0">
        <w:rPr>
          <w:rtl/>
        </w:rPr>
        <w:t xml:space="preserve">בכל שלב עד </w:t>
      </w:r>
      <w:r w:rsidR="00CB1422" w:rsidRPr="00105FF0">
        <w:rPr>
          <w:rtl/>
        </w:rPr>
        <w:t>ל</w:t>
      </w:r>
      <w:r w:rsidR="00DB5BCE" w:rsidRPr="00105FF0">
        <w:rPr>
          <w:rtl/>
        </w:rPr>
        <w:t>בחירת ה</w:t>
      </w:r>
      <w:r w:rsidR="00CB1422" w:rsidRPr="00105FF0">
        <w:rPr>
          <w:rtl/>
        </w:rPr>
        <w:t>מועמד לזכייה</w:t>
      </w:r>
      <w:r w:rsidR="00701C75" w:rsidRPr="00105FF0">
        <w:rPr>
          <w:rtl/>
        </w:rPr>
        <w:t xml:space="preserve">, </w:t>
      </w:r>
      <w:r w:rsidR="0081794D" w:rsidRPr="00105FF0">
        <w:rPr>
          <w:rtl/>
        </w:rPr>
        <w:t xml:space="preserve">להגיש </w:t>
      </w:r>
      <w:r w:rsidRPr="00105FF0">
        <w:rPr>
          <w:rtl/>
        </w:rPr>
        <w:t xml:space="preserve">מנהל </w:t>
      </w:r>
      <w:r w:rsidR="00310CD1" w:rsidRPr="00105FF0">
        <w:rPr>
          <w:rtl/>
        </w:rPr>
        <w:t>פרויקט</w:t>
      </w:r>
      <w:r w:rsidR="00836BA5" w:rsidRPr="00105FF0">
        <w:rPr>
          <w:rtl/>
        </w:rPr>
        <w:t>ים</w:t>
      </w:r>
      <w:r w:rsidR="00310CD1" w:rsidRPr="00105FF0">
        <w:rPr>
          <w:rtl/>
        </w:rPr>
        <w:t xml:space="preserve"> </w:t>
      </w:r>
      <w:r w:rsidRPr="00105FF0">
        <w:rPr>
          <w:rtl/>
        </w:rPr>
        <w:t xml:space="preserve">או חבר צוות </w:t>
      </w:r>
      <w:r w:rsidR="00DD2D2D" w:rsidRPr="00105FF0">
        <w:rPr>
          <w:rtl/>
        </w:rPr>
        <w:t>חלופי</w:t>
      </w:r>
      <w:r w:rsidR="00DB5BCE" w:rsidRPr="00105FF0">
        <w:rPr>
          <w:rtl/>
        </w:rPr>
        <w:t>ים</w:t>
      </w:r>
      <w:r w:rsidR="00DD2D2D" w:rsidRPr="00105FF0">
        <w:rPr>
          <w:rtl/>
        </w:rPr>
        <w:t xml:space="preserve"> אשר י</w:t>
      </w:r>
      <w:r w:rsidR="00DB5BCE" w:rsidRPr="00105FF0">
        <w:rPr>
          <w:rtl/>
        </w:rPr>
        <w:t>י</w:t>
      </w:r>
      <w:r w:rsidR="00DD2D2D" w:rsidRPr="00105FF0">
        <w:rPr>
          <w:rtl/>
        </w:rPr>
        <w:t>דרש</w:t>
      </w:r>
      <w:r w:rsidR="00DB5BCE" w:rsidRPr="00105FF0">
        <w:rPr>
          <w:rtl/>
        </w:rPr>
        <w:t>ו</w:t>
      </w:r>
      <w:r w:rsidR="00DD2D2D" w:rsidRPr="00105FF0">
        <w:rPr>
          <w:rtl/>
        </w:rPr>
        <w:t xml:space="preserve"> </w:t>
      </w:r>
      <w:r w:rsidRPr="00105FF0">
        <w:rPr>
          <w:rtl/>
        </w:rPr>
        <w:t>לעמוד ב</w:t>
      </w:r>
      <w:r w:rsidR="00DD2D2D" w:rsidRPr="00105FF0">
        <w:rPr>
          <w:rtl/>
        </w:rPr>
        <w:t xml:space="preserve">כל דרישות </w:t>
      </w:r>
      <w:r w:rsidR="00322C70" w:rsidRPr="00105FF0">
        <w:rPr>
          <w:rtl/>
        </w:rPr>
        <w:t>תנאי הסף ו</w:t>
      </w:r>
      <w:r w:rsidR="00F30A88" w:rsidRPr="00105FF0">
        <w:rPr>
          <w:rtl/>
        </w:rPr>
        <w:t>האיכות</w:t>
      </w:r>
      <w:r w:rsidR="0081794D" w:rsidRPr="00105FF0">
        <w:rPr>
          <w:rtl/>
        </w:rPr>
        <w:t>, ככל שמנהל הפרויקטים שהציע או מי מחברי הצוות אינם רלוונטיים עוד</w:t>
      </w:r>
      <w:r w:rsidRPr="00105FF0">
        <w:rPr>
          <w:rtl/>
        </w:rPr>
        <w:t>.</w:t>
      </w:r>
    </w:p>
    <w:p w14:paraId="0456C1FC" w14:textId="77777777" w:rsidR="002234B6" w:rsidRPr="00105FF0" w:rsidRDefault="002234B6" w:rsidP="00B808BD">
      <w:pPr>
        <w:pStyle w:val="4ffb"/>
      </w:pPr>
      <w:bookmarkStart w:id="45" w:name="_Ref11359806"/>
      <w:r w:rsidRPr="00105FF0">
        <w:rPr>
          <w:rtl/>
        </w:rPr>
        <w:t>ראיון צוות המציע</w:t>
      </w:r>
      <w:r w:rsidR="00D27AC4" w:rsidRPr="00105FF0">
        <w:rPr>
          <w:rtl/>
        </w:rPr>
        <w:t xml:space="preserve"> - </w:t>
      </w:r>
      <w:r w:rsidR="00E95FBD" w:rsidRPr="00105FF0">
        <w:rPr>
          <w:rtl/>
        </w:rPr>
        <w:t>משקל של 25%</w:t>
      </w:r>
      <w:bookmarkEnd w:id="45"/>
      <w:r w:rsidR="00721FCE" w:rsidRPr="00105FF0">
        <w:rPr>
          <w:rtl/>
        </w:rPr>
        <w:t xml:space="preserve"> </w:t>
      </w:r>
    </w:p>
    <w:p w14:paraId="0F5CA303" w14:textId="77777777" w:rsidR="002234B6" w:rsidRPr="00105FF0" w:rsidRDefault="002234B6" w:rsidP="00F73012">
      <w:pPr>
        <w:pStyle w:val="5fe"/>
      </w:pPr>
      <w:r w:rsidRPr="00105FF0">
        <w:rPr>
          <w:rtl/>
        </w:rPr>
        <w:t xml:space="preserve">במהלך </w:t>
      </w:r>
      <w:r w:rsidR="00E204C0" w:rsidRPr="00105FF0">
        <w:rPr>
          <w:rtl/>
        </w:rPr>
        <w:t>הריאיון</w:t>
      </w:r>
      <w:r w:rsidRPr="00105FF0">
        <w:rPr>
          <w:rtl/>
        </w:rPr>
        <w:t xml:space="preserve"> תיבחן התאמת המציע ובעלי התפקידים מטעמו למתן השירותים המבוקשים במכרז זה. לצורך בחינת ה</w:t>
      </w:r>
      <w:r w:rsidR="00B557C3" w:rsidRPr="00105FF0">
        <w:rPr>
          <w:rtl/>
        </w:rPr>
        <w:t>ה</w:t>
      </w:r>
      <w:r w:rsidRPr="00105FF0">
        <w:rPr>
          <w:rtl/>
        </w:rPr>
        <w:t>תאמ</w:t>
      </w:r>
      <w:r w:rsidR="00B557C3" w:rsidRPr="00105FF0">
        <w:rPr>
          <w:rtl/>
        </w:rPr>
        <w:t>ה</w:t>
      </w:r>
      <w:r w:rsidRPr="00105FF0">
        <w:rPr>
          <w:rtl/>
        </w:rPr>
        <w:t xml:space="preserve"> כאמור, </w:t>
      </w:r>
      <w:r w:rsidR="00520C0E" w:rsidRPr="00105FF0">
        <w:rPr>
          <w:rtl/>
        </w:rPr>
        <w:t>הצוות המקצועי</w:t>
      </w:r>
      <w:r w:rsidRPr="00105FF0">
        <w:rPr>
          <w:rtl/>
        </w:rPr>
        <w:t xml:space="preserve"> רשאי להשתמש בכלים הבאים:</w:t>
      </w:r>
    </w:p>
    <w:p w14:paraId="6FE661FC" w14:textId="77777777" w:rsidR="002234B6" w:rsidRPr="00105FF0" w:rsidRDefault="00846332" w:rsidP="008A5E1F">
      <w:pPr>
        <w:pStyle w:val="6f3"/>
      </w:pPr>
      <w:r w:rsidRPr="00105FF0">
        <w:rPr>
          <w:rtl/>
        </w:rPr>
        <w:t>ראיון צ</w:t>
      </w:r>
      <w:r w:rsidR="002234B6" w:rsidRPr="00105FF0">
        <w:rPr>
          <w:rtl/>
        </w:rPr>
        <w:t>וותי ו</w:t>
      </w:r>
      <w:r w:rsidR="009F354B" w:rsidRPr="00105FF0">
        <w:rPr>
          <w:rtl/>
        </w:rPr>
        <w:t>אישי</w:t>
      </w:r>
      <w:r w:rsidR="002234B6" w:rsidRPr="00105FF0">
        <w:rPr>
          <w:rtl/>
        </w:rPr>
        <w:t>.</w:t>
      </w:r>
    </w:p>
    <w:p w14:paraId="7449EDB7" w14:textId="77777777" w:rsidR="002234B6" w:rsidRPr="00105FF0" w:rsidRDefault="002234B6" w:rsidP="008A5E1F">
      <w:pPr>
        <w:pStyle w:val="6f3"/>
      </w:pPr>
      <w:r w:rsidRPr="00105FF0">
        <w:rPr>
          <w:rtl/>
        </w:rPr>
        <w:t>הערכת התמודדות המציע עם תרחישים מעולם התוכן הרלוונטי, לרבות:</w:t>
      </w:r>
    </w:p>
    <w:p w14:paraId="53317858" w14:textId="77777777" w:rsidR="00E1086F" w:rsidRPr="00105FF0" w:rsidRDefault="002234B6" w:rsidP="00487354">
      <w:pPr>
        <w:pStyle w:val="70"/>
        <w:spacing w:line="240" w:lineRule="auto"/>
      </w:pPr>
      <w:r w:rsidRPr="00105FF0">
        <w:rPr>
          <w:rtl/>
        </w:rPr>
        <w:t>סימולציות הנוגעות לאופן בניית והתאמת שיטות שכר עידוד.</w:t>
      </w:r>
    </w:p>
    <w:p w14:paraId="2BE2B358" w14:textId="77777777" w:rsidR="002234B6" w:rsidRPr="00105FF0" w:rsidRDefault="00E1086F" w:rsidP="00487354">
      <w:pPr>
        <w:pStyle w:val="70"/>
        <w:spacing w:line="240" w:lineRule="auto"/>
      </w:pPr>
      <w:r w:rsidRPr="00105FF0">
        <w:rPr>
          <w:rtl/>
        </w:rPr>
        <w:t>מקר</w:t>
      </w:r>
      <w:r w:rsidR="00B557C3" w:rsidRPr="00105FF0">
        <w:rPr>
          <w:rtl/>
        </w:rPr>
        <w:t>י</w:t>
      </w:r>
      <w:r w:rsidRPr="00105FF0">
        <w:rPr>
          <w:rtl/>
        </w:rPr>
        <w:t xml:space="preserve"> בוחן. </w:t>
      </w:r>
    </w:p>
    <w:p w14:paraId="3306F59C" w14:textId="77777777" w:rsidR="002234B6" w:rsidRPr="00105FF0" w:rsidRDefault="002234B6" w:rsidP="00487354">
      <w:pPr>
        <w:pStyle w:val="70"/>
        <w:spacing w:line="240" w:lineRule="auto"/>
      </w:pPr>
      <w:r w:rsidRPr="00105FF0">
        <w:rPr>
          <w:rtl/>
        </w:rPr>
        <w:t>אופן התמודדות עם קשיים וקונפליקטים ארגוניים</w:t>
      </w:r>
      <w:r w:rsidR="00E1086F" w:rsidRPr="00105FF0">
        <w:rPr>
          <w:rtl/>
        </w:rPr>
        <w:t>.</w:t>
      </w:r>
      <w:r w:rsidRPr="00105FF0">
        <w:rPr>
          <w:rtl/>
        </w:rPr>
        <w:t xml:space="preserve"> </w:t>
      </w:r>
    </w:p>
    <w:p w14:paraId="2D0935D1" w14:textId="77777777" w:rsidR="009F2EB4" w:rsidRPr="00105FF0" w:rsidRDefault="00D55975" w:rsidP="00F73012">
      <w:pPr>
        <w:pStyle w:val="5fe"/>
      </w:pPr>
      <w:r w:rsidRPr="00105FF0">
        <w:rPr>
          <w:rtl/>
        </w:rPr>
        <w:t xml:space="preserve">מטעם </w:t>
      </w:r>
      <w:r w:rsidR="002234B6" w:rsidRPr="00105FF0">
        <w:rPr>
          <w:rtl/>
        </w:rPr>
        <w:t>המציע</w:t>
      </w:r>
      <w:r w:rsidRPr="00105FF0">
        <w:rPr>
          <w:rtl/>
        </w:rPr>
        <w:t xml:space="preserve"> יגיעו </w:t>
      </w:r>
      <w:r w:rsidR="002234B6" w:rsidRPr="00105FF0">
        <w:rPr>
          <w:rtl/>
        </w:rPr>
        <w:t>לראיון</w:t>
      </w:r>
      <w:r w:rsidR="00132ADA" w:rsidRPr="00105FF0">
        <w:rPr>
          <w:rtl/>
        </w:rPr>
        <w:t>, לכל הפחות,</w:t>
      </w:r>
      <w:r w:rsidR="002234B6" w:rsidRPr="00105FF0">
        <w:rPr>
          <w:rtl/>
        </w:rPr>
        <w:t xml:space="preserve"> </w:t>
      </w:r>
      <w:r w:rsidR="00D72BBE" w:rsidRPr="00105FF0">
        <w:rPr>
          <w:rtl/>
        </w:rPr>
        <w:t>מנהל המציע</w:t>
      </w:r>
      <w:r w:rsidR="00AE392E" w:rsidRPr="00105FF0">
        <w:rPr>
          <w:rtl/>
        </w:rPr>
        <w:t>, מנהל הלקוח</w:t>
      </w:r>
      <w:r w:rsidR="00D72BBE" w:rsidRPr="00105FF0">
        <w:rPr>
          <w:rtl/>
        </w:rPr>
        <w:t xml:space="preserve">, </w:t>
      </w:r>
      <w:r w:rsidR="002234B6" w:rsidRPr="00105FF0">
        <w:rPr>
          <w:rtl/>
        </w:rPr>
        <w:t>מנהל הפרויקט</w:t>
      </w:r>
      <w:r w:rsidR="00836BA5" w:rsidRPr="00105FF0">
        <w:rPr>
          <w:rtl/>
        </w:rPr>
        <w:t>ים</w:t>
      </w:r>
      <w:r w:rsidR="00DF565A" w:rsidRPr="00105FF0">
        <w:rPr>
          <w:rtl/>
        </w:rPr>
        <w:t xml:space="preserve"> </w:t>
      </w:r>
      <w:r w:rsidR="002234B6" w:rsidRPr="00105FF0">
        <w:rPr>
          <w:rtl/>
        </w:rPr>
        <w:t xml:space="preserve">וחברי הצוות </w:t>
      </w:r>
      <w:r w:rsidR="009F2EB4" w:rsidRPr="00105FF0">
        <w:rPr>
          <w:rtl/>
        </w:rPr>
        <w:t>שהוצעו על ידו במ</w:t>
      </w:r>
      <w:r w:rsidR="00B557C3" w:rsidRPr="00105FF0">
        <w:rPr>
          <w:rtl/>
        </w:rPr>
        <w:t>סגרת הצעתו</w:t>
      </w:r>
      <w:r w:rsidR="00846332" w:rsidRPr="00105FF0">
        <w:rPr>
          <w:rtl/>
        </w:rPr>
        <w:t xml:space="preserve"> (כמפורט להלן, מנהל הלקוח יכול שיהיה גם מנהל הפרויקטים)</w:t>
      </w:r>
      <w:r w:rsidR="009F2EB4" w:rsidRPr="00105FF0">
        <w:rPr>
          <w:rtl/>
        </w:rPr>
        <w:t xml:space="preserve">. </w:t>
      </w:r>
      <w:r w:rsidR="00B557C3" w:rsidRPr="00105FF0">
        <w:rPr>
          <w:rtl/>
        </w:rPr>
        <w:t>הצוות המקצועי</w:t>
      </w:r>
      <w:r w:rsidR="00EC4EAC" w:rsidRPr="00105FF0">
        <w:rPr>
          <w:rtl/>
        </w:rPr>
        <w:t xml:space="preserve"> רשאי לדרוש כי מטעם המציע יגיעו בעלי תפקידים נוספים</w:t>
      </w:r>
      <w:r w:rsidR="00D72BBE" w:rsidRPr="00105FF0">
        <w:rPr>
          <w:rtl/>
        </w:rPr>
        <w:t>.</w:t>
      </w:r>
    </w:p>
    <w:p w14:paraId="55626C17" w14:textId="77777777" w:rsidR="002234B6" w:rsidRPr="00105FF0" w:rsidRDefault="002234B6" w:rsidP="00F73012">
      <w:pPr>
        <w:pStyle w:val="5fe"/>
      </w:pPr>
      <w:r w:rsidRPr="00105FF0">
        <w:rPr>
          <w:rtl/>
        </w:rPr>
        <w:t>אי</w:t>
      </w:r>
      <w:r w:rsidR="00B557C3" w:rsidRPr="00105FF0">
        <w:rPr>
          <w:rtl/>
        </w:rPr>
        <w:t>-</w:t>
      </w:r>
      <w:r w:rsidRPr="00105FF0">
        <w:rPr>
          <w:rtl/>
        </w:rPr>
        <w:t xml:space="preserve">הגעה של </w:t>
      </w:r>
      <w:r w:rsidR="004B523C" w:rsidRPr="00105FF0">
        <w:rPr>
          <w:rtl/>
        </w:rPr>
        <w:t>מי</w:t>
      </w:r>
      <w:r w:rsidRPr="00105FF0">
        <w:rPr>
          <w:rtl/>
        </w:rPr>
        <w:t xml:space="preserve"> </w:t>
      </w:r>
      <w:r w:rsidR="004B523C" w:rsidRPr="00105FF0">
        <w:rPr>
          <w:rtl/>
        </w:rPr>
        <w:t>מ</w:t>
      </w:r>
      <w:r w:rsidRPr="00105FF0">
        <w:rPr>
          <w:rtl/>
        </w:rPr>
        <w:t>בעלי התפקידים</w:t>
      </w:r>
      <w:r w:rsidR="001F4A19" w:rsidRPr="00105FF0">
        <w:rPr>
          <w:rtl/>
        </w:rPr>
        <w:t xml:space="preserve"> המחויבים להגיע</w:t>
      </w:r>
      <w:r w:rsidRPr="00105FF0">
        <w:rPr>
          <w:rtl/>
        </w:rPr>
        <w:t xml:space="preserve"> </w:t>
      </w:r>
      <w:r w:rsidR="00EC4EAC" w:rsidRPr="00105FF0">
        <w:rPr>
          <w:rtl/>
        </w:rPr>
        <w:t>בהתאם ל</w:t>
      </w:r>
      <w:r w:rsidR="00B557C3" w:rsidRPr="00105FF0">
        <w:rPr>
          <w:rtl/>
        </w:rPr>
        <w:t>מפורט לעיל או ל</w:t>
      </w:r>
      <w:r w:rsidR="00EC4EAC" w:rsidRPr="00105FF0">
        <w:rPr>
          <w:rtl/>
        </w:rPr>
        <w:t xml:space="preserve">דרישת </w:t>
      </w:r>
      <w:r w:rsidR="00B557C3" w:rsidRPr="00105FF0">
        <w:rPr>
          <w:rtl/>
        </w:rPr>
        <w:t>הצוות המקצועי</w:t>
      </w:r>
      <w:r w:rsidRPr="00105FF0">
        <w:rPr>
          <w:rtl/>
        </w:rPr>
        <w:t xml:space="preserve">, </w:t>
      </w:r>
      <w:r w:rsidR="00034444" w:rsidRPr="00105FF0">
        <w:rPr>
          <w:rtl/>
        </w:rPr>
        <w:t>עלול</w:t>
      </w:r>
      <w:r w:rsidR="00E11331" w:rsidRPr="00105FF0">
        <w:rPr>
          <w:rtl/>
        </w:rPr>
        <w:t>ה</w:t>
      </w:r>
      <w:r w:rsidR="00034444" w:rsidRPr="00105FF0">
        <w:rPr>
          <w:rtl/>
        </w:rPr>
        <w:t xml:space="preserve"> לפגוע </w:t>
      </w:r>
      <w:r w:rsidRPr="00105FF0">
        <w:rPr>
          <w:rtl/>
        </w:rPr>
        <w:t>בניקוד שיינתן ואף עלולה להביא לציון אפס (0) בחלק מהפרמטרים.</w:t>
      </w:r>
      <w:r w:rsidR="00EC4EAC" w:rsidRPr="00105FF0" w:rsidDel="00EC4EAC">
        <w:t xml:space="preserve"> </w:t>
      </w:r>
    </w:p>
    <w:p w14:paraId="3BD98E0A" w14:textId="6A6A76C5" w:rsidR="002D2A83" w:rsidRPr="00105FF0" w:rsidRDefault="002D2A83" w:rsidP="00B808BD">
      <w:pPr>
        <w:pStyle w:val="4ffb"/>
      </w:pPr>
      <w:r w:rsidRPr="00105FF0">
        <w:rPr>
          <w:rtl/>
        </w:rPr>
        <w:t>שקלול ניקוד</w:t>
      </w:r>
      <w:r w:rsidR="003E0D56">
        <w:rPr>
          <w:rtl/>
        </w:rPr>
        <w:t xml:space="preserve"> האיכות לצורך קביעת ציון האיכות</w:t>
      </w:r>
    </w:p>
    <w:p w14:paraId="242AEDC0" w14:textId="77777777" w:rsidR="002D2A83" w:rsidRPr="00105FF0" w:rsidRDefault="002D2A83" w:rsidP="00F73012">
      <w:pPr>
        <w:pStyle w:val="5fe"/>
      </w:pPr>
      <w:r w:rsidRPr="00105FF0">
        <w:rPr>
          <w:rtl/>
        </w:rPr>
        <w:t>הצוות המקצועי ינקד את אמות המידה בהתאם למפ"ל.</w:t>
      </w:r>
    </w:p>
    <w:p w14:paraId="1DEFA99B" w14:textId="77777777" w:rsidR="002D2A83" w:rsidRPr="00105FF0" w:rsidRDefault="002D2A83" w:rsidP="00F73012">
      <w:pPr>
        <w:pStyle w:val="5fe"/>
      </w:pPr>
      <w:r w:rsidRPr="00105FF0">
        <w:rPr>
          <w:rtl/>
        </w:rPr>
        <w:t xml:space="preserve">כל אמת מידה תנוקד בנפרד כאשר הציון המקסימאלי שניתן להגיע במפ"ל עבור כל אמת מידה הוא 100. </w:t>
      </w:r>
    </w:p>
    <w:p w14:paraId="0E4A6465" w14:textId="6A30BE49" w:rsidR="002D2A83" w:rsidRPr="00105FF0" w:rsidRDefault="002D2A83" w:rsidP="005F7308">
      <w:pPr>
        <w:pStyle w:val="5fe"/>
        <w:rPr>
          <w:rtl/>
        </w:rPr>
      </w:pPr>
      <w:r w:rsidRPr="00105FF0">
        <w:rPr>
          <w:rtl/>
        </w:rPr>
        <w:t xml:space="preserve">לאחר מכן הניקוד הסופי עבור כל אמת מידה יוכפל במשקל שניתן לאותה אמת המידה כמפורט לעיל. התוצאה שתתקבל תהיה ציונו המשוקלל של המציע עבור אותה אמת מידה. </w:t>
      </w:r>
    </w:p>
    <w:p w14:paraId="56FA3C4C" w14:textId="77777777" w:rsidR="002D2A83" w:rsidRPr="00105FF0" w:rsidRDefault="002D2A83" w:rsidP="00F73012">
      <w:pPr>
        <w:pStyle w:val="5fe"/>
      </w:pPr>
      <w:r w:rsidRPr="00105FF0">
        <w:rPr>
          <w:rtl/>
        </w:rPr>
        <w:t>לאחר מתן הציון המשוקלל בכל אחת מאמות המידה, תבוצע סכימה של הציונים המשוקללים והתוצאה שתתקבל תהיה ציונו הסופי של המציע בשלב האיכות.</w:t>
      </w:r>
    </w:p>
    <w:p w14:paraId="7724D3BE" w14:textId="77777777" w:rsidR="00286D2C" w:rsidRDefault="00286D2C">
      <w:pPr>
        <w:bidi w:val="0"/>
        <w:spacing w:before="200" w:after="200" w:line="276" w:lineRule="auto"/>
        <w:rPr>
          <w:rFonts w:ascii="David" w:hAnsi="David" w:cs="David"/>
          <w:rtl/>
        </w:rPr>
      </w:pPr>
      <w:r>
        <w:rPr>
          <w:rtl/>
        </w:rPr>
        <w:br w:type="page"/>
      </w:r>
    </w:p>
    <w:p w14:paraId="58E825FF" w14:textId="500F5460" w:rsidR="002D2A83" w:rsidRPr="00105FF0" w:rsidRDefault="003E0D56" w:rsidP="00F73012">
      <w:pPr>
        <w:pStyle w:val="5fe"/>
      </w:pPr>
      <w:r>
        <w:rPr>
          <w:rtl/>
        </w:rPr>
        <w:lastRenderedPageBreak/>
        <w:t>לדוגמא</w:t>
      </w:r>
    </w:p>
    <w:tbl>
      <w:tblPr>
        <w:tblStyle w:val="affff4"/>
        <w:bidiVisual/>
        <w:tblW w:w="8497" w:type="dxa"/>
        <w:tblInd w:w="1591" w:type="dxa"/>
        <w:tblLayout w:type="fixed"/>
        <w:tblLook w:val="04A0" w:firstRow="1" w:lastRow="0" w:firstColumn="1" w:lastColumn="0" w:noHBand="0" w:noVBand="1"/>
      </w:tblPr>
      <w:tblGrid>
        <w:gridCol w:w="711"/>
        <w:gridCol w:w="2542"/>
        <w:gridCol w:w="2268"/>
        <w:gridCol w:w="1559"/>
        <w:gridCol w:w="1417"/>
      </w:tblGrid>
      <w:tr w:rsidR="002D2A83" w:rsidRPr="00105FF0" w14:paraId="1CCA5F54" w14:textId="77777777" w:rsidTr="00274C76">
        <w:trPr>
          <w:tblHeader/>
        </w:trPr>
        <w:tc>
          <w:tcPr>
            <w:tcW w:w="711" w:type="dxa"/>
            <w:shd w:val="clear" w:color="auto" w:fill="A6A6A6" w:themeFill="background1" w:themeFillShade="A6"/>
            <w:vAlign w:val="center"/>
          </w:tcPr>
          <w:p w14:paraId="5D06812D" w14:textId="77777777" w:rsidR="002D2A83" w:rsidRPr="00105FF0" w:rsidRDefault="002D2A83" w:rsidP="00487354">
            <w:pPr>
              <w:contextualSpacing/>
              <w:jc w:val="center"/>
              <w:rPr>
                <w:rFonts w:ascii="David" w:hAnsi="David" w:cs="David"/>
              </w:rPr>
            </w:pPr>
            <w:r w:rsidRPr="00105FF0">
              <w:rPr>
                <w:rFonts w:ascii="David" w:hAnsi="David" w:cs="David"/>
                <w:rtl/>
              </w:rPr>
              <w:t>שלב</w:t>
            </w:r>
          </w:p>
        </w:tc>
        <w:tc>
          <w:tcPr>
            <w:tcW w:w="2542" w:type="dxa"/>
            <w:shd w:val="clear" w:color="auto" w:fill="A6A6A6" w:themeFill="background1" w:themeFillShade="A6"/>
            <w:vAlign w:val="center"/>
          </w:tcPr>
          <w:p w14:paraId="5D967782" w14:textId="77777777" w:rsidR="002D2A83" w:rsidRPr="00105FF0" w:rsidRDefault="002D2A83" w:rsidP="00487354">
            <w:pPr>
              <w:contextualSpacing/>
              <w:jc w:val="center"/>
              <w:rPr>
                <w:rFonts w:ascii="David" w:hAnsi="David" w:cs="David"/>
                <w:b/>
                <w:bCs/>
              </w:rPr>
            </w:pPr>
            <w:r w:rsidRPr="00105FF0">
              <w:rPr>
                <w:rFonts w:ascii="David" w:hAnsi="David" w:cs="David"/>
                <w:b/>
                <w:bCs/>
                <w:rtl/>
              </w:rPr>
              <w:t>תיאור אמות המידה האיכותיות</w:t>
            </w:r>
          </w:p>
        </w:tc>
        <w:tc>
          <w:tcPr>
            <w:tcW w:w="2268" w:type="dxa"/>
            <w:shd w:val="clear" w:color="auto" w:fill="A6A6A6" w:themeFill="background1" w:themeFillShade="A6"/>
            <w:vAlign w:val="center"/>
          </w:tcPr>
          <w:p w14:paraId="7073A019" w14:textId="77777777" w:rsidR="002D2A83" w:rsidRPr="00105FF0" w:rsidRDefault="002D2A83" w:rsidP="00487354">
            <w:pPr>
              <w:contextualSpacing/>
              <w:jc w:val="center"/>
              <w:rPr>
                <w:rFonts w:ascii="David" w:hAnsi="David" w:cs="David"/>
                <w:b/>
                <w:bCs/>
                <w:rtl/>
              </w:rPr>
            </w:pPr>
            <w:r w:rsidRPr="00105FF0">
              <w:rPr>
                <w:rFonts w:ascii="David" w:hAnsi="David" w:cs="David"/>
                <w:b/>
                <w:bCs/>
                <w:rtl/>
              </w:rPr>
              <w:t>משקל ציון אמת המידה בציון האיכות הכולל</w:t>
            </w:r>
          </w:p>
        </w:tc>
        <w:tc>
          <w:tcPr>
            <w:tcW w:w="1559" w:type="dxa"/>
            <w:shd w:val="clear" w:color="auto" w:fill="A6A6A6" w:themeFill="background1" w:themeFillShade="A6"/>
            <w:vAlign w:val="center"/>
          </w:tcPr>
          <w:p w14:paraId="1ED1D22D" w14:textId="77777777" w:rsidR="002D2A83" w:rsidRPr="00105FF0" w:rsidRDefault="002D2A83" w:rsidP="00487354">
            <w:pPr>
              <w:contextualSpacing/>
              <w:jc w:val="center"/>
              <w:rPr>
                <w:rFonts w:ascii="David" w:hAnsi="David" w:cs="David"/>
                <w:b/>
                <w:bCs/>
                <w:rtl/>
              </w:rPr>
            </w:pPr>
            <w:r w:rsidRPr="00105FF0">
              <w:rPr>
                <w:rFonts w:ascii="David" w:hAnsi="David" w:cs="David"/>
                <w:b/>
                <w:bCs/>
                <w:rtl/>
              </w:rPr>
              <w:t>ציון המציע כפי שדורג ב</w:t>
            </w:r>
            <w:r w:rsidR="00DA4748" w:rsidRPr="00105FF0">
              <w:rPr>
                <w:rFonts w:ascii="David" w:hAnsi="David" w:cs="David"/>
                <w:b/>
                <w:bCs/>
                <w:rtl/>
              </w:rPr>
              <w:t>מפ"ל</w:t>
            </w:r>
          </w:p>
        </w:tc>
        <w:tc>
          <w:tcPr>
            <w:tcW w:w="1417" w:type="dxa"/>
            <w:shd w:val="clear" w:color="auto" w:fill="A6A6A6" w:themeFill="background1" w:themeFillShade="A6"/>
            <w:vAlign w:val="center"/>
          </w:tcPr>
          <w:p w14:paraId="7278BBD2" w14:textId="77777777" w:rsidR="002D2A83" w:rsidRPr="00105FF0" w:rsidRDefault="002D2A83" w:rsidP="00487354">
            <w:pPr>
              <w:contextualSpacing/>
              <w:jc w:val="center"/>
              <w:rPr>
                <w:rFonts w:ascii="David" w:hAnsi="David" w:cs="David"/>
                <w:b/>
                <w:bCs/>
                <w:rtl/>
              </w:rPr>
            </w:pPr>
            <w:r w:rsidRPr="00105FF0">
              <w:rPr>
                <w:rFonts w:ascii="David" w:hAnsi="David" w:cs="David"/>
                <w:b/>
                <w:bCs/>
                <w:rtl/>
              </w:rPr>
              <w:t>ציון משוקלל לאמת המידה</w:t>
            </w:r>
          </w:p>
        </w:tc>
      </w:tr>
      <w:tr w:rsidR="002D2A83" w:rsidRPr="00105FF0" w14:paraId="451A3887" w14:textId="77777777" w:rsidTr="003E0D56">
        <w:tc>
          <w:tcPr>
            <w:tcW w:w="711" w:type="dxa"/>
            <w:vAlign w:val="center"/>
          </w:tcPr>
          <w:p w14:paraId="1AB7CCB2" w14:textId="77777777" w:rsidR="002D2A83" w:rsidRPr="00105FF0" w:rsidRDefault="002D2A83" w:rsidP="00487354">
            <w:pPr>
              <w:contextualSpacing/>
              <w:jc w:val="center"/>
              <w:rPr>
                <w:rFonts w:ascii="David" w:hAnsi="David" w:cs="David"/>
                <w:rtl/>
              </w:rPr>
            </w:pPr>
            <w:r w:rsidRPr="00105FF0">
              <w:rPr>
                <w:rFonts w:ascii="David" w:hAnsi="David" w:cs="David"/>
                <w:rtl/>
              </w:rPr>
              <w:t>א</w:t>
            </w:r>
          </w:p>
        </w:tc>
        <w:tc>
          <w:tcPr>
            <w:tcW w:w="2542" w:type="dxa"/>
            <w:vAlign w:val="center"/>
          </w:tcPr>
          <w:p w14:paraId="18347E77" w14:textId="77777777" w:rsidR="002D2A83" w:rsidRPr="00105FF0" w:rsidRDefault="002D2A83" w:rsidP="00487354">
            <w:pPr>
              <w:pStyle w:val="ListHnumber4"/>
              <w:numPr>
                <w:ilvl w:val="0"/>
                <w:numId w:val="0"/>
              </w:numPr>
              <w:tabs>
                <w:tab w:val="clear" w:pos="1800"/>
                <w:tab w:val="clear" w:pos="2160"/>
              </w:tabs>
              <w:spacing w:line="240" w:lineRule="auto"/>
              <w:ind w:right="29"/>
              <w:contextualSpacing/>
              <w:jc w:val="center"/>
              <w:rPr>
                <w:rFonts w:ascii="David" w:hAnsi="David"/>
              </w:rPr>
            </w:pPr>
            <w:r w:rsidRPr="00105FF0">
              <w:rPr>
                <w:rFonts w:ascii="David" w:hAnsi="David"/>
                <w:rtl/>
                <w:lang w:val="pt-BR"/>
              </w:rPr>
              <w:t>הערכת איכות לפרויקטים שבוצעו על ידי המציע</w:t>
            </w:r>
          </w:p>
        </w:tc>
        <w:tc>
          <w:tcPr>
            <w:tcW w:w="2268" w:type="dxa"/>
            <w:vAlign w:val="center"/>
          </w:tcPr>
          <w:p w14:paraId="30E45EBE" w14:textId="77777777" w:rsidR="002D2A83" w:rsidRPr="00105FF0" w:rsidRDefault="002D2A83" w:rsidP="00487354">
            <w:pPr>
              <w:keepLines/>
              <w:ind w:right="31"/>
              <w:contextualSpacing/>
              <w:jc w:val="center"/>
              <w:rPr>
                <w:rFonts w:ascii="David" w:hAnsi="David" w:cs="David"/>
                <w:rtl/>
              </w:rPr>
            </w:pPr>
            <w:r w:rsidRPr="00105FF0">
              <w:rPr>
                <w:rFonts w:ascii="David" w:hAnsi="David" w:cs="David"/>
                <w:rtl/>
              </w:rPr>
              <w:t>30%</w:t>
            </w:r>
          </w:p>
        </w:tc>
        <w:tc>
          <w:tcPr>
            <w:tcW w:w="1559" w:type="dxa"/>
            <w:vAlign w:val="center"/>
          </w:tcPr>
          <w:p w14:paraId="44136BC0" w14:textId="77777777" w:rsidR="002D2A83" w:rsidRPr="00105FF0" w:rsidRDefault="002D2A83" w:rsidP="00487354">
            <w:pPr>
              <w:keepLines/>
              <w:contextualSpacing/>
              <w:jc w:val="center"/>
              <w:rPr>
                <w:rFonts w:ascii="David" w:hAnsi="David" w:cs="David"/>
                <w:rtl/>
              </w:rPr>
            </w:pPr>
            <w:r w:rsidRPr="00105FF0">
              <w:rPr>
                <w:rFonts w:ascii="David" w:hAnsi="David" w:cs="David"/>
                <w:rtl/>
              </w:rPr>
              <w:t>86.00</w:t>
            </w:r>
          </w:p>
        </w:tc>
        <w:tc>
          <w:tcPr>
            <w:tcW w:w="1417" w:type="dxa"/>
            <w:vAlign w:val="center"/>
          </w:tcPr>
          <w:p w14:paraId="38197E97" w14:textId="77777777" w:rsidR="002D2A83" w:rsidRPr="00105FF0" w:rsidRDefault="002D2A83" w:rsidP="00487354">
            <w:pPr>
              <w:keepLines/>
              <w:ind w:right="38"/>
              <w:contextualSpacing/>
              <w:jc w:val="center"/>
              <w:rPr>
                <w:rFonts w:ascii="David" w:hAnsi="David" w:cs="David"/>
                <w:rtl/>
              </w:rPr>
            </w:pPr>
            <w:r w:rsidRPr="00105FF0">
              <w:rPr>
                <w:rFonts w:ascii="David" w:hAnsi="David" w:cs="David"/>
                <w:rtl/>
              </w:rPr>
              <w:t>25.8</w:t>
            </w:r>
          </w:p>
        </w:tc>
      </w:tr>
      <w:tr w:rsidR="002D2A83" w:rsidRPr="00105FF0" w14:paraId="4C9DE889" w14:textId="77777777" w:rsidTr="003E0D56">
        <w:tc>
          <w:tcPr>
            <w:tcW w:w="711" w:type="dxa"/>
            <w:vAlign w:val="center"/>
          </w:tcPr>
          <w:p w14:paraId="19F76C6F" w14:textId="77777777" w:rsidR="002D2A83" w:rsidRPr="00105FF0" w:rsidRDefault="002D2A83" w:rsidP="00487354">
            <w:pPr>
              <w:contextualSpacing/>
              <w:jc w:val="center"/>
              <w:rPr>
                <w:rFonts w:ascii="David" w:hAnsi="David" w:cs="David"/>
                <w:rtl/>
              </w:rPr>
            </w:pPr>
            <w:r w:rsidRPr="00105FF0">
              <w:rPr>
                <w:rFonts w:ascii="David" w:hAnsi="David" w:cs="David"/>
                <w:rtl/>
              </w:rPr>
              <w:t>ב</w:t>
            </w:r>
          </w:p>
        </w:tc>
        <w:tc>
          <w:tcPr>
            <w:tcW w:w="2542" w:type="dxa"/>
            <w:vAlign w:val="center"/>
          </w:tcPr>
          <w:p w14:paraId="4407AC8D" w14:textId="77777777" w:rsidR="002D2A83" w:rsidRPr="00105FF0" w:rsidRDefault="002D2A83" w:rsidP="00487354">
            <w:pPr>
              <w:pStyle w:val="ListHnumber4"/>
              <w:numPr>
                <w:ilvl w:val="0"/>
                <w:numId w:val="0"/>
              </w:numPr>
              <w:tabs>
                <w:tab w:val="clear" w:pos="1800"/>
                <w:tab w:val="clear" w:pos="2160"/>
              </w:tabs>
              <w:spacing w:line="240" w:lineRule="auto"/>
              <w:ind w:right="29"/>
              <w:contextualSpacing/>
              <w:jc w:val="center"/>
              <w:rPr>
                <w:rFonts w:ascii="David" w:hAnsi="David"/>
                <w:rtl/>
                <w:lang w:val="pt-BR"/>
              </w:rPr>
            </w:pPr>
            <w:r w:rsidRPr="00105FF0">
              <w:rPr>
                <w:rFonts w:ascii="David" w:hAnsi="David"/>
                <w:rtl/>
                <w:lang w:val="pt-BR"/>
              </w:rPr>
              <w:t>קבלת חוות דעת מלקוחות המציע</w:t>
            </w:r>
          </w:p>
        </w:tc>
        <w:tc>
          <w:tcPr>
            <w:tcW w:w="2268" w:type="dxa"/>
            <w:vAlign w:val="center"/>
          </w:tcPr>
          <w:p w14:paraId="757368F9" w14:textId="77777777" w:rsidR="002D2A83" w:rsidRPr="00105FF0" w:rsidRDefault="002D2A83" w:rsidP="00487354">
            <w:pPr>
              <w:keepLines/>
              <w:ind w:right="31"/>
              <w:contextualSpacing/>
              <w:jc w:val="center"/>
              <w:rPr>
                <w:rFonts w:ascii="David" w:hAnsi="David" w:cs="David"/>
                <w:rtl/>
              </w:rPr>
            </w:pPr>
            <w:r w:rsidRPr="00105FF0">
              <w:rPr>
                <w:rFonts w:ascii="David" w:hAnsi="David" w:cs="David"/>
                <w:rtl/>
              </w:rPr>
              <w:t>15%</w:t>
            </w:r>
          </w:p>
        </w:tc>
        <w:tc>
          <w:tcPr>
            <w:tcW w:w="1559" w:type="dxa"/>
            <w:vAlign w:val="center"/>
          </w:tcPr>
          <w:p w14:paraId="678F0ACC" w14:textId="77777777" w:rsidR="002D2A83" w:rsidRPr="00105FF0" w:rsidRDefault="002D2A83" w:rsidP="00487354">
            <w:pPr>
              <w:keepLines/>
              <w:contextualSpacing/>
              <w:jc w:val="center"/>
              <w:rPr>
                <w:rFonts w:ascii="David" w:hAnsi="David" w:cs="David"/>
                <w:rtl/>
              </w:rPr>
            </w:pPr>
            <w:r w:rsidRPr="00105FF0">
              <w:rPr>
                <w:rFonts w:ascii="David" w:hAnsi="David" w:cs="David"/>
                <w:rtl/>
              </w:rPr>
              <w:t>78.67</w:t>
            </w:r>
          </w:p>
        </w:tc>
        <w:tc>
          <w:tcPr>
            <w:tcW w:w="1417" w:type="dxa"/>
            <w:vAlign w:val="center"/>
          </w:tcPr>
          <w:p w14:paraId="759E1523" w14:textId="77777777" w:rsidR="002D2A83" w:rsidRPr="00105FF0" w:rsidRDefault="002D2A83" w:rsidP="00487354">
            <w:pPr>
              <w:keepLines/>
              <w:ind w:right="38"/>
              <w:contextualSpacing/>
              <w:jc w:val="center"/>
              <w:rPr>
                <w:rFonts w:ascii="David" w:hAnsi="David" w:cs="David"/>
                <w:rtl/>
              </w:rPr>
            </w:pPr>
            <w:r w:rsidRPr="00105FF0">
              <w:rPr>
                <w:rFonts w:ascii="David" w:hAnsi="David" w:cs="David"/>
                <w:rtl/>
              </w:rPr>
              <w:t>11.80</w:t>
            </w:r>
          </w:p>
        </w:tc>
      </w:tr>
      <w:tr w:rsidR="002D2A83" w:rsidRPr="00105FF0" w14:paraId="6162ADC5" w14:textId="77777777" w:rsidTr="003E0D56">
        <w:tc>
          <w:tcPr>
            <w:tcW w:w="711" w:type="dxa"/>
            <w:vAlign w:val="center"/>
          </w:tcPr>
          <w:p w14:paraId="60EE9D52" w14:textId="77777777" w:rsidR="002D2A83" w:rsidRPr="00105FF0" w:rsidRDefault="002D2A83" w:rsidP="00487354">
            <w:pPr>
              <w:contextualSpacing/>
              <w:jc w:val="center"/>
              <w:rPr>
                <w:rFonts w:ascii="David" w:hAnsi="David" w:cs="David"/>
                <w:rtl/>
              </w:rPr>
            </w:pPr>
            <w:r w:rsidRPr="00105FF0">
              <w:rPr>
                <w:rFonts w:ascii="David" w:hAnsi="David" w:cs="David"/>
                <w:rtl/>
              </w:rPr>
              <w:t>ג</w:t>
            </w:r>
          </w:p>
        </w:tc>
        <w:tc>
          <w:tcPr>
            <w:tcW w:w="2542" w:type="dxa"/>
            <w:vAlign w:val="center"/>
          </w:tcPr>
          <w:p w14:paraId="3D162C8E" w14:textId="77777777" w:rsidR="002D2A83" w:rsidRPr="00105FF0" w:rsidRDefault="002D2A83" w:rsidP="00487354">
            <w:pPr>
              <w:pStyle w:val="ListHnumber4"/>
              <w:numPr>
                <w:ilvl w:val="0"/>
                <w:numId w:val="0"/>
              </w:numPr>
              <w:tabs>
                <w:tab w:val="clear" w:pos="1800"/>
                <w:tab w:val="clear" w:pos="2160"/>
              </w:tabs>
              <w:spacing w:line="240" w:lineRule="auto"/>
              <w:ind w:right="29"/>
              <w:contextualSpacing/>
              <w:jc w:val="center"/>
              <w:rPr>
                <w:rFonts w:ascii="David" w:hAnsi="David"/>
                <w:rtl/>
                <w:lang w:val="pt-BR"/>
              </w:rPr>
            </w:pPr>
            <w:r w:rsidRPr="00105FF0">
              <w:rPr>
                <w:rFonts w:ascii="David" w:hAnsi="David"/>
                <w:rtl/>
                <w:lang w:val="pt-BR"/>
              </w:rPr>
              <w:t>הערכת הצוות המוצע</w:t>
            </w:r>
          </w:p>
        </w:tc>
        <w:tc>
          <w:tcPr>
            <w:tcW w:w="2268" w:type="dxa"/>
            <w:vAlign w:val="center"/>
          </w:tcPr>
          <w:p w14:paraId="16B80E4B" w14:textId="77777777" w:rsidR="002D2A83" w:rsidRPr="00105FF0" w:rsidRDefault="002D2A83" w:rsidP="00487354">
            <w:pPr>
              <w:keepLines/>
              <w:ind w:right="31"/>
              <w:contextualSpacing/>
              <w:jc w:val="center"/>
              <w:rPr>
                <w:rFonts w:ascii="David" w:hAnsi="David" w:cs="David"/>
                <w:rtl/>
              </w:rPr>
            </w:pPr>
            <w:r w:rsidRPr="00105FF0">
              <w:rPr>
                <w:rFonts w:ascii="David" w:hAnsi="David" w:cs="David"/>
                <w:rtl/>
              </w:rPr>
              <w:t>30%</w:t>
            </w:r>
          </w:p>
        </w:tc>
        <w:tc>
          <w:tcPr>
            <w:tcW w:w="1559" w:type="dxa"/>
            <w:vAlign w:val="center"/>
          </w:tcPr>
          <w:p w14:paraId="2E090A65" w14:textId="77777777" w:rsidR="002D2A83" w:rsidRPr="00105FF0" w:rsidRDefault="002D2A83" w:rsidP="00487354">
            <w:pPr>
              <w:keepLines/>
              <w:contextualSpacing/>
              <w:jc w:val="center"/>
              <w:rPr>
                <w:rFonts w:ascii="David" w:hAnsi="David" w:cs="David"/>
                <w:rtl/>
              </w:rPr>
            </w:pPr>
            <w:r w:rsidRPr="00105FF0">
              <w:rPr>
                <w:rFonts w:ascii="David" w:hAnsi="David" w:cs="David"/>
                <w:rtl/>
              </w:rPr>
              <w:t>84.00</w:t>
            </w:r>
          </w:p>
        </w:tc>
        <w:tc>
          <w:tcPr>
            <w:tcW w:w="1417" w:type="dxa"/>
            <w:vAlign w:val="center"/>
          </w:tcPr>
          <w:p w14:paraId="2BE0928B" w14:textId="77777777" w:rsidR="002D2A83" w:rsidRPr="00105FF0" w:rsidRDefault="002D2A83" w:rsidP="00487354">
            <w:pPr>
              <w:keepLines/>
              <w:ind w:right="38"/>
              <w:contextualSpacing/>
              <w:jc w:val="center"/>
              <w:rPr>
                <w:rFonts w:ascii="David" w:hAnsi="David" w:cs="David"/>
                <w:rtl/>
              </w:rPr>
            </w:pPr>
            <w:r w:rsidRPr="00105FF0">
              <w:rPr>
                <w:rFonts w:ascii="David" w:hAnsi="David" w:cs="David"/>
                <w:rtl/>
              </w:rPr>
              <w:t>25.2</w:t>
            </w:r>
          </w:p>
        </w:tc>
      </w:tr>
      <w:tr w:rsidR="002D2A83" w:rsidRPr="00105FF0" w14:paraId="667D29DE" w14:textId="77777777" w:rsidTr="003E0D56">
        <w:tc>
          <w:tcPr>
            <w:tcW w:w="711" w:type="dxa"/>
            <w:vAlign w:val="center"/>
          </w:tcPr>
          <w:p w14:paraId="21B13F27" w14:textId="77777777" w:rsidR="002D2A83" w:rsidRPr="00105FF0" w:rsidRDefault="002D2A83" w:rsidP="00487354">
            <w:pPr>
              <w:contextualSpacing/>
              <w:jc w:val="center"/>
              <w:rPr>
                <w:rFonts w:ascii="David" w:hAnsi="David" w:cs="David"/>
                <w:rtl/>
              </w:rPr>
            </w:pPr>
            <w:r w:rsidRPr="00105FF0">
              <w:rPr>
                <w:rFonts w:ascii="David" w:hAnsi="David" w:cs="David"/>
                <w:rtl/>
              </w:rPr>
              <w:t>ד</w:t>
            </w:r>
          </w:p>
        </w:tc>
        <w:tc>
          <w:tcPr>
            <w:tcW w:w="2542" w:type="dxa"/>
            <w:vAlign w:val="center"/>
          </w:tcPr>
          <w:p w14:paraId="27D073D1" w14:textId="77777777" w:rsidR="002D2A83" w:rsidRPr="00105FF0" w:rsidRDefault="002D2A83" w:rsidP="00487354">
            <w:pPr>
              <w:pStyle w:val="ListHnumber4"/>
              <w:numPr>
                <w:ilvl w:val="0"/>
                <w:numId w:val="0"/>
              </w:numPr>
              <w:tabs>
                <w:tab w:val="clear" w:pos="1800"/>
                <w:tab w:val="clear" w:pos="2160"/>
              </w:tabs>
              <w:spacing w:line="240" w:lineRule="auto"/>
              <w:ind w:right="29"/>
              <w:contextualSpacing/>
              <w:jc w:val="center"/>
              <w:rPr>
                <w:rFonts w:ascii="David" w:hAnsi="David"/>
                <w:rtl/>
                <w:lang w:val="pt-BR"/>
              </w:rPr>
            </w:pPr>
            <w:r w:rsidRPr="00105FF0">
              <w:rPr>
                <w:rFonts w:ascii="David" w:hAnsi="David"/>
                <w:rtl/>
                <w:lang w:val="pt-BR"/>
              </w:rPr>
              <w:t>ראיון צוות המציע</w:t>
            </w:r>
          </w:p>
        </w:tc>
        <w:tc>
          <w:tcPr>
            <w:tcW w:w="2268" w:type="dxa"/>
            <w:vAlign w:val="center"/>
          </w:tcPr>
          <w:p w14:paraId="02F7D8B2" w14:textId="77777777" w:rsidR="002D2A83" w:rsidRPr="00105FF0" w:rsidRDefault="002D2A83" w:rsidP="00487354">
            <w:pPr>
              <w:keepLines/>
              <w:ind w:right="31"/>
              <w:contextualSpacing/>
              <w:jc w:val="center"/>
              <w:rPr>
                <w:rFonts w:ascii="David" w:hAnsi="David" w:cs="David"/>
                <w:rtl/>
              </w:rPr>
            </w:pPr>
            <w:r w:rsidRPr="00105FF0">
              <w:rPr>
                <w:rFonts w:ascii="David" w:hAnsi="David" w:cs="David"/>
                <w:rtl/>
              </w:rPr>
              <w:t>25%</w:t>
            </w:r>
          </w:p>
        </w:tc>
        <w:tc>
          <w:tcPr>
            <w:tcW w:w="1559" w:type="dxa"/>
            <w:vAlign w:val="center"/>
          </w:tcPr>
          <w:p w14:paraId="7940C7E1" w14:textId="77777777" w:rsidR="002D2A83" w:rsidRPr="00105FF0" w:rsidRDefault="002D2A83" w:rsidP="00487354">
            <w:pPr>
              <w:keepLines/>
              <w:contextualSpacing/>
              <w:jc w:val="center"/>
              <w:rPr>
                <w:rFonts w:ascii="David" w:hAnsi="David" w:cs="David"/>
                <w:rtl/>
              </w:rPr>
            </w:pPr>
            <w:r w:rsidRPr="00105FF0">
              <w:rPr>
                <w:rFonts w:ascii="David" w:hAnsi="David" w:cs="David"/>
                <w:rtl/>
              </w:rPr>
              <w:t>69.67</w:t>
            </w:r>
          </w:p>
        </w:tc>
        <w:tc>
          <w:tcPr>
            <w:tcW w:w="1417" w:type="dxa"/>
            <w:vAlign w:val="center"/>
          </w:tcPr>
          <w:p w14:paraId="4540EAD1" w14:textId="77777777" w:rsidR="002D2A83" w:rsidRPr="00105FF0" w:rsidRDefault="002D2A83" w:rsidP="00487354">
            <w:pPr>
              <w:keepLines/>
              <w:ind w:right="38"/>
              <w:contextualSpacing/>
              <w:jc w:val="center"/>
              <w:rPr>
                <w:rFonts w:ascii="David" w:hAnsi="David" w:cs="David"/>
                <w:rtl/>
              </w:rPr>
            </w:pPr>
            <w:r w:rsidRPr="00105FF0">
              <w:rPr>
                <w:rFonts w:ascii="David" w:hAnsi="David" w:cs="David"/>
                <w:rtl/>
              </w:rPr>
              <w:t>17.41</w:t>
            </w:r>
          </w:p>
        </w:tc>
      </w:tr>
      <w:tr w:rsidR="002D2A83" w:rsidRPr="00105FF0" w14:paraId="4BC4C886" w14:textId="77777777" w:rsidTr="00274C76">
        <w:trPr>
          <w:trHeight w:val="113"/>
        </w:trPr>
        <w:tc>
          <w:tcPr>
            <w:tcW w:w="711" w:type="dxa"/>
            <w:shd w:val="clear" w:color="auto" w:fill="auto"/>
            <w:vAlign w:val="center"/>
          </w:tcPr>
          <w:p w14:paraId="6ABC1099" w14:textId="77777777" w:rsidR="002D2A83" w:rsidRPr="00105FF0" w:rsidRDefault="002D2A83" w:rsidP="00487354">
            <w:pPr>
              <w:ind w:left="283"/>
              <w:contextualSpacing/>
              <w:jc w:val="center"/>
              <w:rPr>
                <w:rFonts w:ascii="David" w:hAnsi="David" w:cs="David"/>
              </w:rPr>
            </w:pPr>
          </w:p>
        </w:tc>
        <w:tc>
          <w:tcPr>
            <w:tcW w:w="6369" w:type="dxa"/>
            <w:gridSpan w:val="3"/>
            <w:shd w:val="clear" w:color="auto" w:fill="auto"/>
            <w:vAlign w:val="center"/>
          </w:tcPr>
          <w:p w14:paraId="4BD5AD73" w14:textId="1D97A7FF" w:rsidR="002D2A83" w:rsidRPr="00105FF0" w:rsidRDefault="002D2A83" w:rsidP="00487354">
            <w:pPr>
              <w:keepLines/>
              <w:tabs>
                <w:tab w:val="left" w:pos="1800"/>
                <w:tab w:val="left" w:pos="2160"/>
              </w:tabs>
              <w:ind w:right="397"/>
              <w:contextualSpacing/>
              <w:jc w:val="center"/>
              <w:rPr>
                <w:rFonts w:ascii="David" w:hAnsi="David" w:cs="David"/>
                <w:b/>
                <w:bCs/>
                <w:rtl/>
              </w:rPr>
            </w:pPr>
            <w:r w:rsidRPr="00105FF0">
              <w:rPr>
                <w:rFonts w:ascii="David" w:hAnsi="David" w:cs="David"/>
                <w:b/>
                <w:bCs/>
                <w:rtl/>
              </w:rPr>
              <w:t xml:space="preserve">ציון </w:t>
            </w:r>
            <w:r w:rsidR="006A7B25" w:rsidRPr="00105FF0">
              <w:rPr>
                <w:rFonts w:ascii="David" w:hAnsi="David" w:cs="David"/>
                <w:b/>
                <w:bCs/>
                <w:rtl/>
              </w:rPr>
              <w:t xml:space="preserve">איכות סופי </w:t>
            </w:r>
            <w:r w:rsidRPr="00105FF0">
              <w:rPr>
                <w:rFonts w:ascii="David" w:hAnsi="David" w:cs="David"/>
                <w:b/>
                <w:bCs/>
                <w:rtl/>
              </w:rPr>
              <w:t>של המציע</w:t>
            </w:r>
          </w:p>
        </w:tc>
        <w:tc>
          <w:tcPr>
            <w:tcW w:w="1417" w:type="dxa"/>
            <w:shd w:val="clear" w:color="auto" w:fill="auto"/>
            <w:vAlign w:val="center"/>
          </w:tcPr>
          <w:p w14:paraId="5F6BF5E2" w14:textId="77777777" w:rsidR="002D2A83" w:rsidRPr="00105FF0" w:rsidRDefault="002D2A83" w:rsidP="00487354">
            <w:pPr>
              <w:keepLines/>
              <w:ind w:right="38"/>
              <w:contextualSpacing/>
              <w:jc w:val="center"/>
              <w:rPr>
                <w:rFonts w:ascii="David" w:hAnsi="David" w:cs="David"/>
                <w:b/>
                <w:bCs/>
                <w:rtl/>
              </w:rPr>
            </w:pPr>
            <w:r w:rsidRPr="00105FF0">
              <w:rPr>
                <w:rFonts w:ascii="David" w:hAnsi="David" w:cs="David"/>
                <w:b/>
                <w:bCs/>
                <w:rtl/>
              </w:rPr>
              <w:t>80.2</w:t>
            </w:r>
            <w:r w:rsidR="009465CA" w:rsidRPr="00105FF0">
              <w:rPr>
                <w:rFonts w:ascii="David" w:hAnsi="David" w:cs="David"/>
                <w:b/>
                <w:bCs/>
                <w:rtl/>
              </w:rPr>
              <w:t>1</w:t>
            </w:r>
          </w:p>
        </w:tc>
      </w:tr>
    </w:tbl>
    <w:p w14:paraId="574DAC52" w14:textId="7694BED3" w:rsidR="00BC345A" w:rsidRPr="00105FF0" w:rsidRDefault="002D2A83" w:rsidP="00F73012">
      <w:pPr>
        <w:pStyle w:val="5fe"/>
      </w:pPr>
      <w:r w:rsidRPr="00105FF0">
        <w:rPr>
          <w:rtl/>
        </w:rPr>
        <w:t>הציונים המשוקללים יס</w:t>
      </w:r>
      <w:r w:rsidR="00BC345A" w:rsidRPr="00105FF0">
        <w:rPr>
          <w:rtl/>
        </w:rPr>
        <w:t>ו</w:t>
      </w:r>
      <w:r w:rsidRPr="00105FF0">
        <w:rPr>
          <w:rtl/>
        </w:rPr>
        <w:t xml:space="preserve">כמו </w:t>
      </w:r>
      <w:r w:rsidR="00BC345A" w:rsidRPr="00105FF0">
        <w:rPr>
          <w:rtl/>
        </w:rPr>
        <w:t>בכל אחד מהסלים כדלקמן:</w:t>
      </w:r>
    </w:p>
    <w:p w14:paraId="59D8B85A" w14:textId="77777777" w:rsidR="00472302" w:rsidRPr="00105FF0" w:rsidRDefault="00472302" w:rsidP="008A5E1F">
      <w:pPr>
        <w:pStyle w:val="6f3"/>
        <w:rPr>
          <w:rtl/>
        </w:rPr>
      </w:pPr>
      <w:r w:rsidRPr="00105FF0">
        <w:rPr>
          <w:b/>
          <w:bCs/>
          <w:rtl/>
        </w:rPr>
        <w:t>בסל 1</w:t>
      </w:r>
      <w:r w:rsidRPr="00105FF0">
        <w:rPr>
          <w:rtl/>
        </w:rPr>
        <w:t xml:space="preserve"> - התוצאה שתתקבל (בדוגמא שלפנינו 80.21) תוכפל ב-70% ותהיה הציון האיכות הסופי של המציע לצורך דירוג ההצעות (בדוגמא שלפנינו 56.15).</w:t>
      </w:r>
    </w:p>
    <w:p w14:paraId="33A73F34" w14:textId="77777777" w:rsidR="00BC345A" w:rsidRPr="00105FF0" w:rsidRDefault="00BC345A" w:rsidP="008A5E1F">
      <w:pPr>
        <w:pStyle w:val="6f3"/>
        <w:rPr>
          <w:rtl/>
        </w:rPr>
      </w:pPr>
      <w:r w:rsidRPr="00105FF0">
        <w:rPr>
          <w:b/>
          <w:bCs/>
          <w:rtl/>
        </w:rPr>
        <w:t>בסל 2</w:t>
      </w:r>
      <w:r w:rsidRPr="00105FF0">
        <w:rPr>
          <w:rtl/>
        </w:rPr>
        <w:t xml:space="preserve"> - התוצאה שתתקבל (בדוגמא שלפנינו 80.2</w:t>
      </w:r>
      <w:r w:rsidR="009465CA" w:rsidRPr="00105FF0">
        <w:rPr>
          <w:rtl/>
        </w:rPr>
        <w:t>1</w:t>
      </w:r>
      <w:r w:rsidRPr="00105FF0">
        <w:rPr>
          <w:rtl/>
        </w:rPr>
        <w:t>) תוכפל ב-60% ותהיה הציון האיכות הסופי של המציע לצורך דירוג ההצעות (בדוגמא שלפנינו 48.1</w:t>
      </w:r>
      <w:r w:rsidR="009465CA" w:rsidRPr="00105FF0">
        <w:rPr>
          <w:rtl/>
        </w:rPr>
        <w:t>2</w:t>
      </w:r>
      <w:r w:rsidRPr="00105FF0">
        <w:rPr>
          <w:rtl/>
        </w:rPr>
        <w:t>).</w:t>
      </w:r>
    </w:p>
    <w:p w14:paraId="323084A9" w14:textId="2B33E39E" w:rsidR="00F729F9" w:rsidRPr="00105FF0" w:rsidRDefault="00F729F9" w:rsidP="00B808BD">
      <w:pPr>
        <w:pStyle w:val="3fff6"/>
      </w:pPr>
      <w:bookmarkStart w:id="46" w:name="_Toc81307260"/>
      <w:bookmarkStart w:id="47" w:name="_Ref11533077"/>
      <w:r w:rsidRPr="00105FF0">
        <w:rPr>
          <w:rtl/>
        </w:rPr>
        <w:t>מבנה הצעת המחיר</w:t>
      </w:r>
      <w:bookmarkEnd w:id="46"/>
      <w:r w:rsidRPr="00105FF0">
        <w:rPr>
          <w:rtl/>
        </w:rPr>
        <w:t xml:space="preserve"> </w:t>
      </w:r>
    </w:p>
    <w:p w14:paraId="0A5E07E9" w14:textId="3A2B444A" w:rsidR="00F729F9" w:rsidRPr="00105FF0" w:rsidRDefault="0098579C" w:rsidP="00B808BD">
      <w:pPr>
        <w:pStyle w:val="42"/>
      </w:pPr>
      <w:r>
        <w:rPr>
          <w:rtl/>
        </w:rPr>
        <w:t xml:space="preserve">לסל 1 </w:t>
      </w:r>
      <w:r w:rsidR="004D030A" w:rsidRPr="00105FF0">
        <w:rPr>
          <w:rtl/>
        </w:rPr>
        <w:t>-</w:t>
      </w:r>
      <w:r>
        <w:rPr>
          <w:rFonts w:hint="cs"/>
          <w:rtl/>
        </w:rPr>
        <w:t xml:space="preserve"> </w:t>
      </w:r>
      <w:r w:rsidR="00F729F9" w:rsidRPr="00105FF0">
        <w:rPr>
          <w:rtl/>
        </w:rPr>
        <w:t>הצעת המחיר של המציע מהווה 30% מהציון המשוקלל של ההצעה לסל זה.</w:t>
      </w:r>
    </w:p>
    <w:p w14:paraId="5A570345" w14:textId="1AD3F77B" w:rsidR="004D030A" w:rsidRPr="00105FF0" w:rsidRDefault="004D030A" w:rsidP="00B808BD">
      <w:pPr>
        <w:pStyle w:val="42"/>
      </w:pPr>
      <w:r w:rsidRPr="00105FF0">
        <w:rPr>
          <w:rtl/>
        </w:rPr>
        <w:t>לסל 2 - הצעת המחיר של המציע מהווה 40% מהציון המשוקלל של ההצעה לסל זה.</w:t>
      </w:r>
    </w:p>
    <w:p w14:paraId="5462382E" w14:textId="2E7DCA08" w:rsidR="00F729F9" w:rsidRPr="00105FF0" w:rsidRDefault="00F729F9" w:rsidP="00B808BD">
      <w:pPr>
        <w:pStyle w:val="42"/>
      </w:pPr>
      <w:r w:rsidRPr="00105FF0">
        <w:rPr>
          <w:rtl/>
        </w:rPr>
        <w:t>המציע ימלא את מחירי הצעתו בנספח 7 - הצעת המחיר, אשר יוגשו במדיה דיגיטלית וכן כקובץ מודפס חתום על ידי מורשי החתימה מטעם המציע.</w:t>
      </w:r>
    </w:p>
    <w:p w14:paraId="571221F0" w14:textId="64878E9D" w:rsidR="00F729F9" w:rsidRPr="00105FF0" w:rsidRDefault="00F729F9" w:rsidP="00B808BD">
      <w:pPr>
        <w:pStyle w:val="42"/>
      </w:pPr>
      <w:r w:rsidRPr="00105FF0">
        <w:rPr>
          <w:rtl/>
        </w:rPr>
        <w:t>יובהר, כי המחירים המוצעים על ידי המציע יהיו סופיים ויכללו את כל מרכיבי התמורה הדרושים כדי לספק את השירותים המבוקשים, לרבות נסיעות, תשלומים לצד שלישי, מיסים</w:t>
      </w:r>
      <w:r w:rsidR="001D04AB" w:rsidRPr="00105FF0">
        <w:rPr>
          <w:rtl/>
        </w:rPr>
        <w:t xml:space="preserve"> למעט</w:t>
      </w:r>
      <w:r w:rsidRPr="00105FF0">
        <w:rPr>
          <w:rtl/>
        </w:rPr>
        <w:t xml:space="preserve"> מע"מ וכו'. </w:t>
      </w:r>
      <w:r w:rsidR="001D04AB" w:rsidRPr="00105FF0">
        <w:rPr>
          <w:rtl/>
        </w:rPr>
        <w:t xml:space="preserve">יצוין כי התמורה הסופית שתשולם תכלול מע"מ בהתאם לדין ולשיעורו במועד הרלוונטי. </w:t>
      </w:r>
    </w:p>
    <w:p w14:paraId="71E81A30" w14:textId="23A5005C" w:rsidR="00C54D44" w:rsidRPr="00105FF0" w:rsidRDefault="008866F2" w:rsidP="00B808BD">
      <w:pPr>
        <w:pStyle w:val="42"/>
      </w:pPr>
      <w:r w:rsidRPr="00105FF0">
        <w:rPr>
          <w:rtl/>
        </w:rPr>
        <w:t>הצעת המחיר מורכבת מסוגי השירותים הבאים</w:t>
      </w:r>
      <w:r w:rsidR="00C54D44" w:rsidRPr="00105FF0">
        <w:rPr>
          <w:rtl/>
        </w:rPr>
        <w:t xml:space="preserve"> (לצורך הצעת המחיר בהליך המכרזי בלבד):</w:t>
      </w:r>
    </w:p>
    <w:p w14:paraId="4D81359C" w14:textId="088098FE" w:rsidR="00AF235D" w:rsidRPr="00105FF0" w:rsidRDefault="00AF235D" w:rsidP="005A2740">
      <w:pPr>
        <w:pStyle w:val="52"/>
      </w:pPr>
      <w:r w:rsidRPr="00105FF0">
        <w:rPr>
          <w:rtl/>
        </w:rPr>
        <w:t>סל 1 – הצעת ה</w:t>
      </w:r>
      <w:r w:rsidR="005A2740">
        <w:rPr>
          <w:rtl/>
        </w:rPr>
        <w:t>מחיר מורכבת משלושה סוגי שירותים</w:t>
      </w:r>
    </w:p>
    <w:p w14:paraId="7041A237" w14:textId="08EDB0C4" w:rsidR="00C54D44" w:rsidRPr="00105FF0" w:rsidRDefault="00D1519D"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1</m:t>
                </m:r>
              </m:sup>
            </m:sSup>
          </m:e>
          <m:sup>
            <m:r>
              <w:rPr>
                <w:rFonts w:ascii="Cambria Math" w:hAnsi="Cambria Math"/>
              </w:rPr>
              <m:t>M</m:t>
            </m:r>
          </m:sup>
        </m:sSup>
      </m:oMath>
      <w:r w:rsidR="00A10E7E" w:rsidRPr="00105FF0">
        <w:rPr>
          <w:rtl/>
        </w:rPr>
        <w:t xml:space="preserve">- </w:t>
      </w:r>
      <w:r w:rsidR="00C54D44" w:rsidRPr="00105FF0">
        <w:rPr>
          <w:rtl/>
        </w:rPr>
        <w:t xml:space="preserve">פיתוח או עדכון שיטת שכר עידוד- משקל של 60%. </w:t>
      </w:r>
    </w:p>
    <w:p w14:paraId="20F90D18" w14:textId="0A0FB4E3" w:rsidR="00C54D44" w:rsidRPr="00105FF0" w:rsidRDefault="00D1519D"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2</m:t>
                </m:r>
              </m:sup>
            </m:sSup>
          </m:e>
          <m:sup>
            <m:r>
              <w:rPr>
                <w:rFonts w:ascii="Cambria Math" w:hAnsi="Cambria Math"/>
              </w:rPr>
              <m:t>M</m:t>
            </m:r>
          </m:sup>
        </m:sSup>
      </m:oMath>
      <w:r w:rsidR="00A10E7E" w:rsidRPr="00105FF0">
        <w:rPr>
          <w:rtl/>
        </w:rPr>
        <w:t xml:space="preserve">- </w:t>
      </w:r>
      <w:r w:rsidR="00C54D44" w:rsidRPr="00105FF0">
        <w:rPr>
          <w:rtl/>
        </w:rPr>
        <w:t>מודל רוחבי - משקל של 10%.</w:t>
      </w:r>
    </w:p>
    <w:p w14:paraId="1A589528" w14:textId="19EADC7A" w:rsidR="00C54D44" w:rsidRPr="00105FF0" w:rsidRDefault="00D1519D"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3</m:t>
                </m:r>
              </m:sup>
            </m:sSup>
          </m:e>
          <m:sup>
            <m:r>
              <w:rPr>
                <w:rFonts w:ascii="Cambria Math" w:hAnsi="Cambria Math"/>
              </w:rPr>
              <m:t>M</m:t>
            </m:r>
          </m:sup>
        </m:sSup>
      </m:oMath>
      <w:r w:rsidR="00A10E7E" w:rsidRPr="00105FF0">
        <w:rPr>
          <w:rtl/>
        </w:rPr>
        <w:t xml:space="preserve">- </w:t>
      </w:r>
      <w:r w:rsidR="00C54D44" w:rsidRPr="00105FF0">
        <w:rPr>
          <w:rtl/>
        </w:rPr>
        <w:t>איגום שיטות שכר עידוד- משקל של 30%</w:t>
      </w:r>
    </w:p>
    <w:p w14:paraId="152AED5F" w14:textId="77777777" w:rsidR="00286D2C" w:rsidRDefault="00286D2C">
      <w:pPr>
        <w:bidi w:val="0"/>
        <w:spacing w:before="200" w:after="200" w:line="276" w:lineRule="auto"/>
        <w:rPr>
          <w:rFonts w:ascii="David" w:hAnsi="David" w:cs="David"/>
          <w:b/>
          <w:bCs/>
          <w:rtl/>
        </w:rPr>
      </w:pPr>
      <w:r>
        <w:rPr>
          <w:rtl/>
        </w:rPr>
        <w:br w:type="page"/>
      </w:r>
    </w:p>
    <w:p w14:paraId="41739F68" w14:textId="3F96BF05" w:rsidR="00AF235D" w:rsidRPr="00105FF0" w:rsidRDefault="00AF235D" w:rsidP="005A2740">
      <w:pPr>
        <w:pStyle w:val="52"/>
      </w:pPr>
      <w:r w:rsidRPr="00105FF0">
        <w:rPr>
          <w:rtl/>
        </w:rPr>
        <w:lastRenderedPageBreak/>
        <w:t>סל 2 – הצעת</w:t>
      </w:r>
      <w:r w:rsidR="005A2740">
        <w:rPr>
          <w:rtl/>
        </w:rPr>
        <w:t xml:space="preserve"> המחיר מורכבת משני סוגי שירותים</w:t>
      </w:r>
    </w:p>
    <w:p w14:paraId="72514CD5" w14:textId="77777777" w:rsidR="00743C53" w:rsidRPr="00105FF0" w:rsidRDefault="00D1519D"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1</m:t>
                </m:r>
              </m:sup>
            </m:sSup>
          </m:e>
          <m:sup>
            <m:r>
              <w:rPr>
                <w:rFonts w:ascii="Cambria Math" w:hAnsi="Cambria Math"/>
              </w:rPr>
              <m:t>D</m:t>
            </m:r>
          </m:sup>
        </m:sSup>
      </m:oMath>
      <w:r w:rsidR="00743C53" w:rsidRPr="00105FF0">
        <w:rPr>
          <w:rtl/>
        </w:rPr>
        <w:t>- פיתוח מודל דיפרנציאלי - משקל של 15%.</w:t>
      </w:r>
    </w:p>
    <w:p w14:paraId="33FD741A" w14:textId="77777777" w:rsidR="00743C53" w:rsidRPr="00105FF0" w:rsidRDefault="00D1519D"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2</m:t>
                </m:r>
              </m:sup>
            </m:sSup>
          </m:e>
          <m:sup>
            <m:r>
              <w:rPr>
                <w:rFonts w:ascii="Cambria Math" w:hAnsi="Cambria Math"/>
              </w:rPr>
              <m:t>D</m:t>
            </m:r>
          </m:sup>
        </m:sSup>
      </m:oMath>
      <w:r w:rsidR="00743C53" w:rsidRPr="00105FF0">
        <w:rPr>
          <w:rtl/>
        </w:rPr>
        <w:t>- חישובים של מודל דיפרנציאלי - משקל של 85%.</w:t>
      </w:r>
    </w:p>
    <w:p w14:paraId="371421C2" w14:textId="50633A5F" w:rsidR="00A10E7E" w:rsidRPr="00105FF0" w:rsidRDefault="00A10E7E" w:rsidP="00B808BD">
      <w:pPr>
        <w:pStyle w:val="42"/>
        <w:rPr>
          <w:rtl/>
        </w:rPr>
      </w:pPr>
      <w:r w:rsidRPr="00105FF0">
        <w:rPr>
          <w:rtl/>
        </w:rPr>
        <w:t xml:space="preserve">כל אחד מסוגי השירותים מורכב מקבוצות </w:t>
      </w:r>
      <w:r w:rsidR="007F3E1D" w:rsidRPr="00105FF0">
        <w:rPr>
          <w:rtl/>
        </w:rPr>
        <w:t xml:space="preserve">חישוב </w:t>
      </w:r>
      <w:r w:rsidRPr="00105FF0">
        <w:rPr>
          <w:rtl/>
        </w:rPr>
        <w:t xml:space="preserve">המייצגות את כמות העובדים </w:t>
      </w:r>
      <w:r w:rsidR="00743C53" w:rsidRPr="00105FF0">
        <w:rPr>
          <w:rtl/>
        </w:rPr>
        <w:t xml:space="preserve">או גודל הקבוצה </w:t>
      </w:r>
      <w:r w:rsidRPr="00105FF0">
        <w:rPr>
          <w:rtl/>
        </w:rPr>
        <w:t>המכוסים במסגרת העבודה שתתבצע באותו השירות</w:t>
      </w:r>
      <w:r w:rsidR="00C73FC1">
        <w:rPr>
          <w:rFonts w:hint="cs"/>
          <w:rtl/>
        </w:rPr>
        <w:t>, לתקופת החישוב</w:t>
      </w:r>
      <w:r w:rsidRPr="00105FF0">
        <w:rPr>
          <w:rtl/>
        </w:rPr>
        <w:t>.</w:t>
      </w:r>
    </w:p>
    <w:p w14:paraId="3C69C7C3" w14:textId="025FFE1D" w:rsidR="00A10E7E" w:rsidRPr="00105FF0" w:rsidRDefault="00A10E7E" w:rsidP="00B808BD">
      <w:pPr>
        <w:pStyle w:val="42"/>
      </w:pPr>
      <w:r w:rsidRPr="00105FF0">
        <w:rPr>
          <w:rtl/>
        </w:rPr>
        <w:t xml:space="preserve">על המציע להציע הצעת מחיר עבור </w:t>
      </w:r>
      <w:r w:rsidRPr="00105FF0">
        <w:rPr>
          <w:bCs/>
          <w:rtl/>
        </w:rPr>
        <w:t>כל אחת מקבוצות החישוב</w:t>
      </w:r>
      <w:r w:rsidRPr="00105FF0">
        <w:rPr>
          <w:rtl/>
        </w:rPr>
        <w:t xml:space="preserve"> לגבי כל אחד מסוגי השירותים. על המחיר המוצע להימצא בטווח שבין מחיר המינימום למחיר המקסימום, לכל קבוצה ביחס לכל סוג שירות, כמפורט להלן.</w:t>
      </w:r>
    </w:p>
    <w:p w14:paraId="100A5FFF" w14:textId="6BD477C2" w:rsidR="006F551A" w:rsidRPr="00105FF0" w:rsidRDefault="006F551A" w:rsidP="00B808BD">
      <w:pPr>
        <w:pStyle w:val="42"/>
      </w:pPr>
      <w:r w:rsidRPr="00105FF0">
        <w:rPr>
          <w:rtl/>
        </w:rPr>
        <w:t>יצוין כי במקרה שבו המציע לא ציין במסגרת הצעתו מחיר לכל אחד מסוגי השירותים וקבוצות החישוב, רשאית ועדת המכרזים, לפי שיקול דעתה הבלעדי, לפעול כדלהלן:</w:t>
      </w:r>
    </w:p>
    <w:p w14:paraId="79117A72" w14:textId="77777777" w:rsidR="006F551A" w:rsidRPr="00105FF0" w:rsidRDefault="006F551A" w:rsidP="00F73012">
      <w:pPr>
        <w:pStyle w:val="5fe"/>
      </w:pPr>
      <w:r w:rsidRPr="00105FF0">
        <w:rPr>
          <w:rtl/>
        </w:rPr>
        <w:t>לפסול את ההצעה;</w:t>
      </w:r>
    </w:p>
    <w:p w14:paraId="2E936C30" w14:textId="77777777" w:rsidR="006F551A" w:rsidRPr="00105FF0" w:rsidRDefault="006F551A" w:rsidP="00F73012">
      <w:pPr>
        <w:pStyle w:val="5fe"/>
        <w:rPr>
          <w:rtl/>
        </w:rPr>
      </w:pPr>
      <w:r w:rsidRPr="00105FF0">
        <w:rPr>
          <w:rtl/>
        </w:rPr>
        <w:t xml:space="preserve">להשלים את המחיר כמחיר המינימום. </w:t>
      </w:r>
    </w:p>
    <w:p w14:paraId="4121664C" w14:textId="585C04A3" w:rsidR="00A10E7E" w:rsidRPr="00105FF0" w:rsidRDefault="00A10E7E" w:rsidP="00B808BD">
      <w:pPr>
        <w:pStyle w:val="42"/>
      </w:pPr>
      <w:r w:rsidRPr="00105FF0">
        <w:rPr>
          <w:rtl/>
        </w:rPr>
        <w:t xml:space="preserve">לצורך השוואת ההצעות, הוגדרו עבור כל קבוצת חישוב משקל יחסי אשר יוכפל בהצעת המחיר של המציע לאותו סוג שירות . התוצאה שתתקבל תהיה הצעתו המשוקללת של המציע עבור אותה קבוצת חישוב. לאחר מכן, תתבצע סכמה של ההצעות המשוקללות לאותה קבוצת חישוב, כאשר התוצאה שתתקבל תהיה המחיר המשוקלל של המציע לאותו סוג שירות. </w:t>
      </w:r>
    </w:p>
    <w:p w14:paraId="06908F69" w14:textId="77777777" w:rsidR="00755946" w:rsidRDefault="007F3E1D" w:rsidP="00B808BD">
      <w:pPr>
        <w:pStyle w:val="42"/>
        <w:numPr>
          <w:ilvl w:val="0"/>
          <w:numId w:val="0"/>
        </w:numPr>
        <w:ind w:left="1700"/>
        <w:rPr>
          <w:rtl/>
        </w:rPr>
      </w:pPr>
      <w:r w:rsidRPr="00105FF0">
        <w:rPr>
          <w:rtl/>
        </w:rPr>
        <w:t xml:space="preserve">בסל 1 - </w:t>
      </w:r>
      <w:r w:rsidR="00A10E7E" w:rsidRPr="00105FF0">
        <w:rPr>
          <w:rtl/>
        </w:rPr>
        <w:t>לצורך קביעת הצעת המחיר המשוקללת (</w:t>
      </w:r>
      <m:oMath>
        <m:sSup>
          <m:sSupPr>
            <m:ctrlPr>
              <w:rPr>
                <w:rFonts w:ascii="Cambria Math" w:hAnsi="Cambria Math"/>
              </w:rPr>
            </m:ctrlPr>
          </m:sSupPr>
          <m:e>
            <m:r>
              <m:rPr>
                <m:sty m:val="p"/>
              </m:rPr>
              <w:rPr>
                <w:rFonts w:ascii="Cambria Math" w:hAnsi="Cambria Math"/>
              </w:rPr>
              <m:t>P</m:t>
            </m:r>
          </m:e>
          <m:sup>
            <m:r>
              <w:rPr>
                <w:rFonts w:ascii="Cambria Math" w:hAnsi="Cambria Math"/>
              </w:rPr>
              <m:t>M</m:t>
            </m:r>
          </m:sup>
        </m:sSup>
      </m:oMath>
      <w:r w:rsidR="00A10E7E" w:rsidRPr="00105FF0">
        <w:rPr>
          <w:rtl/>
        </w:rPr>
        <w:t>), יוכפל המחיר המשוקלל במשקל שניתן לכל אחד מסוגי השירותים:</w:t>
      </w:r>
    </w:p>
    <w:p w14:paraId="7BF2723A" w14:textId="3F304C26" w:rsidR="00A10E7E" w:rsidRPr="00105FF0" w:rsidRDefault="00D1519D" w:rsidP="00B808BD">
      <w:pPr>
        <w:pStyle w:val="42"/>
        <w:numPr>
          <w:ilvl w:val="0"/>
          <w:numId w:val="0"/>
        </w:numPr>
        <w:ind w:left="2041"/>
        <w:rPr>
          <w:rtl/>
        </w:rPr>
      </w:pPr>
      <m:oMathPara>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M</m:t>
              </m:r>
            </m:sup>
          </m:sSup>
          <m:r>
            <m:rPr>
              <m:sty m:val="p"/>
            </m:rPr>
            <w:rPr>
              <w:rFonts w:ascii="Cambria Math" w:hAnsi="Cambria Math"/>
            </w:rPr>
            <m:t>=60%×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1</m:t>
                  </m:r>
                </m:sup>
              </m:sSubSup>
            </m:e>
            <m:sup>
              <m:r>
                <w:rPr>
                  <w:rFonts w:ascii="Cambria Math" w:hAnsi="Cambria Math"/>
                </w:rPr>
                <m:t>M</m:t>
              </m:r>
            </m:sup>
          </m:sSup>
          <m:r>
            <m:rPr>
              <m:sty m:val="p"/>
            </m:rPr>
            <w:rPr>
              <w:rFonts w:ascii="Cambria Math" w:hAnsi="Cambria Math"/>
            </w:rPr>
            <m:t>+10%×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2</m:t>
                  </m:r>
                </m:sup>
              </m:sSubSup>
            </m:e>
            <m:sup>
              <m:r>
                <w:rPr>
                  <w:rFonts w:ascii="Cambria Math" w:hAnsi="Cambria Math"/>
                </w:rPr>
                <m:t>M</m:t>
              </m:r>
            </m:sup>
          </m:sSup>
          <m:r>
            <m:rPr>
              <m:sty m:val="p"/>
            </m:rPr>
            <w:rPr>
              <w:rFonts w:ascii="Cambria Math" w:hAnsi="Cambria Math"/>
            </w:rPr>
            <m:t>+30%×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3</m:t>
                  </m:r>
                </m:sup>
              </m:sSubSup>
            </m:e>
            <m:sup>
              <m:r>
                <w:rPr>
                  <w:rFonts w:ascii="Cambria Math" w:hAnsi="Cambria Math"/>
                </w:rPr>
                <m:t>M</m:t>
              </m:r>
            </m:sup>
          </m:sSup>
        </m:oMath>
      </m:oMathPara>
    </w:p>
    <w:p w14:paraId="46252880" w14:textId="77777777" w:rsidR="000942D6" w:rsidRPr="00105FF0" w:rsidRDefault="000942D6" w:rsidP="00B808BD">
      <w:pPr>
        <w:pStyle w:val="42"/>
        <w:numPr>
          <w:ilvl w:val="0"/>
          <w:numId w:val="0"/>
        </w:numPr>
        <w:ind w:left="1728"/>
      </w:pPr>
      <w:r w:rsidRPr="00105FF0">
        <w:rPr>
          <w:rtl/>
        </w:rPr>
        <w:t>בסל 2 -לצורך קביעת הצעת המחיר המשוקללת (</w:t>
      </w:r>
      <m:oMath>
        <m:sSup>
          <m:sSupPr>
            <m:ctrlPr>
              <w:rPr>
                <w:rFonts w:ascii="Cambria Math" w:hAnsi="Cambria Math"/>
              </w:rPr>
            </m:ctrlPr>
          </m:sSupPr>
          <m:e>
            <m:r>
              <m:rPr>
                <m:sty m:val="p"/>
              </m:rPr>
              <w:rPr>
                <w:rFonts w:ascii="Cambria Math" w:hAnsi="Cambria Math"/>
              </w:rPr>
              <m:t>P</m:t>
            </m:r>
          </m:e>
          <m:sup>
            <m:r>
              <w:rPr>
                <w:rFonts w:ascii="Cambria Math" w:hAnsi="Cambria Math"/>
              </w:rPr>
              <m:t>D</m:t>
            </m:r>
          </m:sup>
        </m:sSup>
      </m:oMath>
      <w:r w:rsidRPr="00105FF0">
        <w:t>(</w:t>
      </w:r>
      <w:r w:rsidRPr="00105FF0">
        <w:rPr>
          <w:rtl/>
        </w:rPr>
        <w:t xml:space="preserve">יוכפל המחיר המשוקלל במשקל שניתן לכל אחד מסוגי השירותים: </w:t>
      </w:r>
    </w:p>
    <w:p w14:paraId="1A8F8687" w14:textId="77777777" w:rsidR="000942D6" w:rsidRPr="00105FF0" w:rsidRDefault="00D1519D" w:rsidP="00B808BD">
      <w:pPr>
        <w:pStyle w:val="42"/>
        <w:numPr>
          <w:ilvl w:val="0"/>
          <w:numId w:val="0"/>
        </w:numPr>
        <w:ind w:left="2041"/>
        <w:rPr>
          <w:rtl/>
        </w:rPr>
      </w:pPr>
      <m:oMathPara>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D</m:t>
              </m:r>
            </m:sup>
          </m:sSup>
          <m:r>
            <m:rPr>
              <m:sty m:val="p"/>
            </m:rPr>
            <w:rPr>
              <w:rFonts w:ascii="Cambria Math" w:hAnsi="Cambria Math"/>
            </w:rPr>
            <m:t>=15%×</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1</m:t>
                  </m:r>
                </m:sup>
              </m:sSubSup>
            </m:e>
            <m:sup>
              <m:r>
                <w:rPr>
                  <w:rFonts w:ascii="Cambria Math" w:hAnsi="Cambria Math"/>
                </w:rPr>
                <m:t>D</m:t>
              </m:r>
            </m:sup>
          </m:sSup>
          <m:r>
            <m:rPr>
              <m:sty m:val="p"/>
            </m:rPr>
            <w:rPr>
              <w:rFonts w:ascii="Cambria Math" w:hAnsi="Cambria Math"/>
            </w:rPr>
            <m:t>+85%×</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2</m:t>
                  </m:r>
                </m:sup>
              </m:sSubSup>
            </m:e>
            <m:sup>
              <m:r>
                <w:rPr>
                  <w:rFonts w:ascii="Cambria Math" w:hAnsi="Cambria Math"/>
                </w:rPr>
                <m:t>D</m:t>
              </m:r>
            </m:sup>
          </m:sSup>
        </m:oMath>
      </m:oMathPara>
    </w:p>
    <w:p w14:paraId="0F289C39" w14:textId="77777777" w:rsidR="000942D6" w:rsidRPr="00105FF0" w:rsidRDefault="000942D6" w:rsidP="000942D6">
      <w:pPr>
        <w:spacing w:line="276" w:lineRule="auto"/>
        <w:rPr>
          <w:rFonts w:ascii="David" w:hAnsi="David" w:cs="David"/>
          <w:rtl/>
        </w:rPr>
      </w:pPr>
      <w:r w:rsidRPr="00105FF0">
        <w:rPr>
          <w:rFonts w:ascii="David" w:hAnsi="David" w:cs="David"/>
        </w:rPr>
        <w:tab/>
      </w:r>
      <w:r w:rsidRPr="00105FF0">
        <w:rPr>
          <w:rFonts w:ascii="David" w:hAnsi="David" w:cs="David"/>
        </w:rPr>
        <w:tab/>
      </w:r>
    </w:p>
    <w:p w14:paraId="7DFCA4A8" w14:textId="0E6987C5" w:rsidR="00A10E7E" w:rsidRPr="00105FF0" w:rsidRDefault="00A10E7E" w:rsidP="00B808BD">
      <w:pPr>
        <w:pStyle w:val="42"/>
      </w:pPr>
      <w:r w:rsidRPr="00105FF0">
        <w:rPr>
          <w:rtl/>
        </w:rPr>
        <w:t>לצורך קביעת ציון המחיר של המציע, הצעת המחיר המשוקללת תתורגם לניקוד מחיר כמפורט ב</w:t>
      </w:r>
      <w:r w:rsidR="000942D6" w:rsidRPr="00105FF0">
        <w:rPr>
          <w:rtl/>
        </w:rPr>
        <w:t xml:space="preserve">מסמכי המכרז לסל הרלוונטי. </w:t>
      </w:r>
    </w:p>
    <w:p w14:paraId="246FBD07" w14:textId="77777777" w:rsidR="008573F2" w:rsidRDefault="008573F2">
      <w:pPr>
        <w:bidi w:val="0"/>
        <w:spacing w:before="200" w:after="200" w:line="276" w:lineRule="auto"/>
        <w:rPr>
          <w:rFonts w:ascii="David" w:hAnsi="David" w:cs="David"/>
          <w:rtl/>
        </w:rPr>
      </w:pPr>
      <w:r>
        <w:rPr>
          <w:rtl/>
        </w:rPr>
        <w:br w:type="page"/>
      </w:r>
    </w:p>
    <w:p w14:paraId="174F5539" w14:textId="09372AC0" w:rsidR="00A10E7E" w:rsidRPr="00105FF0" w:rsidRDefault="00A10E7E" w:rsidP="00B808BD">
      <w:pPr>
        <w:pStyle w:val="42"/>
      </w:pPr>
      <w:r w:rsidRPr="00105FF0">
        <w:rPr>
          <w:rtl/>
        </w:rPr>
        <w:lastRenderedPageBreak/>
        <w:t>להלן נתוני הקבוצות, המשקולות וטווחי המחירים עבור כל אחד מסוגי השירותים</w:t>
      </w:r>
      <w:r w:rsidR="000942D6" w:rsidRPr="00105FF0">
        <w:rPr>
          <w:rtl/>
        </w:rPr>
        <w:t xml:space="preserve"> בהתאם לסלים השונים</w:t>
      </w:r>
      <w:r w:rsidRPr="00105FF0">
        <w:rPr>
          <w:rtl/>
        </w:rPr>
        <w:t>:</w:t>
      </w:r>
    </w:p>
    <w:p w14:paraId="46E06BBF" w14:textId="206031AE" w:rsidR="000942D6" w:rsidRPr="00105FF0" w:rsidRDefault="00FE652E" w:rsidP="00FE652E">
      <w:pPr>
        <w:pStyle w:val="52"/>
      </w:pPr>
      <w:r>
        <w:rPr>
          <w:rFonts w:hint="cs"/>
          <w:rtl/>
        </w:rPr>
        <w:t xml:space="preserve">עבור </w:t>
      </w:r>
      <w:r w:rsidR="000942D6" w:rsidRPr="00105FF0">
        <w:rPr>
          <w:rtl/>
        </w:rPr>
        <w:t>סל 1</w:t>
      </w:r>
    </w:p>
    <w:p w14:paraId="319A27F6" w14:textId="243EBA6E" w:rsidR="00A10E7E" w:rsidRPr="00105FF0" w:rsidRDefault="00A10E7E" w:rsidP="008A5E1F">
      <w:pPr>
        <w:pStyle w:val="6f3"/>
      </w:pPr>
      <w:r w:rsidRPr="00105FF0">
        <w:rPr>
          <w:rtl/>
        </w:rPr>
        <w:t xml:space="preserve">פיתוח או עדכון שיטת שכר עידוד- משקל של 60%. </w:t>
      </w:r>
    </w:p>
    <w:tbl>
      <w:tblPr>
        <w:bidiVisual/>
        <w:tblW w:w="8600" w:type="dxa"/>
        <w:tblInd w:w="1065" w:type="dxa"/>
        <w:tblLook w:val="04A0" w:firstRow="1" w:lastRow="0" w:firstColumn="1" w:lastColumn="0" w:noHBand="0" w:noVBand="1"/>
      </w:tblPr>
      <w:tblGrid>
        <w:gridCol w:w="1883"/>
        <w:gridCol w:w="1913"/>
        <w:gridCol w:w="2068"/>
        <w:gridCol w:w="1301"/>
        <w:gridCol w:w="1435"/>
      </w:tblGrid>
      <w:tr w:rsidR="00FE652E" w:rsidRPr="00FE652E" w14:paraId="0C852774" w14:textId="77777777" w:rsidTr="007513EF">
        <w:trPr>
          <w:trHeight w:val="1291"/>
          <w:tblHeader/>
        </w:trPr>
        <w:tc>
          <w:tcPr>
            <w:tcW w:w="18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9BB2911" w14:textId="77777777" w:rsidR="00FE652E" w:rsidRPr="00274C76" w:rsidRDefault="00FE652E" w:rsidP="00FE652E">
            <w:pPr>
              <w:jc w:val="center"/>
              <w:rPr>
                <w:rFonts w:ascii="David" w:hAnsi="David" w:cs="David"/>
                <w:b/>
                <w:bCs/>
                <w:sz w:val="22"/>
                <w:szCs w:val="22"/>
              </w:rPr>
            </w:pPr>
            <w:r w:rsidRPr="00274C76">
              <w:rPr>
                <w:rFonts w:ascii="David" w:hAnsi="David" w:cs="David"/>
                <w:b/>
                <w:bCs/>
                <w:sz w:val="22"/>
                <w:szCs w:val="22"/>
                <w:rtl/>
              </w:rPr>
              <w:t>פיתוח/עדכון שיטות שכר עידוד</w:t>
            </w:r>
          </w:p>
        </w:tc>
        <w:tc>
          <w:tcPr>
            <w:tcW w:w="19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C233BE1" w14:textId="77777777"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משקל</w:t>
            </w:r>
          </w:p>
        </w:tc>
        <w:tc>
          <w:tcPr>
            <w:tcW w:w="20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EBD0FB6" w14:textId="225F59EA" w:rsidR="00FE652E" w:rsidRPr="00274C76" w:rsidRDefault="009C631C" w:rsidP="00FE652E">
            <w:pPr>
              <w:jc w:val="center"/>
              <w:rPr>
                <w:rFonts w:ascii="David" w:hAnsi="David" w:cs="David"/>
                <w:b/>
                <w:bCs/>
                <w:sz w:val="22"/>
                <w:szCs w:val="22"/>
                <w:rtl/>
              </w:rPr>
            </w:pPr>
            <w:r>
              <w:rPr>
                <w:rFonts w:ascii="David" w:hAnsi="David" w:cs="David" w:hint="cs"/>
                <w:b/>
                <w:bCs/>
                <w:sz w:val="22"/>
                <w:szCs w:val="22"/>
                <w:rtl/>
              </w:rPr>
              <w:t xml:space="preserve">סה"כ העובדים </w:t>
            </w:r>
            <w:r w:rsidR="00DB66E3">
              <w:rPr>
                <w:rFonts w:ascii="David" w:hAnsi="David" w:cs="David" w:hint="cs"/>
                <w:b/>
                <w:bCs/>
                <w:sz w:val="22"/>
                <w:szCs w:val="22"/>
                <w:rtl/>
              </w:rPr>
              <w:t xml:space="preserve">המתוגמלים </w:t>
            </w:r>
            <w:r>
              <w:rPr>
                <w:rFonts w:ascii="David" w:hAnsi="David" w:cs="David" w:hint="cs"/>
                <w:b/>
                <w:bCs/>
                <w:sz w:val="22"/>
                <w:szCs w:val="22"/>
                <w:rtl/>
              </w:rPr>
              <w:t>ביחידה</w:t>
            </w:r>
            <w:r w:rsidR="00FE652E" w:rsidRPr="00274C76">
              <w:rPr>
                <w:rFonts w:ascii="David" w:hAnsi="David" w:cs="David"/>
                <w:b/>
                <w:bCs/>
                <w:sz w:val="22"/>
                <w:szCs w:val="22"/>
                <w:rtl/>
              </w:rPr>
              <w:t xml:space="preserve"> הנבדקת</w:t>
            </w:r>
          </w:p>
        </w:tc>
        <w:tc>
          <w:tcPr>
            <w:tcW w:w="130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610A550" w14:textId="04B363F6"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מחיר מינימום</w:t>
            </w:r>
            <w:r w:rsidR="00B64B21" w:rsidRPr="00274C76">
              <w:rPr>
                <w:rFonts w:ascii="David" w:hAnsi="David" w:cs="David" w:hint="cs"/>
                <w:b/>
                <w:bCs/>
                <w:sz w:val="22"/>
                <w:szCs w:val="22"/>
                <w:rtl/>
              </w:rPr>
              <w:t xml:space="preserve"> בש"ח</w:t>
            </w:r>
            <w:r w:rsidRPr="00274C76">
              <w:rPr>
                <w:rFonts w:ascii="David" w:hAnsi="David" w:cs="David"/>
                <w:b/>
                <w:bCs/>
                <w:sz w:val="22"/>
                <w:szCs w:val="22"/>
                <w:rtl/>
              </w:rPr>
              <w:t xml:space="preserve"> לא כולל מע"מ</w:t>
            </w:r>
          </w:p>
        </w:tc>
        <w:tc>
          <w:tcPr>
            <w:tcW w:w="143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7A2D2FF" w14:textId="5E819568"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 xml:space="preserve">מחיר מקסימום </w:t>
            </w:r>
            <w:r w:rsidR="00B64B21" w:rsidRPr="00274C76">
              <w:rPr>
                <w:rFonts w:ascii="David" w:hAnsi="David" w:cs="David" w:hint="cs"/>
                <w:b/>
                <w:bCs/>
                <w:sz w:val="22"/>
                <w:szCs w:val="22"/>
                <w:rtl/>
              </w:rPr>
              <w:t xml:space="preserve">בש"ח </w:t>
            </w:r>
            <w:r w:rsidRPr="00274C76">
              <w:rPr>
                <w:rFonts w:ascii="David" w:hAnsi="David" w:cs="David"/>
                <w:b/>
                <w:bCs/>
                <w:sz w:val="22"/>
                <w:szCs w:val="22"/>
                <w:rtl/>
              </w:rPr>
              <w:t>לא כולל מע"מ</w:t>
            </w:r>
          </w:p>
        </w:tc>
      </w:tr>
      <w:tr w:rsidR="00B72DAB" w:rsidRPr="00FE652E" w14:paraId="683520C7" w14:textId="77777777" w:rsidTr="00274C76">
        <w:trPr>
          <w:trHeight w:val="320"/>
        </w:trPr>
        <w:tc>
          <w:tcPr>
            <w:tcW w:w="1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193EC8" w14:textId="77777777" w:rsidR="00B72DAB" w:rsidRPr="00FE652E" w:rsidRDefault="00B72DAB" w:rsidP="00FE652E">
            <w:pPr>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יחידתית </w:t>
            </w:r>
            <w:r w:rsidRPr="00FE652E">
              <w:rPr>
                <w:rFonts w:ascii="David" w:hAnsi="David" w:cs="David"/>
                <w:color w:val="000000"/>
                <w:sz w:val="22"/>
                <w:szCs w:val="22"/>
                <w:rtl/>
              </w:rPr>
              <w:t>קבוצת חישוב אחת</w:t>
            </w:r>
          </w:p>
        </w:tc>
        <w:tc>
          <w:tcPr>
            <w:tcW w:w="191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8A4ED4"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30%</w:t>
            </w:r>
          </w:p>
        </w:tc>
        <w:tc>
          <w:tcPr>
            <w:tcW w:w="20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FF027D"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עד 5 עובדים</w:t>
            </w: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0F6FB2" w14:textId="3C670133" w:rsidR="00B72DAB" w:rsidRPr="00FE652E" w:rsidRDefault="00B64B21" w:rsidP="00FE652E">
            <w:pPr>
              <w:bidi w:val="0"/>
              <w:jc w:val="center"/>
              <w:rPr>
                <w:rFonts w:ascii="David" w:hAnsi="David" w:cs="David"/>
                <w:color w:val="000000"/>
                <w:sz w:val="22"/>
                <w:szCs w:val="22"/>
              </w:rPr>
            </w:pPr>
            <w:r>
              <w:rPr>
                <w:rFonts w:ascii="David" w:hAnsi="David" w:cs="David"/>
                <w:color w:val="000000"/>
                <w:sz w:val="22"/>
                <w:szCs w:val="22"/>
              </w:rPr>
              <w:t xml:space="preserve"> </w:t>
            </w:r>
            <w:r w:rsidR="00B72DAB" w:rsidRPr="00FE652E">
              <w:rPr>
                <w:rFonts w:ascii="David" w:hAnsi="David" w:cs="David"/>
                <w:color w:val="000000"/>
                <w:sz w:val="22"/>
                <w:szCs w:val="22"/>
              </w:rPr>
              <w:t>13,500</w:t>
            </w:r>
          </w:p>
        </w:tc>
        <w:tc>
          <w:tcPr>
            <w:tcW w:w="14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3CC3EC" w14:textId="3F092C5E" w:rsidR="00B72DAB" w:rsidRPr="00FE652E" w:rsidRDefault="00774283" w:rsidP="00774283">
            <w:pPr>
              <w:bidi w:val="0"/>
              <w:jc w:val="center"/>
              <w:rPr>
                <w:rFonts w:ascii="David" w:hAnsi="David" w:cs="David"/>
                <w:color w:val="000000"/>
                <w:sz w:val="22"/>
                <w:szCs w:val="22"/>
              </w:rPr>
            </w:pPr>
            <w:r>
              <w:rPr>
                <w:rFonts w:ascii="David" w:hAnsi="David" w:cs="David"/>
                <w:color w:val="000000"/>
                <w:sz w:val="22"/>
                <w:szCs w:val="22"/>
              </w:rPr>
              <w:t>18,500</w:t>
            </w:r>
          </w:p>
        </w:tc>
      </w:tr>
      <w:tr w:rsidR="00B72DAB" w:rsidRPr="00FE652E" w14:paraId="7FEA4A21"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59376FA6"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EC308B9"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5B327DBE"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עובדים 6- 20</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3B0EC860"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129E95C" w14:textId="5DF7DB21" w:rsidR="00B72DAB" w:rsidRPr="00FE652E" w:rsidRDefault="00774283" w:rsidP="00774283">
            <w:pPr>
              <w:bidi w:val="0"/>
              <w:jc w:val="center"/>
              <w:rPr>
                <w:rFonts w:ascii="David" w:hAnsi="David" w:cs="David"/>
                <w:color w:val="000000"/>
                <w:sz w:val="22"/>
                <w:szCs w:val="22"/>
              </w:rPr>
            </w:pPr>
            <w:r w:rsidRPr="00FE652E">
              <w:rPr>
                <w:rFonts w:ascii="David" w:hAnsi="David" w:cs="David"/>
                <w:color w:val="000000"/>
                <w:sz w:val="22"/>
                <w:szCs w:val="22"/>
              </w:rPr>
              <w:t>2</w:t>
            </w:r>
            <w:r>
              <w:rPr>
                <w:rFonts w:ascii="David" w:hAnsi="David" w:cs="David"/>
                <w:color w:val="000000"/>
                <w:sz w:val="22"/>
                <w:szCs w:val="22"/>
              </w:rPr>
              <w:t>5</w:t>
            </w:r>
            <w:r w:rsidR="00B72DAB" w:rsidRPr="00FE652E">
              <w:rPr>
                <w:rFonts w:ascii="David" w:hAnsi="David" w:cs="David"/>
                <w:color w:val="000000"/>
                <w:sz w:val="22"/>
                <w:szCs w:val="22"/>
              </w:rPr>
              <w:t>,000</w:t>
            </w:r>
          </w:p>
        </w:tc>
      </w:tr>
      <w:tr w:rsidR="00B72DAB" w:rsidRPr="00FE652E" w14:paraId="7EE12204"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5A2AE0C7"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9FE17D2"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63E4B1D9"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21-40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787B483"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27,000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0C24E7E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33,000</w:t>
            </w:r>
          </w:p>
        </w:tc>
      </w:tr>
      <w:tr w:rsidR="00B72DAB" w:rsidRPr="00FE652E" w14:paraId="3E16767A"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DE2EDE3"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25CCEFD0"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4218C9F1"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41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4C07F20D"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36,000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67DDABD8"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44,000</w:t>
            </w:r>
          </w:p>
        </w:tc>
      </w:tr>
      <w:tr w:rsidR="00B72DAB" w:rsidRPr="00FE652E" w14:paraId="2647B94F" w14:textId="77777777" w:rsidTr="00274C76">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7ECC0D91" w14:textId="77777777" w:rsidR="00B72DAB" w:rsidRPr="00FE652E" w:rsidRDefault="00B72DAB" w:rsidP="00FE652E">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מחוזית </w:t>
            </w:r>
            <w:r w:rsidRPr="00FE652E">
              <w:rPr>
                <w:rFonts w:ascii="David" w:hAnsi="David" w:cs="David"/>
                <w:color w:val="000000"/>
                <w:sz w:val="22"/>
                <w:szCs w:val="22"/>
                <w:rtl/>
              </w:rPr>
              <w:t>(2-9 קבוצות חישוב הפרוסות במחוזות)</w:t>
            </w:r>
          </w:p>
        </w:tc>
        <w:tc>
          <w:tcPr>
            <w:tcW w:w="1913" w:type="dxa"/>
            <w:vMerge w:val="restart"/>
            <w:tcBorders>
              <w:top w:val="nil"/>
              <w:left w:val="single" w:sz="4" w:space="0" w:color="auto"/>
              <w:bottom w:val="single" w:sz="4" w:space="0" w:color="auto"/>
              <w:right w:val="single" w:sz="4" w:space="0" w:color="auto"/>
            </w:tcBorders>
            <w:shd w:val="clear" w:color="auto" w:fill="auto"/>
            <w:vAlign w:val="center"/>
            <w:hideMark/>
          </w:tcPr>
          <w:p w14:paraId="75317F6A"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45%</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06F1FC93"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עד 10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C7338A5"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45,000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3B50CFFC"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55,000</w:t>
            </w:r>
          </w:p>
        </w:tc>
      </w:tr>
      <w:tr w:rsidR="00B72DAB" w:rsidRPr="00FE652E" w14:paraId="549EA257"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289CDF79"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2535DB48"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1E2A271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11-20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22A26DF"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54,000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36221579"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66,000</w:t>
            </w:r>
          </w:p>
        </w:tc>
      </w:tr>
      <w:tr w:rsidR="00B72DAB" w:rsidRPr="00FE652E" w14:paraId="68B1A398"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4C6C636"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8AEE0F5"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27F8DA97"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21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0E6A68E"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67,500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7B9044F0"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82,500</w:t>
            </w:r>
          </w:p>
        </w:tc>
      </w:tr>
      <w:tr w:rsidR="00B72DAB" w:rsidRPr="00FE652E" w14:paraId="01CB344B" w14:textId="77777777" w:rsidTr="00274C76">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01DDFA87" w14:textId="77777777" w:rsidR="00B72DAB" w:rsidRPr="00FE652E" w:rsidRDefault="00B72DAB" w:rsidP="00FE652E">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(10-20 קבוצות חישוב הפרוסות ברחבי הארץ)</w:t>
            </w:r>
          </w:p>
        </w:tc>
        <w:tc>
          <w:tcPr>
            <w:tcW w:w="1913" w:type="dxa"/>
            <w:vMerge w:val="restart"/>
            <w:tcBorders>
              <w:top w:val="nil"/>
              <w:left w:val="single" w:sz="4" w:space="0" w:color="auto"/>
              <w:bottom w:val="single" w:sz="4" w:space="0" w:color="auto"/>
              <w:right w:val="single" w:sz="4" w:space="0" w:color="auto"/>
            </w:tcBorders>
            <w:shd w:val="clear" w:color="auto" w:fill="auto"/>
            <w:vAlign w:val="center"/>
            <w:hideMark/>
          </w:tcPr>
          <w:p w14:paraId="3BE0CDA2"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10%</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3A3D895C" w14:textId="4B7E7416"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עד 50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5CB602B"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90,000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63531FB"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110,000</w:t>
            </w:r>
          </w:p>
        </w:tc>
      </w:tr>
      <w:tr w:rsidR="00B72DAB" w:rsidRPr="00FE652E" w14:paraId="1C8E1AA6" w14:textId="77777777" w:rsidTr="00274C76">
        <w:trPr>
          <w:trHeight w:val="45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BA1C702"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85C868C"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50A28C23"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עובדים 51-100</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6E70E68"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108,000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692070A3"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132,000</w:t>
            </w:r>
          </w:p>
        </w:tc>
      </w:tr>
      <w:tr w:rsidR="00B72DAB" w:rsidRPr="00FE652E" w14:paraId="303211FB" w14:textId="77777777" w:rsidTr="00274C76">
        <w:trPr>
          <w:trHeight w:val="36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2A10855"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46C956EE"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3518CF30"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101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3D13F67"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135,000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5D7A198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165,000</w:t>
            </w:r>
          </w:p>
        </w:tc>
      </w:tr>
      <w:tr w:rsidR="004A2A02" w:rsidRPr="00FE652E" w14:paraId="0C9897CF" w14:textId="77777777" w:rsidTr="00274C76">
        <w:trPr>
          <w:trHeight w:val="900"/>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E89E08" w14:textId="79CB7330" w:rsidR="004A2A02" w:rsidRPr="00FE652E" w:rsidRDefault="004A2A02" w:rsidP="00FE652E">
            <w:pPr>
              <w:jc w:val="center"/>
              <w:rPr>
                <w:rFonts w:ascii="David" w:hAnsi="David" w:cs="David"/>
                <w:b/>
                <w:bCs/>
                <w:color w:val="000000"/>
                <w:sz w:val="22"/>
                <w:szCs w:val="22"/>
              </w:rPr>
            </w:pPr>
            <w:r w:rsidRPr="00FE652E">
              <w:rPr>
                <w:rFonts w:ascii="David" w:hAnsi="David" w:cs="David"/>
                <w:b/>
                <w:bCs/>
                <w:color w:val="000000"/>
                <w:sz w:val="22"/>
                <w:szCs w:val="22"/>
                <w:rtl/>
              </w:rPr>
              <w:t>שיטה ארצית</w:t>
            </w:r>
            <w:r>
              <w:rPr>
                <w:rFonts w:ascii="David" w:hAnsi="David" w:cs="David" w:hint="cs"/>
                <w:b/>
                <w:bCs/>
                <w:color w:val="000000"/>
                <w:sz w:val="22"/>
                <w:szCs w:val="22"/>
                <w:rtl/>
              </w:rPr>
              <w:t xml:space="preserve"> </w:t>
            </w:r>
            <w:r w:rsidRPr="00FE652E">
              <w:rPr>
                <w:rFonts w:ascii="David" w:hAnsi="David" w:cs="David"/>
                <w:color w:val="000000"/>
                <w:sz w:val="22"/>
                <w:szCs w:val="22"/>
                <w:rtl/>
              </w:rPr>
              <w:t>(21-30 קבוצות חישוב הפרוסות ברחבי הארץ)</w:t>
            </w:r>
          </w:p>
        </w:tc>
        <w:tc>
          <w:tcPr>
            <w:tcW w:w="1913" w:type="dxa"/>
            <w:tcBorders>
              <w:top w:val="nil"/>
              <w:left w:val="single" w:sz="4" w:space="0" w:color="auto"/>
              <w:bottom w:val="single" w:sz="4" w:space="0" w:color="auto"/>
              <w:right w:val="single" w:sz="4" w:space="0" w:color="auto"/>
            </w:tcBorders>
            <w:shd w:val="clear" w:color="auto" w:fill="auto"/>
            <w:vAlign w:val="center"/>
            <w:hideMark/>
          </w:tcPr>
          <w:p w14:paraId="76035632" w14:textId="77777777" w:rsidR="004A2A02" w:rsidRPr="00FE652E" w:rsidRDefault="004A2A02" w:rsidP="00FE652E">
            <w:pPr>
              <w:jc w:val="center"/>
              <w:rPr>
                <w:rFonts w:ascii="David" w:hAnsi="David" w:cs="David"/>
                <w:color w:val="000000"/>
                <w:sz w:val="22"/>
                <w:szCs w:val="22"/>
                <w:rtl/>
              </w:rPr>
            </w:pPr>
            <w:r w:rsidRPr="00FE652E">
              <w:rPr>
                <w:rFonts w:ascii="David" w:hAnsi="David" w:cs="David"/>
                <w:color w:val="000000"/>
                <w:sz w:val="22"/>
                <w:szCs w:val="22"/>
                <w:rtl/>
              </w:rPr>
              <w:t>10%</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790EAC54" w14:textId="089E57AF" w:rsidR="004A2A02" w:rsidRPr="00FE652E" w:rsidRDefault="004A2A02" w:rsidP="00DB66E3">
            <w:pPr>
              <w:jc w:val="center"/>
              <w:rPr>
                <w:rFonts w:ascii="David" w:hAnsi="David" w:cs="David"/>
                <w:color w:val="000000"/>
                <w:sz w:val="22"/>
                <w:szCs w:val="22"/>
                <w:rtl/>
              </w:rPr>
            </w:pPr>
            <w:r w:rsidRPr="00FE652E">
              <w:rPr>
                <w:rFonts w:ascii="David" w:hAnsi="David" w:cs="David"/>
                <w:color w:val="000000"/>
                <w:sz w:val="22"/>
                <w:szCs w:val="22"/>
                <w:rtl/>
              </w:rPr>
              <w:t xml:space="preserve">יהא גודל </w:t>
            </w:r>
            <w:r w:rsidR="00DB66E3">
              <w:rPr>
                <w:rFonts w:ascii="David" w:hAnsi="David" w:cs="David" w:hint="cs"/>
                <w:color w:val="000000"/>
                <w:sz w:val="22"/>
                <w:szCs w:val="22"/>
                <w:rtl/>
              </w:rPr>
              <w:t>היחידה הנבדקת</w:t>
            </w:r>
            <w:r w:rsidR="00DB66E3" w:rsidRPr="00FE652E">
              <w:rPr>
                <w:rFonts w:ascii="David" w:hAnsi="David" w:cs="David"/>
                <w:color w:val="000000"/>
                <w:sz w:val="22"/>
                <w:szCs w:val="22"/>
                <w:rtl/>
              </w:rPr>
              <w:t xml:space="preserve"> </w:t>
            </w:r>
            <w:r w:rsidRPr="00FE652E">
              <w:rPr>
                <w:rFonts w:ascii="David" w:hAnsi="David" w:cs="David"/>
                <w:color w:val="000000"/>
                <w:sz w:val="22"/>
                <w:szCs w:val="22"/>
                <w:rtl/>
              </w:rPr>
              <w:t>ככל שיהא</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42F60F92" w14:textId="77777777" w:rsidR="004A2A02" w:rsidRPr="00FE652E" w:rsidRDefault="004A2A02" w:rsidP="00FE652E">
            <w:pPr>
              <w:bidi w:val="0"/>
              <w:jc w:val="center"/>
              <w:rPr>
                <w:rFonts w:ascii="David" w:hAnsi="David" w:cs="David"/>
                <w:color w:val="000000"/>
                <w:sz w:val="22"/>
                <w:szCs w:val="22"/>
                <w:rtl/>
              </w:rPr>
            </w:pPr>
            <w:r w:rsidRPr="00FE652E">
              <w:rPr>
                <w:rFonts w:ascii="David" w:hAnsi="David" w:cs="David"/>
                <w:color w:val="000000"/>
                <w:sz w:val="22"/>
                <w:szCs w:val="22"/>
              </w:rPr>
              <w:t>162,000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74C03405" w14:textId="77777777" w:rsidR="004A2A02" w:rsidRPr="00FE652E" w:rsidRDefault="004A2A02" w:rsidP="00FE652E">
            <w:pPr>
              <w:bidi w:val="0"/>
              <w:jc w:val="center"/>
              <w:rPr>
                <w:rFonts w:ascii="David" w:hAnsi="David" w:cs="David"/>
                <w:color w:val="000000"/>
                <w:sz w:val="22"/>
                <w:szCs w:val="22"/>
              </w:rPr>
            </w:pPr>
            <w:r w:rsidRPr="00FE652E">
              <w:rPr>
                <w:rFonts w:ascii="David" w:hAnsi="David" w:cs="David"/>
                <w:color w:val="000000"/>
                <w:sz w:val="22"/>
                <w:szCs w:val="22"/>
              </w:rPr>
              <w:t>198,000</w:t>
            </w:r>
          </w:p>
        </w:tc>
      </w:tr>
      <w:tr w:rsidR="00B72DAB" w:rsidRPr="00FE652E" w14:paraId="3ADEB4F7" w14:textId="77777777" w:rsidTr="00274C76">
        <w:trPr>
          <w:trHeight w:val="703"/>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98125B" w14:textId="77777777" w:rsidR="00B72DAB" w:rsidRPr="00FE652E" w:rsidRDefault="00B72DAB" w:rsidP="00FE652E">
            <w:pPr>
              <w:bidi w:val="0"/>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מעל 31 קבוצות חישוב</w:t>
            </w:r>
          </w:p>
        </w:tc>
        <w:tc>
          <w:tcPr>
            <w:tcW w:w="1913" w:type="dxa"/>
            <w:tcBorders>
              <w:top w:val="nil"/>
              <w:left w:val="single" w:sz="4" w:space="0" w:color="auto"/>
              <w:bottom w:val="single" w:sz="4" w:space="0" w:color="auto"/>
              <w:right w:val="single" w:sz="4" w:space="0" w:color="auto"/>
            </w:tcBorders>
            <w:shd w:val="clear" w:color="auto" w:fill="auto"/>
            <w:vAlign w:val="center"/>
            <w:hideMark/>
          </w:tcPr>
          <w:p w14:paraId="4204D28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4E0D31A0" w14:textId="3D968E1F"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 xml:space="preserve">יהא גודל </w:t>
            </w:r>
            <w:r w:rsidR="00DB66E3">
              <w:rPr>
                <w:rFonts w:ascii="David" w:hAnsi="David" w:cs="David" w:hint="cs"/>
                <w:color w:val="000000"/>
                <w:sz w:val="22"/>
                <w:szCs w:val="22"/>
                <w:rtl/>
              </w:rPr>
              <w:t>היחידה הנבדקת</w:t>
            </w:r>
            <w:r w:rsidRPr="00FE652E">
              <w:rPr>
                <w:rFonts w:ascii="David" w:hAnsi="David" w:cs="David"/>
                <w:color w:val="000000"/>
                <w:sz w:val="22"/>
                <w:szCs w:val="22"/>
                <w:rtl/>
              </w:rPr>
              <w:t xml:space="preserve"> ככל שיהא</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B35AF59"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180,000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0594DC93"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220,000</w:t>
            </w:r>
          </w:p>
        </w:tc>
      </w:tr>
    </w:tbl>
    <w:p w14:paraId="1582C3EA" w14:textId="66A072C8" w:rsidR="00A10E7E" w:rsidRPr="00105FF0" w:rsidRDefault="005456DD" w:rsidP="00B64B21">
      <w:pPr>
        <w:pStyle w:val="5fe"/>
        <w:numPr>
          <w:ilvl w:val="0"/>
          <w:numId w:val="0"/>
        </w:numPr>
        <w:ind w:left="2267"/>
      </w:pPr>
      <w:r w:rsidRPr="00105FF0">
        <w:rPr>
          <w:rtl/>
        </w:rPr>
        <w:t>המחיר המשוקלל יחושב על ידי הכפלת משקל כל אחד מהרכיבים במחיר המוצע על ידי הספק.</w:t>
      </w:r>
    </w:p>
    <w:p w14:paraId="01FBE2A9" w14:textId="3CD8420B" w:rsidR="00A10E7E" w:rsidRPr="00105FF0" w:rsidRDefault="00A10E7E" w:rsidP="008A5E1F">
      <w:pPr>
        <w:pStyle w:val="6f3"/>
      </w:pPr>
      <w:r w:rsidRPr="00105FF0">
        <w:rPr>
          <w:rtl/>
        </w:rPr>
        <w:t>מודל רוחבי - משקל של 10%.</w:t>
      </w:r>
    </w:p>
    <w:tbl>
      <w:tblPr>
        <w:bidiVisual/>
        <w:tblW w:w="4102" w:type="pct"/>
        <w:tblInd w:w="154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554"/>
        <w:gridCol w:w="2148"/>
        <w:gridCol w:w="1532"/>
        <w:gridCol w:w="1549"/>
      </w:tblGrid>
      <w:tr w:rsidR="00E9081C" w:rsidRPr="0054359D" w14:paraId="5B6D9BCB" w14:textId="77777777" w:rsidTr="007513EF">
        <w:tc>
          <w:tcPr>
            <w:tcW w:w="164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CBB53F6" w14:textId="77777777" w:rsidR="00B72DAB" w:rsidRPr="0054359D" w:rsidRDefault="00B72DAB"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מודל ארצי רוחבי</w:t>
            </w:r>
          </w:p>
        </w:tc>
        <w:tc>
          <w:tcPr>
            <w:tcW w:w="138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990CCE7" w14:textId="77777777" w:rsidR="00B72DAB" w:rsidRPr="0054359D" w:rsidRDefault="00B72DAB" w:rsidP="00E9081C">
            <w:pPr>
              <w:spacing w:line="276" w:lineRule="auto"/>
              <w:jc w:val="center"/>
              <w:rPr>
                <w:rFonts w:ascii="David" w:hAnsi="David" w:cs="David"/>
                <w:sz w:val="22"/>
                <w:szCs w:val="22"/>
                <w:rtl/>
              </w:rPr>
            </w:pPr>
            <w:r w:rsidRPr="0054359D">
              <w:rPr>
                <w:rFonts w:ascii="David" w:hAnsi="David" w:cs="David"/>
                <w:b/>
                <w:bCs/>
                <w:sz w:val="22"/>
                <w:szCs w:val="22"/>
                <w:rtl/>
              </w:rPr>
              <w:t>גודל הקבוצה/היחידה הנבדקת</w:t>
            </w:r>
          </w:p>
        </w:tc>
        <w:tc>
          <w:tcPr>
            <w:tcW w:w="98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131166CE" w14:textId="48E9FD52" w:rsidR="00B72DAB" w:rsidRPr="0054359D" w:rsidRDefault="00B72DAB" w:rsidP="00E9081C">
            <w:pPr>
              <w:spacing w:line="276" w:lineRule="auto"/>
              <w:ind w:right="34"/>
              <w:jc w:val="center"/>
              <w:rPr>
                <w:rFonts w:ascii="David" w:hAnsi="David" w:cs="David"/>
                <w:sz w:val="22"/>
                <w:szCs w:val="22"/>
                <w:rtl/>
              </w:rPr>
            </w:pPr>
            <w:r w:rsidRPr="0054359D">
              <w:rPr>
                <w:rFonts w:ascii="David" w:hAnsi="David" w:cs="David"/>
                <w:b/>
                <w:bCs/>
                <w:sz w:val="22"/>
                <w:szCs w:val="22"/>
                <w:rtl/>
              </w:rPr>
              <w:t>מחיר מינימום לא כולל מע"מ</w:t>
            </w:r>
          </w:p>
        </w:tc>
        <w:tc>
          <w:tcPr>
            <w:tcW w:w="99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1DA198BF" w14:textId="77777777" w:rsidR="00B72DAB" w:rsidRPr="0054359D" w:rsidDel="004947C5" w:rsidRDefault="00B72DAB" w:rsidP="00E9081C">
            <w:pPr>
              <w:spacing w:line="276" w:lineRule="auto"/>
              <w:ind w:right="34"/>
              <w:jc w:val="center"/>
              <w:rPr>
                <w:rFonts w:ascii="David" w:hAnsi="David" w:cs="David"/>
                <w:b/>
                <w:bCs/>
                <w:sz w:val="22"/>
                <w:szCs w:val="22"/>
                <w:rtl/>
              </w:rPr>
            </w:pPr>
            <w:r w:rsidRPr="0054359D">
              <w:rPr>
                <w:rFonts w:ascii="David" w:hAnsi="David" w:cs="David"/>
                <w:b/>
                <w:bCs/>
                <w:sz w:val="22"/>
                <w:szCs w:val="22"/>
                <w:rtl/>
              </w:rPr>
              <w:t>מחיר מקסימום לא כולל מע"מ</w:t>
            </w:r>
          </w:p>
        </w:tc>
      </w:tr>
      <w:tr w:rsidR="00E9081C" w:rsidRPr="0054359D" w14:paraId="5D3CE088" w14:textId="77777777" w:rsidTr="007513EF">
        <w:trPr>
          <w:trHeight w:val="697"/>
        </w:trPr>
        <w:tc>
          <w:tcPr>
            <w:tcW w:w="1641" w:type="pct"/>
            <w:tcBorders>
              <w:top w:val="single" w:sz="4" w:space="0" w:color="auto"/>
              <w:left w:val="single" w:sz="4" w:space="0" w:color="auto"/>
              <w:bottom w:val="single" w:sz="4" w:space="0" w:color="auto"/>
              <w:right w:val="single" w:sz="4" w:space="0" w:color="auto"/>
            </w:tcBorders>
            <w:shd w:val="clear" w:color="auto" w:fill="auto"/>
            <w:vAlign w:val="center"/>
          </w:tcPr>
          <w:p w14:paraId="16FEB4BB" w14:textId="77777777" w:rsidR="00B72DAB" w:rsidRPr="0054359D" w:rsidRDefault="00B72DAB"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פיתוח מודל רוחבי (משאבי אנוש, חשבות, בנא"מ)</w:t>
            </w:r>
          </w:p>
        </w:tc>
        <w:tc>
          <w:tcPr>
            <w:tcW w:w="1380" w:type="pct"/>
            <w:tcBorders>
              <w:top w:val="single" w:sz="4" w:space="0" w:color="auto"/>
              <w:left w:val="single" w:sz="4" w:space="0" w:color="auto"/>
              <w:bottom w:val="single" w:sz="4" w:space="0" w:color="auto"/>
              <w:right w:val="single" w:sz="4" w:space="0" w:color="auto"/>
            </w:tcBorders>
            <w:shd w:val="clear" w:color="auto" w:fill="auto"/>
            <w:vAlign w:val="center"/>
          </w:tcPr>
          <w:p w14:paraId="446838AF" w14:textId="53D701EB" w:rsidR="00B72DAB" w:rsidRPr="0054359D" w:rsidRDefault="00B72DAB" w:rsidP="00B154D6">
            <w:pPr>
              <w:bidi w:val="0"/>
              <w:spacing w:line="276" w:lineRule="auto"/>
              <w:jc w:val="center"/>
              <w:rPr>
                <w:rFonts w:ascii="David" w:hAnsi="David" w:cs="David"/>
                <w:sz w:val="22"/>
                <w:szCs w:val="22"/>
              </w:rPr>
            </w:pPr>
            <w:r w:rsidRPr="0054359D">
              <w:rPr>
                <w:rFonts w:ascii="David" w:hAnsi="David" w:cs="David"/>
                <w:sz w:val="22"/>
                <w:szCs w:val="22"/>
                <w:rtl/>
              </w:rPr>
              <w:t xml:space="preserve">יהא גודל </w:t>
            </w:r>
            <w:r w:rsidR="00B154D6">
              <w:rPr>
                <w:rFonts w:ascii="David" w:hAnsi="David" w:cs="David" w:hint="cs"/>
                <w:sz w:val="22"/>
                <w:szCs w:val="22"/>
                <w:rtl/>
              </w:rPr>
              <w:t>היחידה הנבדקת</w:t>
            </w:r>
            <w:r w:rsidR="00B154D6" w:rsidRPr="0054359D">
              <w:rPr>
                <w:rFonts w:ascii="David" w:hAnsi="David" w:cs="David"/>
                <w:sz w:val="22"/>
                <w:szCs w:val="22"/>
                <w:rtl/>
              </w:rPr>
              <w:t xml:space="preserve"> </w:t>
            </w:r>
            <w:r w:rsidRPr="0054359D">
              <w:rPr>
                <w:rFonts w:ascii="David" w:hAnsi="David" w:cs="David"/>
                <w:sz w:val="22"/>
                <w:szCs w:val="22"/>
                <w:rtl/>
              </w:rPr>
              <w:t>ככל שיהא</w:t>
            </w:r>
          </w:p>
        </w:tc>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6D5367BD" w14:textId="10143ED0" w:rsidR="00B72DAB" w:rsidRPr="0054359D" w:rsidRDefault="00B72DAB" w:rsidP="00E9081C">
            <w:pPr>
              <w:bidi w:val="0"/>
              <w:spacing w:line="276" w:lineRule="auto"/>
              <w:ind w:right="34"/>
              <w:jc w:val="center"/>
              <w:rPr>
                <w:rFonts w:ascii="David" w:hAnsi="David" w:cs="David"/>
                <w:sz w:val="22"/>
                <w:szCs w:val="22"/>
                <w:rtl/>
              </w:rPr>
            </w:pPr>
            <w:r w:rsidRPr="0054359D">
              <w:rPr>
                <w:rFonts w:ascii="David" w:hAnsi="David" w:cs="David"/>
                <w:sz w:val="22"/>
                <w:szCs w:val="22"/>
                <w:rtl/>
              </w:rPr>
              <w:t>40,000 ₪</w:t>
            </w:r>
          </w:p>
        </w:tc>
        <w:tc>
          <w:tcPr>
            <w:tcW w:w="995" w:type="pct"/>
            <w:tcBorders>
              <w:top w:val="single" w:sz="4" w:space="0" w:color="auto"/>
              <w:left w:val="single" w:sz="4" w:space="0" w:color="auto"/>
              <w:bottom w:val="single" w:sz="4" w:space="0" w:color="auto"/>
              <w:right w:val="single" w:sz="4" w:space="0" w:color="auto"/>
            </w:tcBorders>
            <w:shd w:val="clear" w:color="auto" w:fill="auto"/>
            <w:vAlign w:val="center"/>
          </w:tcPr>
          <w:p w14:paraId="33BFB985" w14:textId="73BA77EB" w:rsidR="00B72DAB" w:rsidRPr="0054359D" w:rsidDel="004947C5" w:rsidRDefault="00B72DAB" w:rsidP="00E9081C">
            <w:pPr>
              <w:bidi w:val="0"/>
              <w:spacing w:line="276" w:lineRule="auto"/>
              <w:ind w:right="34"/>
              <w:jc w:val="center"/>
              <w:rPr>
                <w:rFonts w:ascii="David" w:hAnsi="David" w:cs="David"/>
                <w:sz w:val="22"/>
                <w:szCs w:val="22"/>
                <w:rtl/>
              </w:rPr>
            </w:pPr>
            <w:r w:rsidRPr="0054359D">
              <w:rPr>
                <w:rFonts w:ascii="David" w:hAnsi="David" w:cs="David"/>
                <w:sz w:val="22"/>
                <w:szCs w:val="22"/>
                <w:rtl/>
              </w:rPr>
              <w:t>60,000 ₪</w:t>
            </w:r>
          </w:p>
        </w:tc>
      </w:tr>
      <w:tr w:rsidR="0054359D" w:rsidRPr="0054359D" w14:paraId="2953DCC7" w14:textId="77777777" w:rsidTr="007513EF">
        <w:trPr>
          <w:trHeight w:val="744"/>
        </w:trPr>
        <w:tc>
          <w:tcPr>
            <w:tcW w:w="1641" w:type="pct"/>
            <w:tcBorders>
              <w:top w:val="single" w:sz="4" w:space="0" w:color="auto"/>
              <w:left w:val="single" w:sz="4" w:space="0" w:color="auto"/>
              <w:bottom w:val="single" w:sz="4" w:space="0" w:color="auto"/>
              <w:right w:val="single" w:sz="4" w:space="0" w:color="auto"/>
            </w:tcBorders>
            <w:shd w:val="clear" w:color="auto" w:fill="auto"/>
            <w:vAlign w:val="center"/>
          </w:tcPr>
          <w:p w14:paraId="037EAA9C" w14:textId="5A40825E" w:rsidR="0054359D" w:rsidRPr="0054359D" w:rsidRDefault="0054359D"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הטמעת המודל ביחידה הנבדקת</w:t>
            </w:r>
          </w:p>
        </w:tc>
        <w:tc>
          <w:tcPr>
            <w:tcW w:w="1380" w:type="pct"/>
            <w:tcBorders>
              <w:top w:val="single" w:sz="4" w:space="0" w:color="auto"/>
              <w:left w:val="single" w:sz="4" w:space="0" w:color="auto"/>
              <w:bottom w:val="single" w:sz="4" w:space="0" w:color="auto"/>
              <w:right w:val="single" w:sz="4" w:space="0" w:color="auto"/>
            </w:tcBorders>
            <w:shd w:val="clear" w:color="auto" w:fill="auto"/>
            <w:vAlign w:val="center"/>
          </w:tcPr>
          <w:p w14:paraId="2D63D70C" w14:textId="77777777" w:rsidR="0054359D" w:rsidRPr="0054359D" w:rsidRDefault="0054359D" w:rsidP="00E9081C">
            <w:pPr>
              <w:bidi w:val="0"/>
              <w:spacing w:line="276" w:lineRule="auto"/>
              <w:jc w:val="center"/>
              <w:rPr>
                <w:rFonts w:ascii="David" w:hAnsi="David" w:cs="David"/>
                <w:sz w:val="22"/>
                <w:szCs w:val="22"/>
                <w:rtl/>
              </w:rPr>
            </w:pPr>
            <w:r w:rsidRPr="0054359D">
              <w:rPr>
                <w:rFonts w:ascii="David" w:hAnsi="David" w:cs="David"/>
                <w:sz w:val="22"/>
                <w:szCs w:val="22"/>
                <w:rtl/>
              </w:rPr>
              <w:t>גודל היחידה הנבדקת</w:t>
            </w:r>
          </w:p>
        </w:tc>
        <w:tc>
          <w:tcPr>
            <w:tcW w:w="19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DF8B565" w14:textId="133EB5F6" w:rsidR="0054359D" w:rsidRPr="0054359D" w:rsidRDefault="0054359D" w:rsidP="0054359D">
            <w:pPr>
              <w:bidi w:val="0"/>
              <w:spacing w:line="276" w:lineRule="auto"/>
              <w:jc w:val="center"/>
              <w:rPr>
                <w:rFonts w:ascii="David" w:hAnsi="David" w:cs="David"/>
                <w:sz w:val="22"/>
                <w:szCs w:val="22"/>
                <w:rtl/>
              </w:rPr>
            </w:pPr>
            <w:r w:rsidRPr="0054359D">
              <w:rPr>
                <w:rFonts w:ascii="David" w:hAnsi="David" w:cs="David"/>
                <w:sz w:val="22"/>
                <w:szCs w:val="22"/>
                <w:rtl/>
              </w:rPr>
              <w:t>בהתאם למחירים שיקבעו לגודל היחידה הנבדקת בשיטה יחידתית</w:t>
            </w:r>
          </w:p>
        </w:tc>
      </w:tr>
    </w:tbl>
    <w:p w14:paraId="6AC15366" w14:textId="77777777" w:rsidR="008573F2" w:rsidRPr="00CA3856" w:rsidRDefault="008573F2" w:rsidP="00CA3856">
      <w:pPr>
        <w:rPr>
          <w:rtl/>
        </w:rPr>
      </w:pPr>
    </w:p>
    <w:p w14:paraId="1D75C5FB" w14:textId="080CDA51" w:rsidR="008573F2" w:rsidRDefault="008573F2">
      <w:pPr>
        <w:bidi w:val="0"/>
        <w:spacing w:before="200" w:after="200" w:line="276" w:lineRule="auto"/>
        <w:rPr>
          <w:rFonts w:ascii="David" w:hAnsi="David" w:cs="David"/>
        </w:rPr>
      </w:pPr>
    </w:p>
    <w:p w14:paraId="5A8E9482" w14:textId="77777777" w:rsidR="008573F2" w:rsidRDefault="008573F2">
      <w:pPr>
        <w:bidi w:val="0"/>
        <w:spacing w:before="200" w:after="200" w:line="276" w:lineRule="auto"/>
        <w:rPr>
          <w:rFonts w:ascii="David" w:hAnsi="David" w:cs="David"/>
          <w:rtl/>
        </w:rPr>
      </w:pPr>
      <w:r>
        <w:rPr>
          <w:rtl/>
        </w:rPr>
        <w:br w:type="page"/>
      </w:r>
    </w:p>
    <w:p w14:paraId="37331C27" w14:textId="2E8C61BE" w:rsidR="00A10E7E" w:rsidRPr="00105FF0" w:rsidRDefault="00A10E7E" w:rsidP="008A5E1F">
      <w:pPr>
        <w:pStyle w:val="6f3"/>
      </w:pPr>
      <w:r w:rsidRPr="00105FF0">
        <w:rPr>
          <w:rtl/>
        </w:rPr>
        <w:lastRenderedPageBreak/>
        <w:t>איגום שיטות שכר עידוד- משקל של 30%</w:t>
      </w:r>
      <w:r w:rsidR="00E9081C">
        <w:rPr>
          <w:rFonts w:hint="cs"/>
          <w:rtl/>
        </w:rPr>
        <w:t>.</w:t>
      </w:r>
    </w:p>
    <w:tbl>
      <w:tblPr>
        <w:bidiVisual/>
        <w:tblW w:w="3827" w:type="pct"/>
        <w:tblInd w:w="1590" w:type="dxa"/>
        <w:tblLook w:val="04A0" w:firstRow="1" w:lastRow="0" w:firstColumn="1" w:lastColumn="0" w:noHBand="0" w:noVBand="1"/>
      </w:tblPr>
      <w:tblGrid>
        <w:gridCol w:w="3003"/>
        <w:gridCol w:w="1574"/>
        <w:gridCol w:w="1364"/>
        <w:gridCol w:w="1320"/>
      </w:tblGrid>
      <w:tr w:rsidR="00F36811" w:rsidRPr="00F36811" w14:paraId="45D989F6" w14:textId="77777777" w:rsidTr="007513EF">
        <w:trPr>
          <w:trHeight w:val="950"/>
        </w:trPr>
        <w:tc>
          <w:tcPr>
            <w:tcW w:w="3003"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3C6D384" w14:textId="77777777" w:rsidR="00B72DAB" w:rsidRPr="00476785" w:rsidRDefault="00B72DAB" w:rsidP="00476785">
            <w:pPr>
              <w:jc w:val="center"/>
              <w:rPr>
                <w:rFonts w:ascii="David" w:hAnsi="David" w:cs="David"/>
                <w:b/>
                <w:bCs/>
                <w:sz w:val="22"/>
                <w:szCs w:val="22"/>
              </w:rPr>
            </w:pPr>
            <w:r w:rsidRPr="00476785">
              <w:rPr>
                <w:rFonts w:ascii="David" w:hAnsi="David" w:cs="David"/>
                <w:b/>
                <w:bCs/>
                <w:sz w:val="22"/>
                <w:szCs w:val="22"/>
                <w:rtl/>
              </w:rPr>
              <w:t>איגום שיטות שכר עידוד</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DAD1D55" w14:textId="08F10734"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מספר העובדים בקבוצה המאוגמת החדשה</w:t>
            </w:r>
          </w:p>
        </w:tc>
        <w:tc>
          <w:tcPr>
            <w:tcW w:w="1364"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54B306E" w14:textId="380600C8"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מחיר מינימום</w:t>
            </w:r>
            <w:r w:rsidR="00F36811">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08DAAAD" w14:textId="0979523F"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מחיר מקסימום</w:t>
            </w:r>
            <w:r w:rsidR="00F36811">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r>
      <w:tr w:rsidR="00F36811" w:rsidRPr="00F36811" w14:paraId="2E8B315A" w14:textId="77777777" w:rsidTr="007513EF">
        <w:trPr>
          <w:trHeight w:val="717"/>
        </w:trPr>
        <w:tc>
          <w:tcPr>
            <w:tcW w:w="3003"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58E7769" w14:textId="77777777" w:rsidR="00B72DAB" w:rsidRPr="00F36811" w:rsidRDefault="00B72DAB" w:rsidP="00F36811">
            <w:pPr>
              <w:jc w:val="center"/>
              <w:rPr>
                <w:rFonts w:ascii="David" w:hAnsi="David" w:cs="David"/>
                <w:b/>
                <w:bCs/>
                <w:sz w:val="22"/>
                <w:szCs w:val="22"/>
              </w:rPr>
            </w:pPr>
          </w:p>
        </w:tc>
        <w:tc>
          <w:tcPr>
            <w:tcW w:w="1574"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587D735" w14:textId="77777777" w:rsidR="00B72DAB" w:rsidRPr="00F36811" w:rsidRDefault="00B72DAB" w:rsidP="00F36811">
            <w:pPr>
              <w:jc w:val="center"/>
              <w:rPr>
                <w:rFonts w:ascii="David" w:hAnsi="David" w:cs="David"/>
                <w:b/>
                <w:bCs/>
                <w:sz w:val="22"/>
                <w:szCs w:val="22"/>
              </w:rPr>
            </w:pPr>
          </w:p>
        </w:tc>
        <w:tc>
          <w:tcPr>
            <w:tcW w:w="1364"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757BA7C" w14:textId="77777777" w:rsidR="00B72DAB" w:rsidRPr="00F36811" w:rsidRDefault="00B72DAB" w:rsidP="00F36811">
            <w:pPr>
              <w:jc w:val="center"/>
              <w:rPr>
                <w:rFonts w:ascii="David" w:hAnsi="David" w:cs="David"/>
                <w:b/>
                <w:bCs/>
                <w:sz w:val="22"/>
                <w:szCs w:val="22"/>
              </w:rPr>
            </w:pPr>
          </w:p>
        </w:tc>
        <w:tc>
          <w:tcPr>
            <w:tcW w:w="1320"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B9A03A9" w14:textId="77777777" w:rsidR="00B72DAB" w:rsidRPr="00F36811" w:rsidRDefault="00B72DAB" w:rsidP="00F36811">
            <w:pPr>
              <w:jc w:val="center"/>
              <w:rPr>
                <w:rFonts w:ascii="David" w:hAnsi="David" w:cs="David"/>
                <w:b/>
                <w:bCs/>
                <w:sz w:val="22"/>
                <w:szCs w:val="22"/>
              </w:rPr>
            </w:pPr>
          </w:p>
        </w:tc>
      </w:tr>
      <w:tr w:rsidR="00F36811" w:rsidRPr="00F36811" w14:paraId="12845422" w14:textId="77777777" w:rsidTr="007513EF">
        <w:trPr>
          <w:trHeight w:val="248"/>
        </w:trPr>
        <w:tc>
          <w:tcPr>
            <w:tcW w:w="3003" w:type="dxa"/>
            <w:vMerge w:val="restart"/>
            <w:tcBorders>
              <w:top w:val="nil"/>
              <w:left w:val="single" w:sz="4" w:space="0" w:color="auto"/>
              <w:bottom w:val="single" w:sz="4" w:space="0" w:color="auto"/>
              <w:right w:val="single" w:sz="4" w:space="0" w:color="auto"/>
            </w:tcBorders>
            <w:shd w:val="clear" w:color="auto" w:fill="auto"/>
            <w:vAlign w:val="center"/>
            <w:hideMark/>
          </w:tcPr>
          <w:p w14:paraId="2CF1240F"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איגום שיטות של 2-15 קבוצות חישוב (מס' העובדים בקבוצה המאוגמת החדשה</w:t>
            </w: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3A012F89"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עד 10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5A897DAC"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32,000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67A726B1"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48,000</w:t>
            </w:r>
          </w:p>
        </w:tc>
      </w:tr>
      <w:tr w:rsidR="00F36811" w:rsidRPr="00F36811" w14:paraId="769E7DC4"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799C4B2E"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7BFD11B4" w14:textId="16E306D0" w:rsidR="00B72DAB" w:rsidRPr="00F36811" w:rsidRDefault="00BB1EF5" w:rsidP="00F36811">
            <w:pPr>
              <w:jc w:val="center"/>
              <w:rPr>
                <w:rFonts w:ascii="David" w:hAnsi="David" w:cs="David"/>
                <w:sz w:val="22"/>
                <w:szCs w:val="22"/>
                <w:rtl/>
              </w:rPr>
            </w:pPr>
            <w:r w:rsidRPr="00F36811">
              <w:rPr>
                <w:rFonts w:ascii="David" w:hAnsi="David" w:cs="David"/>
                <w:sz w:val="22"/>
                <w:szCs w:val="22"/>
                <w:rtl/>
              </w:rPr>
              <w:t>11</w:t>
            </w:r>
            <w:r w:rsidR="00B72DAB" w:rsidRPr="00F36811">
              <w:rPr>
                <w:rFonts w:ascii="David" w:hAnsi="David" w:cs="David"/>
                <w:sz w:val="22"/>
                <w:szCs w:val="22"/>
                <w:rtl/>
              </w:rPr>
              <w:t>-30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369D191B"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48,000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3D8FE3F"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72,000</w:t>
            </w:r>
          </w:p>
        </w:tc>
      </w:tr>
      <w:tr w:rsidR="00F36811" w:rsidRPr="00F36811" w14:paraId="2F18BA13"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394BC1F6"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2A5CDAA7"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Pr>
              <w:t>31-60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473CFBCE"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60,000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0994DE16"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90,000</w:t>
            </w:r>
          </w:p>
        </w:tc>
      </w:tr>
      <w:tr w:rsidR="00F36811" w:rsidRPr="00F36811" w14:paraId="461B245F"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62A73AB3"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4483D006"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Pr>
              <w:t>61-100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0FD05EB5"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68,000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7CE0824"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102,000</w:t>
            </w:r>
          </w:p>
        </w:tc>
      </w:tr>
      <w:tr w:rsidR="00F36811" w:rsidRPr="00F36811" w14:paraId="3638ADBF"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1A4F1B71"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67DC8A1A"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מעל 101</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12AAEF4D"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80,000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2AB0702"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120,000</w:t>
            </w:r>
          </w:p>
        </w:tc>
      </w:tr>
    </w:tbl>
    <w:p w14:paraId="75FB9FB7" w14:textId="400EDE63" w:rsidR="00B72DAB" w:rsidRDefault="00B72DAB" w:rsidP="00896794">
      <w:pPr>
        <w:pStyle w:val="61"/>
      </w:pPr>
      <w:r w:rsidRPr="00105FF0">
        <w:rPr>
          <w:rtl/>
        </w:rPr>
        <w:t>תרגום ציון המחיר לניקוד</w:t>
      </w:r>
      <w:r w:rsidR="00F34381" w:rsidRPr="00105FF0">
        <w:rPr>
          <w:rtl/>
        </w:rPr>
        <w:t xml:space="preserve"> בסל 1</w:t>
      </w:r>
      <w:r w:rsidRPr="00105FF0">
        <w:rPr>
          <w:rtl/>
        </w:rPr>
        <w:t xml:space="preserve"> </w:t>
      </w:r>
    </w:p>
    <w:p w14:paraId="7171F3C5" w14:textId="74CB3E71" w:rsidR="008C0FB3" w:rsidRPr="00105FF0" w:rsidRDefault="008C0FB3" w:rsidP="008C0FB3">
      <w:pPr>
        <w:pStyle w:val="70"/>
      </w:pPr>
      <w:r w:rsidRPr="00105FF0">
        <w:rPr>
          <w:rtl/>
        </w:rPr>
        <w:t>לצורך תרגום הצעת המחיר הסופית של המציע לציון מחיר, יבו</w:t>
      </w:r>
      <w:r>
        <w:rPr>
          <w:rtl/>
        </w:rPr>
        <w:t>צע חישוב על פי הנוסח</w:t>
      </w:r>
      <w:r>
        <w:rPr>
          <w:rFonts w:hint="cs"/>
          <w:rtl/>
        </w:rPr>
        <w:t>ה</w:t>
      </w:r>
      <w:r w:rsidRPr="00105FF0">
        <w:rPr>
          <w:rtl/>
        </w:rPr>
        <w:t xml:space="preserve"> שלהלן:</w:t>
      </w:r>
    </w:p>
    <w:p w14:paraId="1DEB3FDD" w14:textId="0286C3F6"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M</m:t>
            </m:r>
          </m:sup>
        </m:sSup>
      </m:oMath>
      <w:r w:rsidRPr="00105FF0">
        <w:rPr>
          <w:rtl/>
        </w:rPr>
        <w:t xml:space="preserve">ציון המחיר של מציע </w:t>
      </w:r>
      <w:r w:rsidRPr="00105FF0">
        <w:t xml:space="preserve">i </w:t>
      </w:r>
      <w:r w:rsidRPr="00105FF0">
        <w:rPr>
          <w:rtl/>
        </w:rPr>
        <w:t xml:space="preserve"> עבור סל 1</w:t>
      </w:r>
    </w:p>
    <w:p w14:paraId="64FDD427" w14:textId="4284F1FB" w:rsidR="00B72DAB" w:rsidRPr="00105FF0" w:rsidRDefault="00B72DAB" w:rsidP="008C0FB3">
      <w:pPr>
        <w:pStyle w:val="8"/>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M</m:t>
            </m:r>
          </m:sup>
        </m:sSup>
      </m:oMath>
      <w:r w:rsidRPr="00105FF0">
        <w:rPr>
          <w:rtl/>
        </w:rPr>
        <w:t xml:space="preserve">הצעת המחיר המשוקללת של מציע </w:t>
      </w:r>
      <w:r w:rsidRPr="00105FF0">
        <w:t>i</w:t>
      </w:r>
      <w:r w:rsidRPr="00105FF0">
        <w:rPr>
          <w:rtl/>
        </w:rPr>
        <w:t xml:space="preserve"> עבור סל 1</w:t>
      </w:r>
    </w:p>
    <w:p w14:paraId="78C0D852" w14:textId="3B8768DA"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M</m:t>
            </m:r>
          </m:sup>
        </m:sSup>
      </m:oMath>
      <w:r w:rsidRPr="00105FF0">
        <w:rPr>
          <w:rtl/>
        </w:rPr>
        <w:t xml:space="preserve"> הצעת המחיר המקסימלית בסל 1 </w:t>
      </w:r>
    </w:p>
    <w:p w14:paraId="1937C12B" w14:textId="7EEF90FC"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M</m:t>
            </m:r>
          </m:sup>
        </m:sSup>
      </m:oMath>
      <w:r w:rsidRPr="00105FF0">
        <w:rPr>
          <w:rtl/>
        </w:rPr>
        <w:t>הצעת המחיר המינימלית</w:t>
      </w:r>
      <w:r w:rsidRPr="00105FF0">
        <w:t xml:space="preserve"> </w:t>
      </w:r>
      <w:r w:rsidRPr="00105FF0">
        <w:rPr>
          <w:rtl/>
        </w:rPr>
        <w:t>בסל 1</w:t>
      </w:r>
    </w:p>
    <w:p w14:paraId="55358E10" w14:textId="77777777" w:rsidR="00B72DAB" w:rsidRPr="00105FF0" w:rsidRDefault="00B72DAB" w:rsidP="008A5E1F">
      <w:pPr>
        <w:pStyle w:val="6f3"/>
      </w:pPr>
      <w:r w:rsidRPr="00105FF0">
        <w:rPr>
          <w:b/>
          <w:u w:val="single"/>
          <w:rtl/>
        </w:rPr>
        <w:t>אופן קביעת הצעת המחיר המינימלית</w:t>
      </w:r>
      <w:r w:rsidRPr="00105FF0">
        <w:rPr>
          <w:rtl/>
        </w:rPr>
        <w:t>: מחירי המינימום בכל קבוצות החישוב, לגבי כל אחד מסוגי השירותים, כפול המשקל שניתן לכל אחד מסוגי השירותים, סכום זה יהיה הצעת המחיר המינימלית לצורך תרגום הצעת המחיר לניקוד.</w:t>
      </w:r>
    </w:p>
    <w:p w14:paraId="0297F041" w14:textId="77777777" w:rsidR="00B72DAB" w:rsidRPr="00105FF0" w:rsidRDefault="00B72DAB" w:rsidP="008A5E1F">
      <w:pPr>
        <w:pStyle w:val="6f3"/>
        <w:rPr>
          <w:rtl/>
        </w:rPr>
      </w:pPr>
      <w:r w:rsidRPr="00105FF0">
        <w:rPr>
          <w:b/>
          <w:u w:val="single"/>
          <w:rtl/>
        </w:rPr>
        <w:t>אופן קביעת הצעת המחיר המקסימלית</w:t>
      </w:r>
      <w:r w:rsidRPr="00105FF0">
        <w:rPr>
          <w:rtl/>
        </w:rPr>
        <w:t>: מחירי המקסימום בכל קבוצות החישוב, לגבי כל אחד מסוגי השירותים, כפול המשקל שניתן לכל אחד מסוגי השירותים, סכום זה יהיה הצעת המחיר המקסימלית לצורך תרגום הצעת המחיר לניקוד.</w:t>
      </w:r>
    </w:p>
    <w:p w14:paraId="5377084C" w14:textId="79694B2A" w:rsidR="00B72DAB" w:rsidRPr="00476785" w:rsidRDefault="00D1519D" w:rsidP="00476785">
      <w:pPr>
        <w:rPr>
          <w:rtl/>
        </w:rPr>
      </w:pPr>
      <m:oMathPara>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M</m:t>
              </m:r>
            </m:sup>
          </m:sSup>
          <m:r>
            <m:rPr>
              <m:sty m:val="p"/>
            </m:rPr>
            <w:rPr>
              <w:rFonts w:ascii="Cambria Math" w:hAnsi="Cambria Math"/>
            </w:rPr>
            <m:t>=(</m:t>
          </m:r>
          <m:r>
            <m:rPr>
              <m:sty m:val="b"/>
            </m:rPr>
            <w:rPr>
              <w:rFonts w:ascii="Cambria Math" w:hAnsi="Cambria Math"/>
            </w:rPr>
            <m:t>1</m:t>
          </m:r>
          <m:r>
            <m:rPr>
              <m:sty m:val="p"/>
            </m:rPr>
            <w:rPr>
              <w:rFonts w:ascii="Cambria Math" w:hAnsi="Cambria Math"/>
            </w:rPr>
            <m:t>-</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M</m:t>
                      </m:r>
                    </m:sup>
                  </m:sSup>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M</m:t>
                      </m:r>
                    </m:sup>
                  </m:sSup>
                </m:num>
                <m:den>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M</m:t>
                      </m:r>
                    </m:sup>
                  </m:sSup>
                </m:den>
              </m:f>
            </m:e>
          </m:d>
          <m:r>
            <m:rPr>
              <m:sty m:val="p"/>
            </m:rPr>
            <w:rPr>
              <w:rFonts w:ascii="Cambria Math" w:hAnsi="Cambria Math"/>
            </w:rPr>
            <m:t>)×</m:t>
          </m:r>
          <m:r>
            <m:rPr>
              <m:sty m:val="b"/>
            </m:rPr>
            <w:rPr>
              <w:rFonts w:ascii="Cambria Math" w:hAnsi="Cambria Math"/>
            </w:rPr>
            <m:t>100</m:t>
          </m:r>
        </m:oMath>
      </m:oMathPara>
    </w:p>
    <w:bookmarkEnd w:id="47"/>
    <w:p w14:paraId="76A451B9" w14:textId="77777777" w:rsidR="008573F2" w:rsidRDefault="008573F2">
      <w:pPr>
        <w:bidi w:val="0"/>
        <w:spacing w:before="200" w:after="200" w:line="276" w:lineRule="auto"/>
        <w:rPr>
          <w:rFonts w:ascii="David" w:hAnsi="David" w:cs="David"/>
          <w:b/>
          <w:bCs/>
          <w:rtl/>
        </w:rPr>
      </w:pPr>
      <w:r>
        <w:rPr>
          <w:rtl/>
        </w:rPr>
        <w:br w:type="page"/>
      </w:r>
    </w:p>
    <w:p w14:paraId="53224342" w14:textId="08065981" w:rsidR="000942D6" w:rsidRPr="00105FF0" w:rsidRDefault="00A7729F" w:rsidP="00A7729F">
      <w:pPr>
        <w:pStyle w:val="52"/>
      </w:pPr>
      <w:r>
        <w:rPr>
          <w:rFonts w:hint="cs"/>
          <w:rtl/>
        </w:rPr>
        <w:lastRenderedPageBreak/>
        <w:t xml:space="preserve">עבור </w:t>
      </w:r>
      <w:r w:rsidR="000942D6" w:rsidRPr="00105FF0">
        <w:rPr>
          <w:rtl/>
        </w:rPr>
        <w:t>סל 2</w:t>
      </w:r>
    </w:p>
    <w:p w14:paraId="037B86C9" w14:textId="77777777" w:rsidR="004675B7" w:rsidRPr="00105FF0" w:rsidRDefault="00922806" w:rsidP="008A5E1F">
      <w:pPr>
        <w:pStyle w:val="6f3"/>
        <w:rPr>
          <w:b/>
        </w:rPr>
      </w:pPr>
      <w:r w:rsidRPr="00105FF0">
        <w:rPr>
          <w:rtl/>
        </w:rPr>
        <w:t>פיתוח מודל דיפרנציאלי (משקל 15%)</w:t>
      </w:r>
    </w:p>
    <w:tbl>
      <w:tblPr>
        <w:bidiVisual/>
        <w:tblW w:w="8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1058"/>
        <w:gridCol w:w="1112"/>
        <w:gridCol w:w="2485"/>
        <w:gridCol w:w="1276"/>
        <w:gridCol w:w="1789"/>
        <w:gridCol w:w="7"/>
      </w:tblGrid>
      <w:tr w:rsidR="004675B7" w:rsidRPr="00105FF0" w14:paraId="0EC1C5BF" w14:textId="77777777" w:rsidTr="007513EF">
        <w:trPr>
          <w:gridAfter w:val="1"/>
          <w:wAfter w:w="7" w:type="dxa"/>
          <w:jc w:val="center"/>
        </w:trPr>
        <w:tc>
          <w:tcPr>
            <w:tcW w:w="1272" w:type="dxa"/>
            <w:shd w:val="clear" w:color="auto" w:fill="A6A6A6" w:themeFill="background1" w:themeFillShade="A6"/>
            <w:vAlign w:val="center"/>
          </w:tcPr>
          <w:p w14:paraId="34EE76D5" w14:textId="77777777"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שם</w:t>
            </w:r>
            <w:r w:rsidRPr="007513EF">
              <w:rPr>
                <w:rFonts w:ascii="David" w:eastAsia="Calibri" w:hAnsi="David" w:cs="David"/>
                <w:b/>
                <w:bCs/>
              </w:rPr>
              <w:t xml:space="preserve"> </w:t>
            </w:r>
            <w:r w:rsidRPr="007513EF">
              <w:rPr>
                <w:rFonts w:ascii="David" w:eastAsia="Calibri" w:hAnsi="David" w:cs="David"/>
                <w:b/>
                <w:bCs/>
                <w:rtl/>
              </w:rPr>
              <w:t>קבוצת העובדים</w:t>
            </w:r>
          </w:p>
        </w:tc>
        <w:tc>
          <w:tcPr>
            <w:tcW w:w="1058" w:type="dxa"/>
            <w:shd w:val="clear" w:color="auto" w:fill="A6A6A6" w:themeFill="background1" w:themeFillShade="A6"/>
            <w:vAlign w:val="center"/>
          </w:tcPr>
          <w:p w14:paraId="3B518A7E" w14:textId="77777777" w:rsidR="004675B7" w:rsidRPr="007513EF" w:rsidRDefault="004675B7" w:rsidP="007513EF">
            <w:pPr>
              <w:tabs>
                <w:tab w:val="left" w:pos="1349"/>
              </w:tabs>
              <w:spacing w:line="276" w:lineRule="auto"/>
              <w:ind w:firstLine="26"/>
              <w:jc w:val="center"/>
              <w:rPr>
                <w:rFonts w:ascii="David" w:eastAsia="Calibri" w:hAnsi="David" w:cs="David"/>
                <w:b/>
                <w:bCs/>
                <w:rtl/>
              </w:rPr>
            </w:pPr>
            <w:r w:rsidRPr="007513EF">
              <w:rPr>
                <w:rFonts w:ascii="David" w:eastAsia="Calibri" w:hAnsi="David" w:cs="David"/>
                <w:b/>
                <w:bCs/>
                <w:rtl/>
              </w:rPr>
              <w:t>כמות עובדים מכוסים</w:t>
            </w:r>
          </w:p>
        </w:tc>
        <w:tc>
          <w:tcPr>
            <w:tcW w:w="1112" w:type="dxa"/>
            <w:shd w:val="clear" w:color="auto" w:fill="A6A6A6" w:themeFill="background1" w:themeFillShade="A6"/>
            <w:vAlign w:val="center"/>
          </w:tcPr>
          <w:p w14:paraId="423AD7B1" w14:textId="77777777" w:rsidR="004675B7" w:rsidRPr="007513EF" w:rsidRDefault="004675B7" w:rsidP="007513EF">
            <w:pPr>
              <w:tabs>
                <w:tab w:val="left" w:pos="1349"/>
              </w:tabs>
              <w:spacing w:line="276" w:lineRule="auto"/>
              <w:ind w:left="263" w:hanging="237"/>
              <w:jc w:val="center"/>
              <w:rPr>
                <w:rFonts w:ascii="David" w:eastAsia="Calibri" w:hAnsi="David" w:cs="David"/>
                <w:b/>
                <w:bCs/>
                <w:rtl/>
              </w:rPr>
            </w:pPr>
            <w:r w:rsidRPr="007513EF">
              <w:rPr>
                <w:rFonts w:ascii="David" w:eastAsia="Calibri" w:hAnsi="David" w:cs="David"/>
                <w:b/>
                <w:bCs/>
                <w:rtl/>
              </w:rPr>
              <w:t>משקל</w:t>
            </w:r>
            <w:r w:rsidRPr="007513EF">
              <w:rPr>
                <w:rFonts w:ascii="David" w:eastAsia="Calibri" w:hAnsi="David" w:cs="David"/>
                <w:b/>
                <w:bCs/>
                <w:rtl/>
              </w:rPr>
              <w:br/>
            </w:r>
          </w:p>
        </w:tc>
        <w:tc>
          <w:tcPr>
            <w:tcW w:w="2485" w:type="dxa"/>
            <w:shd w:val="clear" w:color="auto" w:fill="A6A6A6" w:themeFill="background1" w:themeFillShade="A6"/>
            <w:vAlign w:val="center"/>
          </w:tcPr>
          <w:p w14:paraId="66718BEC" w14:textId="77777777"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 xml:space="preserve">הצעת מחיר לביצוע עבודת </w:t>
            </w:r>
            <w:r w:rsidRPr="007513EF">
              <w:rPr>
                <w:rFonts w:ascii="David" w:eastAsia="Calibri" w:hAnsi="David" w:cs="David"/>
                <w:b/>
                <w:bCs/>
                <w:rtl/>
              </w:rPr>
              <w:br/>
              <w:t xml:space="preserve">פיתוח מודל דיפרנציאלי </w:t>
            </w:r>
            <w:r w:rsidRPr="007513EF">
              <w:rPr>
                <w:rFonts w:ascii="David" w:eastAsia="Calibri" w:hAnsi="David" w:cs="David"/>
                <w:b/>
                <w:bCs/>
                <w:rtl/>
              </w:rPr>
              <w:br/>
              <w:t xml:space="preserve"> בש"ח כולל מע"מ</w:t>
            </w:r>
          </w:p>
        </w:tc>
        <w:tc>
          <w:tcPr>
            <w:tcW w:w="1276" w:type="dxa"/>
            <w:shd w:val="clear" w:color="auto" w:fill="A6A6A6" w:themeFill="background1" w:themeFillShade="A6"/>
            <w:vAlign w:val="center"/>
          </w:tcPr>
          <w:p w14:paraId="2D11C8C8" w14:textId="7C28C22B" w:rsidR="006A567A"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מחיר מינימום</w:t>
            </w:r>
          </w:p>
          <w:p w14:paraId="1E5077A6" w14:textId="0FD754B0" w:rsidR="004675B7" w:rsidRPr="007513EF" w:rsidRDefault="00FD4810" w:rsidP="007513EF">
            <w:pPr>
              <w:spacing w:line="276" w:lineRule="auto"/>
              <w:jc w:val="center"/>
              <w:rPr>
                <w:rFonts w:ascii="David" w:eastAsia="Calibri" w:hAnsi="David" w:cs="David"/>
                <w:b/>
                <w:bCs/>
                <w:rtl/>
              </w:rPr>
            </w:pPr>
            <w:r>
              <w:rPr>
                <w:rFonts w:ascii="David" w:eastAsia="Calibri" w:hAnsi="David" w:cs="David" w:hint="cs"/>
                <w:b/>
                <w:bCs/>
                <w:rtl/>
              </w:rPr>
              <w:t xml:space="preserve">בש"ח </w:t>
            </w:r>
            <w:r w:rsidR="006A567A" w:rsidRPr="007513EF">
              <w:rPr>
                <w:rFonts w:ascii="David" w:eastAsia="Calibri" w:hAnsi="David" w:cs="David"/>
                <w:b/>
                <w:bCs/>
                <w:rtl/>
              </w:rPr>
              <w:t>לא</w:t>
            </w:r>
            <w:r w:rsidR="004675B7" w:rsidRPr="007513EF">
              <w:rPr>
                <w:rFonts w:ascii="David" w:eastAsia="Calibri" w:hAnsi="David" w:cs="David"/>
                <w:b/>
                <w:bCs/>
                <w:rtl/>
              </w:rPr>
              <w:br/>
              <w:t>כולל מע"מ</w:t>
            </w:r>
          </w:p>
        </w:tc>
        <w:tc>
          <w:tcPr>
            <w:tcW w:w="1789" w:type="dxa"/>
            <w:shd w:val="clear" w:color="auto" w:fill="A6A6A6" w:themeFill="background1" w:themeFillShade="A6"/>
            <w:vAlign w:val="center"/>
          </w:tcPr>
          <w:p w14:paraId="100AF0BA" w14:textId="4F031902"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מחיר מקסימום</w:t>
            </w:r>
            <w:r w:rsidRPr="007513EF">
              <w:rPr>
                <w:rFonts w:ascii="David" w:eastAsia="Calibri" w:hAnsi="David" w:cs="David"/>
                <w:b/>
                <w:bCs/>
                <w:rtl/>
              </w:rPr>
              <w:br/>
            </w:r>
            <w:r w:rsidR="00FD4810">
              <w:rPr>
                <w:rFonts w:ascii="David" w:eastAsia="Calibri" w:hAnsi="David" w:cs="David" w:hint="cs"/>
                <w:b/>
                <w:bCs/>
                <w:rtl/>
              </w:rPr>
              <w:t xml:space="preserve">בש"ח </w:t>
            </w:r>
            <w:r w:rsidR="006A567A" w:rsidRPr="007513EF">
              <w:rPr>
                <w:rFonts w:ascii="David" w:eastAsia="Calibri" w:hAnsi="David" w:cs="David"/>
                <w:b/>
                <w:bCs/>
                <w:rtl/>
              </w:rPr>
              <w:t xml:space="preserve">לא </w:t>
            </w:r>
            <w:r w:rsidRPr="007513EF">
              <w:rPr>
                <w:rFonts w:ascii="David" w:eastAsia="Calibri" w:hAnsi="David" w:cs="David"/>
                <w:b/>
                <w:bCs/>
                <w:rtl/>
              </w:rPr>
              <w:t>כולל מע"מ</w:t>
            </w:r>
          </w:p>
        </w:tc>
      </w:tr>
      <w:tr w:rsidR="009C1A7C" w:rsidRPr="00105FF0" w14:paraId="5B3A329F" w14:textId="77777777" w:rsidTr="007513EF">
        <w:trPr>
          <w:gridAfter w:val="1"/>
          <w:wAfter w:w="7" w:type="dxa"/>
          <w:jc w:val="center"/>
        </w:trPr>
        <w:tc>
          <w:tcPr>
            <w:tcW w:w="1272" w:type="dxa"/>
            <w:shd w:val="clear" w:color="auto" w:fill="auto"/>
            <w:vAlign w:val="center"/>
          </w:tcPr>
          <w:p w14:paraId="3ACBF060" w14:textId="77777777" w:rsidR="009C1A7C" w:rsidRPr="007513EF" w:rsidRDefault="009C1A7C" w:rsidP="007513EF">
            <w:pPr>
              <w:spacing w:line="276" w:lineRule="auto"/>
              <w:ind w:left="136"/>
              <w:jc w:val="center"/>
              <w:rPr>
                <w:rFonts w:ascii="David" w:hAnsi="David" w:cs="David"/>
              </w:rPr>
            </w:pPr>
            <w:r w:rsidRPr="007513EF">
              <w:rPr>
                <w:rFonts w:ascii="David" w:hAnsi="David" w:cs="David"/>
              </w:rPr>
              <w:t>A</w:t>
            </w:r>
          </w:p>
        </w:tc>
        <w:tc>
          <w:tcPr>
            <w:tcW w:w="1058" w:type="dxa"/>
            <w:shd w:val="clear" w:color="auto" w:fill="auto"/>
            <w:vAlign w:val="center"/>
          </w:tcPr>
          <w:p w14:paraId="3CD1715C" w14:textId="42ADD7F8" w:rsidR="009C1A7C" w:rsidRPr="007513EF" w:rsidRDefault="00091844" w:rsidP="007513EF">
            <w:pPr>
              <w:spacing w:line="276" w:lineRule="auto"/>
              <w:ind w:left="284" w:right="-636" w:hanging="851"/>
              <w:jc w:val="center"/>
              <w:rPr>
                <w:rFonts w:ascii="David" w:hAnsi="David" w:cs="David"/>
                <w:rtl/>
              </w:rPr>
            </w:pPr>
            <w:r w:rsidRPr="007513EF">
              <w:rPr>
                <w:rFonts w:ascii="David" w:hAnsi="David" w:cs="David"/>
                <w:rtl/>
              </w:rPr>
              <w:t>1</w:t>
            </w:r>
            <w:r w:rsidR="009C1A7C" w:rsidRPr="007513EF">
              <w:rPr>
                <w:rFonts w:ascii="David" w:hAnsi="David" w:cs="David"/>
                <w:rtl/>
              </w:rPr>
              <w:t>-50</w:t>
            </w:r>
          </w:p>
        </w:tc>
        <w:tc>
          <w:tcPr>
            <w:tcW w:w="1112" w:type="dxa"/>
            <w:shd w:val="clear" w:color="auto" w:fill="auto"/>
            <w:vAlign w:val="center"/>
          </w:tcPr>
          <w:p w14:paraId="49F6B222"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28%</w:t>
            </w:r>
          </w:p>
        </w:tc>
        <w:tc>
          <w:tcPr>
            <w:tcW w:w="2485" w:type="dxa"/>
            <w:shd w:val="clear" w:color="auto" w:fill="auto"/>
            <w:vAlign w:val="center"/>
          </w:tcPr>
          <w:p w14:paraId="181CA8C8"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X1</w:t>
            </w:r>
          </w:p>
        </w:tc>
        <w:tc>
          <w:tcPr>
            <w:tcW w:w="1276" w:type="dxa"/>
            <w:shd w:val="clear" w:color="auto" w:fill="auto"/>
            <w:vAlign w:val="center"/>
          </w:tcPr>
          <w:p w14:paraId="1E83BFC0" w14:textId="14E8DEFF" w:rsidR="009C1A7C" w:rsidRPr="007513EF" w:rsidRDefault="006A567A" w:rsidP="007513EF">
            <w:pPr>
              <w:spacing w:line="276" w:lineRule="auto"/>
              <w:ind w:left="334" w:right="-582" w:hanging="851"/>
              <w:jc w:val="center"/>
              <w:rPr>
                <w:rFonts w:ascii="David" w:hAnsi="David" w:cs="David"/>
              </w:rPr>
            </w:pPr>
            <w:r w:rsidRPr="007513EF">
              <w:rPr>
                <w:rFonts w:ascii="David" w:hAnsi="David" w:cs="David"/>
                <w:rtl/>
              </w:rPr>
              <w:t>6,500</w:t>
            </w:r>
          </w:p>
        </w:tc>
        <w:tc>
          <w:tcPr>
            <w:tcW w:w="1789" w:type="dxa"/>
            <w:shd w:val="clear" w:color="auto" w:fill="auto"/>
            <w:vAlign w:val="center"/>
          </w:tcPr>
          <w:p w14:paraId="3F5FD9FA" w14:textId="2F3F332D"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40</w:t>
            </w:r>
            <w:r w:rsidR="004B2976">
              <w:rPr>
                <w:rFonts w:ascii="David" w:hAnsi="David" w:cs="David"/>
                <w:rtl/>
              </w:rPr>
              <w:t>,000</w:t>
            </w:r>
          </w:p>
        </w:tc>
      </w:tr>
      <w:tr w:rsidR="009C1A7C" w:rsidRPr="00105FF0" w14:paraId="666C471D" w14:textId="77777777" w:rsidTr="007513EF">
        <w:trPr>
          <w:gridAfter w:val="1"/>
          <w:wAfter w:w="7" w:type="dxa"/>
          <w:jc w:val="center"/>
        </w:trPr>
        <w:tc>
          <w:tcPr>
            <w:tcW w:w="1272" w:type="dxa"/>
            <w:shd w:val="clear" w:color="auto" w:fill="auto"/>
            <w:vAlign w:val="center"/>
          </w:tcPr>
          <w:p w14:paraId="62B4DFB1"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B</w:t>
            </w:r>
          </w:p>
        </w:tc>
        <w:tc>
          <w:tcPr>
            <w:tcW w:w="1058" w:type="dxa"/>
            <w:shd w:val="clear" w:color="auto" w:fill="auto"/>
            <w:vAlign w:val="center"/>
          </w:tcPr>
          <w:p w14:paraId="4FF672A6" w14:textId="77777777" w:rsidR="009C1A7C" w:rsidRPr="007513EF" w:rsidRDefault="009C1A7C" w:rsidP="007513EF">
            <w:pPr>
              <w:spacing w:line="276" w:lineRule="auto"/>
              <w:ind w:left="284" w:right="-636" w:hanging="851"/>
              <w:jc w:val="center"/>
              <w:rPr>
                <w:rFonts w:ascii="David" w:hAnsi="David" w:cs="David"/>
              </w:rPr>
            </w:pPr>
            <w:r w:rsidRPr="007513EF">
              <w:rPr>
                <w:rFonts w:ascii="David" w:hAnsi="David" w:cs="David"/>
                <w:rtl/>
              </w:rPr>
              <w:t>51-100</w:t>
            </w:r>
          </w:p>
        </w:tc>
        <w:tc>
          <w:tcPr>
            <w:tcW w:w="1112" w:type="dxa"/>
            <w:shd w:val="clear" w:color="auto" w:fill="auto"/>
            <w:vAlign w:val="center"/>
          </w:tcPr>
          <w:p w14:paraId="3C9932FB"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14%</w:t>
            </w:r>
          </w:p>
        </w:tc>
        <w:tc>
          <w:tcPr>
            <w:tcW w:w="2485" w:type="dxa"/>
            <w:shd w:val="clear" w:color="auto" w:fill="auto"/>
            <w:vAlign w:val="center"/>
          </w:tcPr>
          <w:p w14:paraId="5C459781"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X2</w:t>
            </w:r>
          </w:p>
        </w:tc>
        <w:tc>
          <w:tcPr>
            <w:tcW w:w="1276" w:type="dxa"/>
            <w:shd w:val="clear" w:color="auto" w:fill="auto"/>
            <w:vAlign w:val="center"/>
          </w:tcPr>
          <w:p w14:paraId="74D22546" w14:textId="26B8B4ED"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10</w:t>
            </w:r>
            <w:r w:rsidR="004B2976">
              <w:rPr>
                <w:rFonts w:ascii="David" w:hAnsi="David" w:cs="David"/>
                <w:rtl/>
              </w:rPr>
              <w:t>,000</w:t>
            </w:r>
          </w:p>
        </w:tc>
        <w:tc>
          <w:tcPr>
            <w:tcW w:w="1789" w:type="dxa"/>
            <w:shd w:val="clear" w:color="auto" w:fill="auto"/>
            <w:vAlign w:val="center"/>
          </w:tcPr>
          <w:p w14:paraId="3CECE079" w14:textId="29A35F2B" w:rsidR="009C1A7C" w:rsidRPr="007513EF" w:rsidRDefault="006A567A" w:rsidP="007513EF">
            <w:pPr>
              <w:spacing w:line="276" w:lineRule="auto"/>
              <w:ind w:left="573" w:right="-408" w:hanging="1140"/>
              <w:jc w:val="center"/>
              <w:rPr>
                <w:rFonts w:ascii="David" w:hAnsi="David" w:cs="David"/>
                <w:rtl/>
              </w:rPr>
            </w:pPr>
            <w:r w:rsidRPr="007513EF">
              <w:rPr>
                <w:rFonts w:ascii="David" w:hAnsi="David" w:cs="David"/>
                <w:rtl/>
              </w:rPr>
              <w:t>52,000</w:t>
            </w:r>
          </w:p>
        </w:tc>
      </w:tr>
      <w:tr w:rsidR="009C1A7C" w:rsidRPr="00105FF0" w14:paraId="56413A5D" w14:textId="77777777" w:rsidTr="007513EF">
        <w:trPr>
          <w:gridAfter w:val="1"/>
          <w:wAfter w:w="7" w:type="dxa"/>
          <w:jc w:val="center"/>
        </w:trPr>
        <w:tc>
          <w:tcPr>
            <w:tcW w:w="1272" w:type="dxa"/>
            <w:shd w:val="clear" w:color="auto" w:fill="auto"/>
            <w:vAlign w:val="center"/>
          </w:tcPr>
          <w:p w14:paraId="62F11679"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C</w:t>
            </w:r>
          </w:p>
        </w:tc>
        <w:tc>
          <w:tcPr>
            <w:tcW w:w="1058" w:type="dxa"/>
            <w:shd w:val="clear" w:color="auto" w:fill="auto"/>
            <w:vAlign w:val="center"/>
          </w:tcPr>
          <w:p w14:paraId="55F81239" w14:textId="77777777" w:rsidR="009C1A7C" w:rsidRPr="007513EF" w:rsidRDefault="009C1A7C" w:rsidP="007513EF">
            <w:pPr>
              <w:spacing w:line="276" w:lineRule="auto"/>
              <w:ind w:left="284" w:right="-636" w:hanging="851"/>
              <w:jc w:val="center"/>
              <w:rPr>
                <w:rFonts w:ascii="David" w:hAnsi="David" w:cs="David"/>
              </w:rPr>
            </w:pPr>
            <w:r w:rsidRPr="007513EF">
              <w:rPr>
                <w:rFonts w:ascii="David" w:hAnsi="David" w:cs="David"/>
                <w:rtl/>
              </w:rPr>
              <w:t>101-200</w:t>
            </w:r>
          </w:p>
        </w:tc>
        <w:tc>
          <w:tcPr>
            <w:tcW w:w="1112" w:type="dxa"/>
            <w:shd w:val="clear" w:color="auto" w:fill="auto"/>
            <w:vAlign w:val="center"/>
          </w:tcPr>
          <w:p w14:paraId="28DFEE9F"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24%</w:t>
            </w:r>
          </w:p>
        </w:tc>
        <w:tc>
          <w:tcPr>
            <w:tcW w:w="2485" w:type="dxa"/>
            <w:shd w:val="clear" w:color="auto" w:fill="auto"/>
            <w:vAlign w:val="center"/>
          </w:tcPr>
          <w:p w14:paraId="31D22267"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X3</w:t>
            </w:r>
          </w:p>
        </w:tc>
        <w:tc>
          <w:tcPr>
            <w:tcW w:w="1276" w:type="dxa"/>
            <w:shd w:val="clear" w:color="auto" w:fill="auto"/>
            <w:vAlign w:val="center"/>
          </w:tcPr>
          <w:p w14:paraId="657E9EAF" w14:textId="67838282"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20</w:t>
            </w:r>
            <w:r w:rsidR="004B2976">
              <w:rPr>
                <w:rFonts w:ascii="David" w:hAnsi="David" w:cs="David"/>
                <w:rtl/>
              </w:rPr>
              <w:t>,000</w:t>
            </w:r>
          </w:p>
        </w:tc>
        <w:tc>
          <w:tcPr>
            <w:tcW w:w="1789" w:type="dxa"/>
            <w:shd w:val="clear" w:color="auto" w:fill="auto"/>
            <w:vAlign w:val="center"/>
          </w:tcPr>
          <w:p w14:paraId="459A948A" w14:textId="0E68C61E"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60</w:t>
            </w:r>
            <w:r w:rsidR="004B2976">
              <w:rPr>
                <w:rFonts w:ascii="David" w:hAnsi="David" w:cs="David"/>
                <w:rtl/>
              </w:rPr>
              <w:t>,000</w:t>
            </w:r>
          </w:p>
        </w:tc>
      </w:tr>
      <w:tr w:rsidR="009C1A7C" w:rsidRPr="00105FF0" w14:paraId="09D982E8" w14:textId="77777777" w:rsidTr="007513EF">
        <w:trPr>
          <w:gridAfter w:val="1"/>
          <w:wAfter w:w="7" w:type="dxa"/>
          <w:jc w:val="center"/>
        </w:trPr>
        <w:tc>
          <w:tcPr>
            <w:tcW w:w="1272" w:type="dxa"/>
            <w:shd w:val="clear" w:color="auto" w:fill="auto"/>
            <w:vAlign w:val="center"/>
          </w:tcPr>
          <w:p w14:paraId="1F68DF86"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D</w:t>
            </w:r>
          </w:p>
        </w:tc>
        <w:tc>
          <w:tcPr>
            <w:tcW w:w="1058" w:type="dxa"/>
            <w:shd w:val="clear" w:color="auto" w:fill="auto"/>
            <w:vAlign w:val="center"/>
          </w:tcPr>
          <w:p w14:paraId="1553D413" w14:textId="77777777" w:rsidR="009C1A7C" w:rsidRPr="007513EF" w:rsidRDefault="009C1A7C" w:rsidP="007513EF">
            <w:pPr>
              <w:spacing w:line="276" w:lineRule="auto"/>
              <w:ind w:left="284" w:right="-636" w:hanging="851"/>
              <w:jc w:val="center"/>
              <w:rPr>
                <w:rFonts w:ascii="David" w:hAnsi="David" w:cs="David"/>
                <w:rtl/>
              </w:rPr>
            </w:pPr>
            <w:r w:rsidRPr="007513EF">
              <w:rPr>
                <w:rFonts w:ascii="David" w:hAnsi="David" w:cs="David"/>
                <w:rtl/>
              </w:rPr>
              <w:t>201-</w:t>
            </w:r>
            <w:r w:rsidR="003B7343" w:rsidRPr="007513EF">
              <w:rPr>
                <w:rFonts w:ascii="David" w:hAnsi="David" w:cs="David"/>
                <w:rtl/>
              </w:rPr>
              <w:t>500</w:t>
            </w:r>
          </w:p>
        </w:tc>
        <w:tc>
          <w:tcPr>
            <w:tcW w:w="1112" w:type="dxa"/>
            <w:shd w:val="clear" w:color="auto" w:fill="auto"/>
            <w:vAlign w:val="center"/>
          </w:tcPr>
          <w:p w14:paraId="4BFB9FD0"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10%</w:t>
            </w:r>
          </w:p>
        </w:tc>
        <w:tc>
          <w:tcPr>
            <w:tcW w:w="2485" w:type="dxa"/>
            <w:shd w:val="clear" w:color="auto" w:fill="auto"/>
            <w:vAlign w:val="center"/>
          </w:tcPr>
          <w:p w14:paraId="0F2ED046"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X4</w:t>
            </w:r>
          </w:p>
        </w:tc>
        <w:tc>
          <w:tcPr>
            <w:tcW w:w="1276" w:type="dxa"/>
            <w:shd w:val="clear" w:color="auto" w:fill="auto"/>
            <w:vAlign w:val="center"/>
          </w:tcPr>
          <w:p w14:paraId="11F8BB84" w14:textId="66DCC366"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30</w:t>
            </w:r>
            <w:r w:rsidR="004B2976">
              <w:rPr>
                <w:rFonts w:ascii="David" w:hAnsi="David" w:cs="David"/>
                <w:rtl/>
              </w:rPr>
              <w:t>,000</w:t>
            </w:r>
          </w:p>
        </w:tc>
        <w:tc>
          <w:tcPr>
            <w:tcW w:w="1789" w:type="dxa"/>
            <w:shd w:val="clear" w:color="auto" w:fill="auto"/>
            <w:vAlign w:val="center"/>
          </w:tcPr>
          <w:p w14:paraId="0E3E5F45" w14:textId="2F287CD0"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70</w:t>
            </w:r>
            <w:r w:rsidR="004B2976">
              <w:rPr>
                <w:rFonts w:ascii="David" w:hAnsi="David" w:cs="David"/>
                <w:rtl/>
              </w:rPr>
              <w:t>,000</w:t>
            </w:r>
          </w:p>
        </w:tc>
      </w:tr>
      <w:tr w:rsidR="009C1A7C" w:rsidRPr="00105FF0" w14:paraId="37E59B19" w14:textId="77777777" w:rsidTr="007513EF">
        <w:trPr>
          <w:gridAfter w:val="1"/>
          <w:wAfter w:w="7" w:type="dxa"/>
          <w:jc w:val="center"/>
        </w:trPr>
        <w:tc>
          <w:tcPr>
            <w:tcW w:w="1272" w:type="dxa"/>
            <w:shd w:val="clear" w:color="auto" w:fill="auto"/>
            <w:vAlign w:val="center"/>
          </w:tcPr>
          <w:p w14:paraId="787FB187" w14:textId="77777777" w:rsidR="009C1A7C" w:rsidRPr="007513EF" w:rsidRDefault="009C1A7C" w:rsidP="007513EF">
            <w:pPr>
              <w:spacing w:line="276" w:lineRule="auto"/>
              <w:ind w:left="136"/>
              <w:jc w:val="center"/>
              <w:rPr>
                <w:rFonts w:ascii="David" w:hAnsi="David" w:cs="David"/>
              </w:rPr>
            </w:pPr>
            <w:r w:rsidRPr="007513EF">
              <w:rPr>
                <w:rFonts w:ascii="David" w:hAnsi="David" w:cs="David"/>
              </w:rPr>
              <w:t>E</w:t>
            </w:r>
          </w:p>
        </w:tc>
        <w:tc>
          <w:tcPr>
            <w:tcW w:w="1058" w:type="dxa"/>
            <w:shd w:val="clear" w:color="auto" w:fill="auto"/>
            <w:vAlign w:val="center"/>
          </w:tcPr>
          <w:p w14:paraId="55CA9189" w14:textId="52CD9507" w:rsidR="009C1A7C" w:rsidRPr="007513EF" w:rsidRDefault="00D000B0" w:rsidP="007513EF">
            <w:pPr>
              <w:spacing w:line="276" w:lineRule="auto"/>
              <w:ind w:left="284" w:right="-636" w:hanging="851"/>
              <w:jc w:val="center"/>
              <w:rPr>
                <w:rFonts w:ascii="David" w:hAnsi="David" w:cs="David"/>
                <w:rtl/>
              </w:rPr>
            </w:pPr>
            <w:r w:rsidRPr="007513EF">
              <w:rPr>
                <w:rFonts w:ascii="David" w:hAnsi="David" w:cs="David"/>
                <w:rtl/>
              </w:rPr>
              <w:t xml:space="preserve">501 </w:t>
            </w:r>
            <w:r w:rsidR="009C1A7C" w:rsidRPr="007513EF">
              <w:rPr>
                <w:rFonts w:ascii="David" w:hAnsi="David" w:cs="David"/>
                <w:rtl/>
              </w:rPr>
              <w:t>ומעלה</w:t>
            </w:r>
          </w:p>
        </w:tc>
        <w:tc>
          <w:tcPr>
            <w:tcW w:w="1112" w:type="dxa"/>
            <w:shd w:val="clear" w:color="auto" w:fill="auto"/>
            <w:vAlign w:val="center"/>
          </w:tcPr>
          <w:p w14:paraId="573E1A99"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24%</w:t>
            </w:r>
          </w:p>
        </w:tc>
        <w:tc>
          <w:tcPr>
            <w:tcW w:w="2485" w:type="dxa"/>
            <w:shd w:val="clear" w:color="auto" w:fill="auto"/>
            <w:vAlign w:val="center"/>
          </w:tcPr>
          <w:p w14:paraId="048F33A8"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X5</w:t>
            </w:r>
          </w:p>
        </w:tc>
        <w:tc>
          <w:tcPr>
            <w:tcW w:w="1276" w:type="dxa"/>
            <w:shd w:val="clear" w:color="auto" w:fill="auto"/>
            <w:vAlign w:val="center"/>
          </w:tcPr>
          <w:p w14:paraId="04BD5FDE" w14:textId="0A7271B8"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40</w:t>
            </w:r>
            <w:r w:rsidR="004B2976">
              <w:rPr>
                <w:rFonts w:ascii="David" w:hAnsi="David" w:cs="David"/>
                <w:rtl/>
              </w:rPr>
              <w:t>,000</w:t>
            </w:r>
          </w:p>
        </w:tc>
        <w:tc>
          <w:tcPr>
            <w:tcW w:w="1789" w:type="dxa"/>
            <w:shd w:val="clear" w:color="auto" w:fill="auto"/>
            <w:vAlign w:val="center"/>
          </w:tcPr>
          <w:p w14:paraId="70138516" w14:textId="00639479"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80</w:t>
            </w:r>
            <w:r w:rsidR="004B2976">
              <w:rPr>
                <w:rFonts w:ascii="David" w:hAnsi="David" w:cs="David"/>
                <w:rtl/>
              </w:rPr>
              <w:t>,000</w:t>
            </w:r>
          </w:p>
        </w:tc>
      </w:tr>
      <w:tr w:rsidR="004675B7" w:rsidRPr="00105FF0" w14:paraId="4A9C01F0" w14:textId="77777777" w:rsidTr="007513EF">
        <w:trPr>
          <w:jc w:val="center"/>
        </w:trPr>
        <w:tc>
          <w:tcPr>
            <w:tcW w:w="3442" w:type="dxa"/>
            <w:gridSpan w:val="3"/>
            <w:shd w:val="clear" w:color="auto" w:fill="D9D9D9" w:themeFill="background1" w:themeFillShade="D9"/>
            <w:vAlign w:val="center"/>
          </w:tcPr>
          <w:p w14:paraId="7E7BDC87" w14:textId="783AC3CB" w:rsidR="004675B7" w:rsidRPr="007513EF" w:rsidRDefault="004675B7" w:rsidP="007513EF">
            <w:pPr>
              <w:keepLines/>
              <w:tabs>
                <w:tab w:val="left" w:pos="1800"/>
                <w:tab w:val="left" w:pos="2160"/>
              </w:tabs>
              <w:spacing w:line="276" w:lineRule="auto"/>
              <w:ind w:right="25"/>
              <w:jc w:val="center"/>
              <w:rPr>
                <w:rFonts w:ascii="David" w:hAnsi="David" w:cs="David"/>
                <w:b/>
                <w:bCs/>
              </w:rPr>
            </w:pPr>
            <w:r w:rsidRPr="007513EF">
              <w:rPr>
                <w:rFonts w:ascii="David" w:hAnsi="David" w:cs="David"/>
                <w:b/>
                <w:bCs/>
                <w:rtl/>
              </w:rPr>
              <w:t>מחיר משוקלל לפיתוח מודל דיפרנציאלי (סל 2)</w:t>
            </w:r>
          </w:p>
        </w:tc>
        <w:tc>
          <w:tcPr>
            <w:tcW w:w="5557" w:type="dxa"/>
            <w:gridSpan w:val="4"/>
            <w:shd w:val="clear" w:color="auto" w:fill="D9D9D9" w:themeFill="background1" w:themeFillShade="D9"/>
            <w:vAlign w:val="center"/>
          </w:tcPr>
          <w:p w14:paraId="70C82E10" w14:textId="01762A9A" w:rsidR="004675B7" w:rsidRPr="007513EF" w:rsidRDefault="004675B7" w:rsidP="007513EF">
            <w:pPr>
              <w:keepLines/>
              <w:tabs>
                <w:tab w:val="left" w:pos="1800"/>
                <w:tab w:val="left" w:pos="2160"/>
              </w:tabs>
              <w:bidi w:val="0"/>
              <w:spacing w:line="276" w:lineRule="auto"/>
              <w:jc w:val="center"/>
              <w:rPr>
                <w:rFonts w:ascii="David" w:hAnsi="David" w:cs="David"/>
                <w:b/>
                <w:bCs/>
              </w:rPr>
            </w:pPr>
            <w:r w:rsidRPr="007513EF">
              <w:rPr>
                <w:rFonts w:ascii="David" w:hAnsi="David" w:cs="David"/>
                <w:b/>
                <w:bCs/>
              </w:rPr>
              <w:t>P1 = (</w:t>
            </w:r>
            <w:r w:rsidR="00AF65BE" w:rsidRPr="007513EF">
              <w:rPr>
                <w:rFonts w:ascii="David" w:hAnsi="David" w:cs="David"/>
                <w:b/>
                <w:bCs/>
              </w:rPr>
              <w:t>2</w:t>
            </w:r>
            <w:r w:rsidR="00AF65BE" w:rsidRPr="007513EF">
              <w:rPr>
                <w:rFonts w:ascii="David" w:hAnsi="David" w:cs="David"/>
                <w:b/>
                <w:bCs/>
                <w:rtl/>
              </w:rPr>
              <w:t>8</w:t>
            </w:r>
            <w:r w:rsidRPr="007513EF">
              <w:rPr>
                <w:rFonts w:ascii="David" w:hAnsi="David" w:cs="David"/>
                <w:b/>
                <w:bCs/>
              </w:rPr>
              <w:t>%*X1+</w:t>
            </w:r>
            <w:r w:rsidR="000C490B" w:rsidRPr="007513EF">
              <w:rPr>
                <w:rFonts w:ascii="David" w:hAnsi="David" w:cs="David"/>
                <w:b/>
                <w:bCs/>
              </w:rPr>
              <w:t>14</w:t>
            </w:r>
            <w:r w:rsidRPr="007513EF">
              <w:rPr>
                <w:rFonts w:ascii="David" w:hAnsi="David" w:cs="David"/>
                <w:b/>
                <w:bCs/>
              </w:rPr>
              <w:t>%*X2+</w:t>
            </w:r>
            <w:r w:rsidR="000C490B" w:rsidRPr="007513EF">
              <w:rPr>
                <w:rFonts w:ascii="David" w:hAnsi="David" w:cs="David"/>
                <w:b/>
                <w:bCs/>
              </w:rPr>
              <w:t>24</w:t>
            </w:r>
            <w:r w:rsidRPr="007513EF">
              <w:rPr>
                <w:rFonts w:ascii="David" w:hAnsi="David" w:cs="David"/>
                <w:b/>
                <w:bCs/>
              </w:rPr>
              <w:t>%*X3+</w:t>
            </w:r>
            <w:r w:rsidR="000C490B" w:rsidRPr="007513EF">
              <w:rPr>
                <w:rFonts w:ascii="David" w:hAnsi="David" w:cs="David"/>
                <w:b/>
                <w:bCs/>
              </w:rPr>
              <w:t>10</w:t>
            </w:r>
            <w:r w:rsidRPr="007513EF">
              <w:rPr>
                <w:rFonts w:ascii="David" w:hAnsi="David" w:cs="David"/>
                <w:b/>
                <w:bCs/>
              </w:rPr>
              <w:t>%*X4+2</w:t>
            </w:r>
            <w:r w:rsidR="000C490B" w:rsidRPr="007513EF">
              <w:rPr>
                <w:rFonts w:ascii="David" w:hAnsi="David" w:cs="David"/>
                <w:b/>
                <w:bCs/>
              </w:rPr>
              <w:t>4</w:t>
            </w:r>
            <w:r w:rsidRPr="007513EF">
              <w:rPr>
                <w:rFonts w:ascii="David" w:hAnsi="David" w:cs="David"/>
                <w:b/>
                <w:bCs/>
              </w:rPr>
              <w:t>%*X5)</w:t>
            </w:r>
          </w:p>
        </w:tc>
      </w:tr>
    </w:tbl>
    <w:p w14:paraId="5E034434" w14:textId="77777777" w:rsidR="004675B7" w:rsidRPr="00105FF0" w:rsidRDefault="004675B7" w:rsidP="008A5E1F">
      <w:pPr>
        <w:pStyle w:val="6f3"/>
        <w:rPr>
          <w:b/>
          <w:rtl/>
        </w:rPr>
      </w:pPr>
      <w:r w:rsidRPr="00105FF0">
        <w:rPr>
          <w:rtl/>
        </w:rPr>
        <w:t xml:space="preserve">חישוב מודל דיפרנציאלי </w:t>
      </w:r>
      <w:r w:rsidR="00922806" w:rsidRPr="00105FF0">
        <w:rPr>
          <w:rtl/>
        </w:rPr>
        <w:t>(משקל 85%)</w:t>
      </w:r>
    </w:p>
    <w:tbl>
      <w:tblPr>
        <w:bidiVisual/>
        <w:tblW w:w="9314" w:type="dxa"/>
        <w:jc w:val="right"/>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994"/>
        <w:gridCol w:w="1374"/>
        <w:gridCol w:w="777"/>
        <w:gridCol w:w="2298"/>
        <w:gridCol w:w="1790"/>
        <w:gridCol w:w="2081"/>
      </w:tblGrid>
      <w:tr w:rsidR="004675B7" w:rsidRPr="00105FF0" w14:paraId="78070E38"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5C6DEF" w14:textId="77777777" w:rsidR="004675B7" w:rsidRPr="007513EF" w:rsidRDefault="004675B7" w:rsidP="007513EF">
            <w:pPr>
              <w:spacing w:line="276" w:lineRule="auto"/>
              <w:jc w:val="center"/>
              <w:rPr>
                <w:rFonts w:ascii="David" w:eastAsia="Calibri" w:hAnsi="David" w:cs="David"/>
                <w:b/>
                <w:bCs/>
              </w:rPr>
            </w:pPr>
            <w:r w:rsidRPr="007513EF">
              <w:rPr>
                <w:rFonts w:ascii="David" w:eastAsia="Calibri" w:hAnsi="David" w:cs="David"/>
                <w:b/>
                <w:bCs/>
                <w:rtl/>
              </w:rPr>
              <w:t>שם</w:t>
            </w:r>
            <w:r w:rsidRPr="007513EF">
              <w:rPr>
                <w:rFonts w:ascii="David" w:eastAsia="Calibri" w:hAnsi="David" w:cs="David"/>
                <w:b/>
                <w:bCs/>
              </w:rPr>
              <w:t xml:space="preserve"> </w:t>
            </w:r>
            <w:r w:rsidRPr="007513EF">
              <w:rPr>
                <w:rFonts w:ascii="David" w:eastAsia="Calibri" w:hAnsi="David" w:cs="David"/>
                <w:b/>
                <w:bCs/>
                <w:rtl/>
              </w:rPr>
              <w:t>קבוצת העובדים</w:t>
            </w:r>
          </w:p>
        </w:tc>
        <w:tc>
          <w:tcPr>
            <w:tcW w:w="137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AF24B01" w14:textId="77777777" w:rsidR="004675B7" w:rsidRPr="007513EF" w:rsidRDefault="004675B7" w:rsidP="007513EF">
            <w:pPr>
              <w:spacing w:line="276" w:lineRule="auto"/>
              <w:ind w:firstLine="26"/>
              <w:jc w:val="center"/>
              <w:rPr>
                <w:rFonts w:ascii="David" w:eastAsia="Calibri" w:hAnsi="David" w:cs="David"/>
                <w:b/>
                <w:bCs/>
              </w:rPr>
            </w:pPr>
            <w:r w:rsidRPr="007513EF">
              <w:rPr>
                <w:rFonts w:ascii="David" w:eastAsia="Calibri" w:hAnsi="David" w:cs="David"/>
                <w:b/>
                <w:bCs/>
                <w:rtl/>
              </w:rPr>
              <w:t>כמות עובדים מכוסים</w:t>
            </w:r>
          </w:p>
        </w:tc>
        <w:tc>
          <w:tcPr>
            <w:tcW w:w="7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C3455C2" w14:textId="77777777" w:rsidR="004675B7" w:rsidRPr="007513EF" w:rsidRDefault="004675B7" w:rsidP="007513EF">
            <w:pPr>
              <w:spacing w:line="276" w:lineRule="auto"/>
              <w:ind w:left="284" w:hanging="284"/>
              <w:jc w:val="center"/>
              <w:rPr>
                <w:rFonts w:ascii="David" w:eastAsia="Calibri" w:hAnsi="David" w:cs="David"/>
                <w:b/>
                <w:bCs/>
                <w:rtl/>
              </w:rPr>
            </w:pPr>
            <w:r w:rsidRPr="007513EF">
              <w:rPr>
                <w:rFonts w:ascii="David" w:eastAsia="Calibri" w:hAnsi="David" w:cs="David"/>
                <w:b/>
                <w:bCs/>
                <w:rtl/>
              </w:rPr>
              <w:t>משקל</w:t>
            </w:r>
            <w:r w:rsidRPr="007513EF">
              <w:rPr>
                <w:rFonts w:ascii="David" w:eastAsia="Calibri" w:hAnsi="David" w:cs="David"/>
                <w:b/>
                <w:bCs/>
                <w:rtl/>
              </w:rPr>
              <w:br/>
            </w:r>
          </w:p>
        </w:tc>
        <w:tc>
          <w:tcPr>
            <w:tcW w:w="229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CAB8A3" w14:textId="77777777" w:rsidR="004675B7" w:rsidRPr="007513EF" w:rsidRDefault="004675B7" w:rsidP="007513EF">
            <w:pPr>
              <w:spacing w:line="276" w:lineRule="auto"/>
              <w:ind w:firstLine="25"/>
              <w:jc w:val="center"/>
              <w:rPr>
                <w:rFonts w:ascii="David" w:eastAsia="Calibri" w:hAnsi="David" w:cs="David"/>
                <w:b/>
                <w:bCs/>
              </w:rPr>
            </w:pPr>
            <w:r w:rsidRPr="007513EF">
              <w:rPr>
                <w:rFonts w:ascii="David" w:eastAsia="Calibri" w:hAnsi="David" w:cs="David"/>
                <w:b/>
                <w:bCs/>
                <w:rtl/>
              </w:rPr>
              <w:t xml:space="preserve">הצעת מחיר לחישובים של מודל דיפרנציאלי </w:t>
            </w:r>
            <w:r w:rsidRPr="007513EF">
              <w:rPr>
                <w:rFonts w:ascii="David" w:eastAsia="Calibri" w:hAnsi="David" w:cs="David"/>
                <w:b/>
                <w:bCs/>
                <w:rtl/>
              </w:rPr>
              <w:br/>
              <w:t xml:space="preserve"> בש"ח כולל מע"מ</w:t>
            </w:r>
          </w:p>
        </w:tc>
        <w:tc>
          <w:tcPr>
            <w:tcW w:w="179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21A11CC" w14:textId="7DC3F15F" w:rsidR="004675B7" w:rsidRPr="007513EF" w:rsidRDefault="004675B7" w:rsidP="007513EF">
            <w:pPr>
              <w:spacing w:line="276" w:lineRule="auto"/>
              <w:jc w:val="center"/>
              <w:rPr>
                <w:rFonts w:ascii="David" w:eastAsia="Calibri" w:hAnsi="David" w:cs="David"/>
                <w:b/>
                <w:bCs/>
                <w:i/>
                <w:iCs/>
                <w:lang w:eastAsia="he-IL"/>
              </w:rPr>
            </w:pPr>
            <w:r w:rsidRPr="007513EF">
              <w:rPr>
                <w:rFonts w:ascii="David" w:eastAsia="Calibri" w:hAnsi="David" w:cs="David"/>
                <w:b/>
                <w:bCs/>
                <w:rtl/>
              </w:rPr>
              <w:t>מחיר מינימום</w:t>
            </w:r>
            <w:r w:rsidRPr="007513EF">
              <w:rPr>
                <w:rFonts w:ascii="David" w:eastAsia="Calibri" w:hAnsi="David" w:cs="David"/>
                <w:b/>
                <w:bCs/>
                <w:rtl/>
              </w:rPr>
              <w:br/>
            </w:r>
            <w:r w:rsidR="00FD4810">
              <w:rPr>
                <w:rFonts w:ascii="David" w:eastAsia="Calibri" w:hAnsi="David" w:cs="David" w:hint="cs"/>
                <w:b/>
                <w:bCs/>
                <w:rtl/>
              </w:rPr>
              <w:t xml:space="preserve">בש"ח </w:t>
            </w:r>
            <w:r w:rsidR="00901462" w:rsidRPr="007513EF">
              <w:rPr>
                <w:rFonts w:ascii="David" w:eastAsia="Calibri" w:hAnsi="David" w:cs="David"/>
                <w:b/>
                <w:bCs/>
                <w:rtl/>
              </w:rPr>
              <w:t xml:space="preserve">לא </w:t>
            </w:r>
            <w:r w:rsidRPr="007513EF">
              <w:rPr>
                <w:rFonts w:ascii="David" w:eastAsia="Calibri" w:hAnsi="David" w:cs="David"/>
                <w:b/>
                <w:bCs/>
                <w:rtl/>
              </w:rPr>
              <w:t>כולל מע"מ</w:t>
            </w:r>
          </w:p>
        </w:tc>
        <w:tc>
          <w:tcPr>
            <w:tcW w:w="208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D2964A6" w14:textId="058DB9D5" w:rsidR="004675B7" w:rsidRPr="007513EF" w:rsidRDefault="004675B7" w:rsidP="007513EF">
            <w:pPr>
              <w:spacing w:line="276" w:lineRule="auto"/>
              <w:jc w:val="center"/>
              <w:rPr>
                <w:rFonts w:ascii="David" w:eastAsia="Calibri" w:hAnsi="David" w:cs="David"/>
                <w:b/>
                <w:bCs/>
              </w:rPr>
            </w:pPr>
            <w:r w:rsidRPr="007513EF">
              <w:rPr>
                <w:rFonts w:ascii="David" w:eastAsia="Calibri" w:hAnsi="David" w:cs="David"/>
                <w:b/>
                <w:bCs/>
                <w:rtl/>
              </w:rPr>
              <w:t>מחיר מקסימום</w:t>
            </w:r>
            <w:r w:rsidRPr="007513EF">
              <w:rPr>
                <w:rFonts w:ascii="David" w:eastAsia="Calibri" w:hAnsi="David" w:cs="David"/>
                <w:b/>
                <w:bCs/>
                <w:rtl/>
              </w:rPr>
              <w:br/>
            </w:r>
            <w:r w:rsidR="00FD4810">
              <w:rPr>
                <w:rFonts w:ascii="David" w:eastAsia="Calibri" w:hAnsi="David" w:cs="David" w:hint="cs"/>
                <w:b/>
                <w:bCs/>
                <w:rtl/>
              </w:rPr>
              <w:t xml:space="preserve">בש"ח </w:t>
            </w:r>
            <w:r w:rsidR="00901462" w:rsidRPr="007513EF">
              <w:rPr>
                <w:rFonts w:ascii="David" w:eastAsia="Calibri" w:hAnsi="David" w:cs="David"/>
                <w:b/>
                <w:bCs/>
                <w:rtl/>
              </w:rPr>
              <w:t xml:space="preserve">לא </w:t>
            </w:r>
            <w:r w:rsidRPr="007513EF">
              <w:rPr>
                <w:rFonts w:ascii="David" w:eastAsia="Calibri" w:hAnsi="David" w:cs="David"/>
                <w:b/>
                <w:bCs/>
                <w:rtl/>
              </w:rPr>
              <w:t>כולל מע"מ</w:t>
            </w:r>
          </w:p>
        </w:tc>
      </w:tr>
      <w:tr w:rsidR="009C1A7C" w:rsidRPr="00105FF0" w14:paraId="3D35ACDE"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B969FD"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A</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23DB44"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1-50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9F76B3"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35%</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99974F"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Y1</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4E6E50" w14:textId="15F8A24B" w:rsidR="009C1A7C" w:rsidRPr="007513EF" w:rsidRDefault="00901462" w:rsidP="007513EF">
            <w:pPr>
              <w:spacing w:line="276" w:lineRule="auto"/>
              <w:jc w:val="center"/>
              <w:rPr>
                <w:rFonts w:ascii="David" w:hAnsi="David" w:cs="David"/>
              </w:rPr>
            </w:pPr>
            <w:r w:rsidRPr="007513EF">
              <w:rPr>
                <w:rFonts w:ascii="David" w:hAnsi="David" w:cs="David"/>
                <w:rtl/>
              </w:rPr>
              <w:t>10,000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51EAF13E" w14:textId="17F14604" w:rsidR="009C1A7C" w:rsidRPr="007513EF" w:rsidRDefault="00901462" w:rsidP="007513EF">
            <w:pPr>
              <w:spacing w:line="276" w:lineRule="auto"/>
              <w:jc w:val="center"/>
              <w:rPr>
                <w:rFonts w:ascii="David" w:hAnsi="David" w:cs="David"/>
                <w:rtl/>
              </w:rPr>
            </w:pPr>
            <w:r w:rsidRPr="007513EF">
              <w:rPr>
                <w:rFonts w:ascii="David" w:hAnsi="David" w:cs="David"/>
                <w:rtl/>
              </w:rPr>
              <w:t>30,000</w:t>
            </w:r>
          </w:p>
        </w:tc>
      </w:tr>
      <w:tr w:rsidR="009C1A7C" w:rsidRPr="00105FF0" w14:paraId="6CE6E5A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359637"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B</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0A674"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51-100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8E8E40"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7%</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F40C7C" w14:textId="77777777" w:rsidR="009C1A7C" w:rsidRPr="007513EF" w:rsidRDefault="009C1A7C" w:rsidP="007513EF">
            <w:pPr>
              <w:keepLines/>
              <w:tabs>
                <w:tab w:val="left" w:pos="2173"/>
              </w:tabs>
              <w:spacing w:line="276" w:lineRule="auto"/>
              <w:jc w:val="center"/>
              <w:rPr>
                <w:rFonts w:ascii="David" w:hAnsi="David" w:cs="David"/>
              </w:rPr>
            </w:pPr>
            <w:r w:rsidRPr="007513EF">
              <w:rPr>
                <w:rFonts w:ascii="David" w:hAnsi="David" w:cs="David"/>
              </w:rPr>
              <w:t>Y2</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8FC5B8" w14:textId="179D3174" w:rsidR="009C1A7C" w:rsidRPr="007513EF" w:rsidRDefault="00901462" w:rsidP="007513EF">
            <w:pPr>
              <w:spacing w:line="276" w:lineRule="auto"/>
              <w:jc w:val="center"/>
              <w:rPr>
                <w:rFonts w:ascii="David" w:hAnsi="David" w:cs="David"/>
              </w:rPr>
            </w:pPr>
            <w:r w:rsidRPr="007513EF">
              <w:rPr>
                <w:rFonts w:ascii="David" w:hAnsi="David" w:cs="David"/>
                <w:rtl/>
              </w:rPr>
              <w:t>12</w:t>
            </w:r>
            <w:r w:rsidR="0068548B" w:rsidRPr="007513EF">
              <w:rPr>
                <w:rFonts w:ascii="David" w:hAnsi="David" w:cs="David"/>
                <w:rtl/>
              </w:rPr>
              <w:t>,</w:t>
            </w:r>
            <w:r w:rsidR="004B2976">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0E110" w14:textId="25B989D9" w:rsidR="009C1A7C" w:rsidRPr="007513EF" w:rsidRDefault="00F25590" w:rsidP="007513EF">
            <w:pPr>
              <w:spacing w:line="276" w:lineRule="auto"/>
              <w:jc w:val="center"/>
              <w:rPr>
                <w:rFonts w:ascii="David" w:hAnsi="David" w:cs="David"/>
                <w:rtl/>
              </w:rPr>
            </w:pPr>
            <w:r w:rsidRPr="007513EF">
              <w:rPr>
                <w:rFonts w:ascii="David" w:hAnsi="David" w:cs="David"/>
                <w:rtl/>
              </w:rPr>
              <w:t>40</w:t>
            </w:r>
            <w:r w:rsidR="0068548B" w:rsidRPr="007513EF">
              <w:rPr>
                <w:rFonts w:ascii="David" w:hAnsi="David" w:cs="David"/>
                <w:rtl/>
              </w:rPr>
              <w:t>,</w:t>
            </w:r>
            <w:r w:rsidR="004B2976">
              <w:rPr>
                <w:rFonts w:ascii="David" w:hAnsi="David" w:cs="David"/>
                <w:rtl/>
              </w:rPr>
              <w:t>000</w:t>
            </w:r>
          </w:p>
        </w:tc>
      </w:tr>
      <w:tr w:rsidR="009C1A7C" w:rsidRPr="00105FF0" w14:paraId="6E952AFC" w14:textId="77777777" w:rsidTr="00552A5D">
        <w:trPr>
          <w:trHeight w:val="173"/>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04EC0A"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C</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E03AA2"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101-200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365490"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26%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6C785" w14:textId="77777777" w:rsidR="009C1A7C" w:rsidRPr="007513EF" w:rsidRDefault="009C1A7C" w:rsidP="007513EF">
            <w:pPr>
              <w:keepLines/>
              <w:tabs>
                <w:tab w:val="left" w:pos="2160"/>
              </w:tabs>
              <w:spacing w:line="276" w:lineRule="auto"/>
              <w:jc w:val="center"/>
              <w:rPr>
                <w:rFonts w:ascii="David" w:hAnsi="David" w:cs="David"/>
                <w:rtl/>
              </w:rPr>
            </w:pPr>
            <w:r w:rsidRPr="007513EF">
              <w:rPr>
                <w:rFonts w:ascii="David" w:hAnsi="David" w:cs="David"/>
              </w:rPr>
              <w:t>Y3</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30FD6E" w14:textId="3B183721" w:rsidR="009C1A7C" w:rsidRPr="007513EF" w:rsidRDefault="00F25590" w:rsidP="007513EF">
            <w:pPr>
              <w:spacing w:line="276" w:lineRule="auto"/>
              <w:jc w:val="center"/>
              <w:rPr>
                <w:rFonts w:ascii="David" w:hAnsi="David" w:cs="David"/>
              </w:rPr>
            </w:pPr>
            <w:r w:rsidRPr="007513EF">
              <w:rPr>
                <w:rFonts w:ascii="David" w:hAnsi="David" w:cs="David"/>
                <w:rtl/>
              </w:rPr>
              <w:t>15</w:t>
            </w:r>
            <w:r w:rsidR="0068548B" w:rsidRPr="007513EF">
              <w:rPr>
                <w:rFonts w:ascii="David" w:hAnsi="David" w:cs="David"/>
                <w:rtl/>
              </w:rPr>
              <w:t>,</w:t>
            </w:r>
            <w:r w:rsidR="004B2976">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71CB5" w14:textId="17DA7DB6" w:rsidR="009C1A7C" w:rsidRPr="007513EF" w:rsidRDefault="00F25590" w:rsidP="007513EF">
            <w:pPr>
              <w:spacing w:line="276" w:lineRule="auto"/>
              <w:jc w:val="center"/>
              <w:rPr>
                <w:rFonts w:ascii="David" w:hAnsi="David" w:cs="David"/>
              </w:rPr>
            </w:pPr>
            <w:r w:rsidRPr="007513EF">
              <w:rPr>
                <w:rFonts w:ascii="David" w:hAnsi="David" w:cs="David"/>
                <w:rtl/>
              </w:rPr>
              <w:t>50</w:t>
            </w:r>
            <w:r w:rsidR="0068548B" w:rsidRPr="007513EF">
              <w:rPr>
                <w:rFonts w:ascii="David" w:hAnsi="David" w:cs="David"/>
                <w:rtl/>
              </w:rPr>
              <w:t>,</w:t>
            </w:r>
            <w:r w:rsidR="004B2976">
              <w:rPr>
                <w:rFonts w:ascii="David" w:hAnsi="David" w:cs="David"/>
                <w:rtl/>
              </w:rPr>
              <w:t>000</w:t>
            </w:r>
          </w:p>
        </w:tc>
      </w:tr>
      <w:tr w:rsidR="009C1A7C" w:rsidRPr="00105FF0" w14:paraId="4A9C2A8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9F0094"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D</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E6117F"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201-</w:t>
            </w:r>
            <w:r w:rsidR="00EE2309" w:rsidRPr="007513EF">
              <w:rPr>
                <w:rFonts w:ascii="David" w:hAnsi="David" w:cs="David"/>
                <w:rtl/>
              </w:rPr>
              <w:t>3</w:t>
            </w:r>
            <w:r w:rsidR="003B7343" w:rsidRPr="007513EF">
              <w:rPr>
                <w:rFonts w:ascii="David" w:hAnsi="David" w:cs="David"/>
                <w:rtl/>
              </w:rPr>
              <w:t>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3A05FD"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046E02"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Y4</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FD3E49" w14:textId="2C1B9F57" w:rsidR="009C1A7C" w:rsidRPr="007513EF" w:rsidRDefault="00F25590" w:rsidP="007513EF">
            <w:pPr>
              <w:spacing w:line="276" w:lineRule="auto"/>
              <w:jc w:val="center"/>
              <w:rPr>
                <w:rFonts w:ascii="David" w:hAnsi="David" w:cs="David"/>
              </w:rPr>
            </w:pPr>
            <w:r w:rsidRPr="007513EF">
              <w:rPr>
                <w:rFonts w:ascii="David" w:hAnsi="David" w:cs="David"/>
                <w:rtl/>
              </w:rPr>
              <w:t>17</w:t>
            </w:r>
            <w:r w:rsidR="00EE2309" w:rsidRPr="007513EF">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4B3E26" w14:textId="3D5942E3" w:rsidR="009C1A7C" w:rsidRPr="007513EF" w:rsidRDefault="00F25590" w:rsidP="007513EF">
            <w:pPr>
              <w:spacing w:line="276" w:lineRule="auto"/>
              <w:jc w:val="center"/>
              <w:rPr>
                <w:rFonts w:ascii="David" w:hAnsi="David" w:cs="David"/>
                <w:rtl/>
              </w:rPr>
            </w:pPr>
            <w:r w:rsidRPr="007513EF">
              <w:rPr>
                <w:rFonts w:ascii="David" w:hAnsi="David" w:cs="David"/>
                <w:rtl/>
              </w:rPr>
              <w:t>60</w:t>
            </w:r>
            <w:r w:rsidR="0068548B" w:rsidRPr="007513EF">
              <w:rPr>
                <w:rFonts w:ascii="David" w:hAnsi="David" w:cs="David"/>
                <w:rtl/>
              </w:rPr>
              <w:t>,</w:t>
            </w:r>
            <w:r w:rsidR="004B2976">
              <w:rPr>
                <w:rFonts w:ascii="David" w:hAnsi="David" w:cs="David"/>
                <w:rtl/>
              </w:rPr>
              <w:t>000</w:t>
            </w:r>
          </w:p>
        </w:tc>
      </w:tr>
      <w:tr w:rsidR="009C1A7C" w:rsidRPr="00105FF0" w14:paraId="351B6D70"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180DC0"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E</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D46C00" w14:textId="77777777" w:rsidR="009C1A7C" w:rsidRPr="007513EF" w:rsidRDefault="00EE2309" w:rsidP="00B32C53">
            <w:pPr>
              <w:spacing w:line="276" w:lineRule="auto"/>
              <w:ind w:left="92" w:right="-199" w:hanging="92"/>
              <w:jc w:val="center"/>
              <w:rPr>
                <w:rFonts w:ascii="David" w:hAnsi="David" w:cs="David"/>
              </w:rPr>
            </w:pPr>
            <w:r w:rsidRPr="007513EF">
              <w:rPr>
                <w:rFonts w:ascii="David" w:hAnsi="David" w:cs="David"/>
                <w:rtl/>
              </w:rPr>
              <w:t>301-600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3FE908" w14:textId="77777777" w:rsidR="009C1A7C" w:rsidRPr="007513EF" w:rsidRDefault="00EE2309" w:rsidP="00B32C53">
            <w:pPr>
              <w:spacing w:line="276" w:lineRule="auto"/>
              <w:ind w:left="284" w:right="-380" w:hanging="851"/>
              <w:jc w:val="center"/>
              <w:rPr>
                <w:rFonts w:ascii="David" w:hAnsi="David" w:cs="David"/>
              </w:rPr>
            </w:pPr>
            <w:r w:rsidRPr="007513EF">
              <w:rPr>
                <w:rFonts w:ascii="David" w:hAnsi="David" w:cs="David"/>
              </w:rPr>
              <w:t>12</w:t>
            </w:r>
            <w:r w:rsidR="009C1A7C" w:rsidRPr="007513EF">
              <w:rPr>
                <w:rFonts w:ascii="David" w:hAnsi="David" w:cs="David"/>
              </w:rPr>
              <w:t>%</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DBB81D"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Y5</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331311" w14:textId="2D0EB514" w:rsidR="009C1A7C" w:rsidRPr="007513EF" w:rsidRDefault="00F25590" w:rsidP="007513EF">
            <w:pPr>
              <w:spacing w:line="276" w:lineRule="auto"/>
              <w:jc w:val="center"/>
              <w:rPr>
                <w:rFonts w:ascii="David" w:hAnsi="David" w:cs="David"/>
              </w:rPr>
            </w:pPr>
            <w:r w:rsidRPr="007513EF">
              <w:rPr>
                <w:rFonts w:ascii="David" w:hAnsi="David" w:cs="David"/>
                <w:rtl/>
              </w:rPr>
              <w:t>20</w:t>
            </w:r>
            <w:r w:rsidR="00EE2309" w:rsidRPr="007513EF">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6F479F" w14:textId="7540735F" w:rsidR="009C1A7C" w:rsidRPr="007513EF" w:rsidRDefault="004B2976" w:rsidP="007513EF">
            <w:pPr>
              <w:spacing w:line="276" w:lineRule="auto"/>
              <w:jc w:val="center"/>
              <w:rPr>
                <w:rFonts w:ascii="David" w:hAnsi="David" w:cs="David"/>
                <w:rtl/>
              </w:rPr>
            </w:pPr>
            <w:r>
              <w:rPr>
                <w:rFonts w:ascii="David" w:hAnsi="David" w:cs="David" w:hint="cs"/>
                <w:rtl/>
              </w:rPr>
              <w:t>65,000</w:t>
            </w:r>
          </w:p>
        </w:tc>
      </w:tr>
      <w:tr w:rsidR="00EE2309" w:rsidRPr="00105FF0" w14:paraId="764BD25D"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tcPr>
          <w:p w14:paraId="784230E2" w14:textId="77777777" w:rsidR="00EE2309" w:rsidRPr="007513EF" w:rsidRDefault="00EE2309" w:rsidP="00B32C53">
            <w:pPr>
              <w:spacing w:line="276" w:lineRule="auto"/>
              <w:ind w:left="284" w:right="-472" w:hanging="851"/>
              <w:jc w:val="center"/>
              <w:rPr>
                <w:rFonts w:ascii="David" w:hAnsi="David" w:cs="David"/>
              </w:rPr>
            </w:pPr>
            <w:r w:rsidRPr="007513EF">
              <w:rPr>
                <w:rFonts w:ascii="David" w:hAnsi="David" w:cs="David"/>
              </w:rPr>
              <w:t>F</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1E5A4E15" w14:textId="77777777" w:rsidR="00EE2309" w:rsidRPr="007513EF" w:rsidRDefault="00EE2309" w:rsidP="00B32C53">
            <w:pPr>
              <w:spacing w:line="276" w:lineRule="auto"/>
              <w:ind w:left="92" w:right="-199" w:hanging="92"/>
              <w:jc w:val="center"/>
              <w:rPr>
                <w:rFonts w:ascii="David" w:hAnsi="David" w:cs="David"/>
                <w:rtl/>
              </w:rPr>
            </w:pPr>
            <w:r w:rsidRPr="007513EF">
              <w:rPr>
                <w:rFonts w:ascii="David" w:hAnsi="David" w:cs="David"/>
              </w:rPr>
              <w:t>601-1,000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14:paraId="09723866" w14:textId="77777777" w:rsidR="00EE2309" w:rsidRPr="007513EF" w:rsidRDefault="00EE2309" w:rsidP="00B32C53">
            <w:pPr>
              <w:spacing w:line="276" w:lineRule="auto"/>
              <w:ind w:left="284" w:right="-380" w:hanging="851"/>
              <w:jc w:val="center"/>
              <w:rPr>
                <w:rFonts w:ascii="David" w:hAnsi="David" w:cs="David"/>
              </w:rPr>
            </w:pPr>
            <w:r w:rsidRPr="007513EF">
              <w:rPr>
                <w:rFonts w:ascii="David" w:hAnsi="David" w:cs="David"/>
              </w:rPr>
              <w:t>8%</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tcPr>
          <w:p w14:paraId="7DEA6071" w14:textId="77777777" w:rsidR="00EE2309" w:rsidRPr="007513EF" w:rsidRDefault="00EE2309" w:rsidP="007513EF">
            <w:pPr>
              <w:keepLines/>
              <w:tabs>
                <w:tab w:val="left" w:pos="2160"/>
              </w:tabs>
              <w:spacing w:line="276" w:lineRule="auto"/>
              <w:jc w:val="center"/>
              <w:rPr>
                <w:rFonts w:ascii="David" w:hAnsi="David" w:cs="David"/>
              </w:rPr>
            </w:pPr>
            <w:r w:rsidRPr="007513EF">
              <w:rPr>
                <w:rFonts w:ascii="David" w:hAnsi="David" w:cs="David"/>
              </w:rPr>
              <w:t>Y6</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tcPr>
          <w:p w14:paraId="2382C284" w14:textId="0A8932C3" w:rsidR="00EE2309" w:rsidRPr="007513EF" w:rsidRDefault="004B2976" w:rsidP="004B2976">
            <w:pPr>
              <w:spacing w:line="276" w:lineRule="auto"/>
              <w:jc w:val="center"/>
              <w:rPr>
                <w:rFonts w:ascii="David" w:hAnsi="David" w:cs="David"/>
                <w:rtl/>
              </w:rPr>
            </w:pPr>
            <w:r>
              <w:rPr>
                <w:rFonts w:ascii="David" w:hAnsi="David" w:cs="David"/>
              </w:rPr>
              <w:t>23</w:t>
            </w:r>
            <w:r w:rsidR="00552A5D">
              <w:rPr>
                <w:rFonts w:ascii="David" w:hAnsi="David" w:cs="David"/>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6A6D1858" w14:textId="29CCB965" w:rsidR="00EE2309" w:rsidRPr="007513EF" w:rsidRDefault="004B2976" w:rsidP="007513EF">
            <w:pPr>
              <w:spacing w:line="276" w:lineRule="auto"/>
              <w:jc w:val="center"/>
              <w:rPr>
                <w:rFonts w:ascii="David" w:hAnsi="David" w:cs="David"/>
                <w:rtl/>
              </w:rPr>
            </w:pPr>
            <w:r>
              <w:rPr>
                <w:rFonts w:ascii="David" w:hAnsi="David" w:cs="David" w:hint="cs"/>
                <w:rtl/>
              </w:rPr>
              <w:t>70,000</w:t>
            </w:r>
          </w:p>
        </w:tc>
      </w:tr>
      <w:tr w:rsidR="00EE2309" w:rsidRPr="00105FF0" w14:paraId="18FD1FB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tcPr>
          <w:p w14:paraId="55D2374A" w14:textId="77777777" w:rsidR="00EE2309" w:rsidRPr="007513EF" w:rsidRDefault="00EE2309" w:rsidP="00B32C53">
            <w:pPr>
              <w:spacing w:line="276" w:lineRule="auto"/>
              <w:ind w:left="284" w:right="-472" w:hanging="851"/>
              <w:jc w:val="center"/>
              <w:rPr>
                <w:rFonts w:ascii="David" w:hAnsi="David" w:cs="David"/>
              </w:rPr>
            </w:pPr>
            <w:r w:rsidRPr="007513EF">
              <w:rPr>
                <w:rFonts w:ascii="David" w:hAnsi="David" w:cs="David"/>
              </w:rPr>
              <w:t>G</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7C9FF54F" w14:textId="53A5079E" w:rsidR="00EE2309" w:rsidRPr="007513EF" w:rsidRDefault="00552A5D" w:rsidP="00B32C53">
            <w:pPr>
              <w:spacing w:line="276" w:lineRule="auto"/>
              <w:ind w:left="92" w:right="-199" w:hanging="92"/>
              <w:jc w:val="center"/>
              <w:rPr>
                <w:rFonts w:ascii="David" w:hAnsi="David" w:cs="David"/>
                <w:rtl/>
              </w:rPr>
            </w:pPr>
            <w:r>
              <w:rPr>
                <w:rFonts w:ascii="David" w:hAnsi="David" w:cs="David" w:hint="cs"/>
                <w:rtl/>
              </w:rPr>
              <w:t xml:space="preserve">1,001 ומעלה </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14:paraId="1F92D954" w14:textId="77777777" w:rsidR="00EE2309" w:rsidRPr="007513EF" w:rsidRDefault="00EE2309" w:rsidP="00B32C53">
            <w:pPr>
              <w:spacing w:line="276" w:lineRule="auto"/>
              <w:ind w:left="284" w:right="-380" w:hanging="851"/>
              <w:jc w:val="center"/>
              <w:rPr>
                <w:rFonts w:ascii="David" w:hAnsi="David" w:cs="David"/>
              </w:rPr>
            </w:pPr>
            <w:r w:rsidRPr="007513EF">
              <w:rPr>
                <w:rFonts w:ascii="David" w:hAnsi="David" w:cs="David"/>
              </w:rPr>
              <w:t>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tcPr>
          <w:p w14:paraId="5FA82848" w14:textId="77777777" w:rsidR="00EE2309" w:rsidRPr="007513EF" w:rsidRDefault="00EE2309" w:rsidP="007513EF">
            <w:pPr>
              <w:keepLines/>
              <w:tabs>
                <w:tab w:val="left" w:pos="2160"/>
              </w:tabs>
              <w:spacing w:line="276" w:lineRule="auto"/>
              <w:jc w:val="center"/>
              <w:rPr>
                <w:rFonts w:ascii="David" w:hAnsi="David" w:cs="David"/>
              </w:rPr>
            </w:pPr>
            <w:r w:rsidRPr="007513EF">
              <w:rPr>
                <w:rFonts w:ascii="David" w:hAnsi="David" w:cs="David"/>
              </w:rPr>
              <w:t>Y7</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tcPr>
          <w:p w14:paraId="511E37E8" w14:textId="5BB35337" w:rsidR="00EE2309" w:rsidRPr="007513EF" w:rsidRDefault="004B2976" w:rsidP="007513EF">
            <w:pPr>
              <w:spacing w:line="276" w:lineRule="auto"/>
              <w:jc w:val="center"/>
              <w:rPr>
                <w:rFonts w:ascii="David" w:hAnsi="David" w:cs="David"/>
                <w:rtl/>
              </w:rPr>
            </w:pPr>
            <w:r>
              <w:rPr>
                <w:rFonts w:ascii="David" w:hAnsi="David" w:cs="David"/>
              </w:rPr>
              <w:t>25,000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0F53B2C0" w14:textId="070585A0" w:rsidR="00EE2309" w:rsidRPr="007513EF" w:rsidRDefault="004B2976" w:rsidP="007513EF">
            <w:pPr>
              <w:spacing w:line="276" w:lineRule="auto"/>
              <w:jc w:val="center"/>
              <w:rPr>
                <w:rFonts w:ascii="David" w:hAnsi="David" w:cs="David"/>
                <w:rtl/>
              </w:rPr>
            </w:pPr>
            <w:r>
              <w:rPr>
                <w:rFonts w:ascii="David" w:hAnsi="David" w:cs="David" w:hint="cs"/>
                <w:rtl/>
              </w:rPr>
              <w:t>72,000</w:t>
            </w:r>
          </w:p>
        </w:tc>
      </w:tr>
      <w:tr w:rsidR="004675B7" w:rsidRPr="00105FF0" w14:paraId="3C6F8234" w14:textId="77777777" w:rsidTr="00552A5D">
        <w:trPr>
          <w:jc w:val="right"/>
        </w:trPr>
        <w:tc>
          <w:tcPr>
            <w:tcW w:w="314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B61FD2" w14:textId="12D7DCB6" w:rsidR="004675B7" w:rsidRPr="007513EF" w:rsidRDefault="004675B7" w:rsidP="007513EF">
            <w:pPr>
              <w:keepLines/>
              <w:tabs>
                <w:tab w:val="left" w:pos="1800"/>
                <w:tab w:val="left" w:pos="2160"/>
              </w:tabs>
              <w:bidi w:val="0"/>
              <w:spacing w:line="276" w:lineRule="auto"/>
              <w:ind w:right="-47"/>
              <w:jc w:val="center"/>
              <w:rPr>
                <w:rFonts w:ascii="David" w:hAnsi="David" w:cs="David"/>
                <w:b/>
                <w:bCs/>
              </w:rPr>
            </w:pPr>
            <w:r w:rsidRPr="007513EF">
              <w:rPr>
                <w:rFonts w:ascii="David" w:hAnsi="David" w:cs="David"/>
                <w:b/>
                <w:bCs/>
                <w:rtl/>
              </w:rPr>
              <w:t>מחיר משוקלל לחישובים של מודל דיפרנציאלי (סל 2)</w:t>
            </w:r>
          </w:p>
        </w:tc>
        <w:tc>
          <w:tcPr>
            <w:tcW w:w="61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EF968E" w14:textId="77777777" w:rsidR="004675B7" w:rsidRPr="007513EF" w:rsidRDefault="004675B7" w:rsidP="007513EF">
            <w:pPr>
              <w:keepLines/>
              <w:tabs>
                <w:tab w:val="left" w:pos="-34"/>
                <w:tab w:val="right" w:pos="4266"/>
              </w:tabs>
              <w:bidi w:val="0"/>
              <w:spacing w:line="276" w:lineRule="auto"/>
              <w:jc w:val="center"/>
              <w:rPr>
                <w:rFonts w:ascii="David" w:hAnsi="David" w:cs="David"/>
                <w:b/>
                <w:bCs/>
              </w:rPr>
            </w:pPr>
            <w:r w:rsidRPr="007513EF">
              <w:rPr>
                <w:rFonts w:ascii="David" w:hAnsi="David" w:cs="David"/>
                <w:b/>
                <w:bCs/>
              </w:rPr>
              <w:t>P2 = (35%*Y1+7%*Y2+26%*Y3+6%*Y4+</w:t>
            </w:r>
            <w:r w:rsidR="0044635D" w:rsidRPr="007513EF">
              <w:rPr>
                <w:rFonts w:ascii="David" w:hAnsi="David" w:cs="David"/>
                <w:b/>
                <w:bCs/>
              </w:rPr>
              <w:t>12</w:t>
            </w:r>
            <w:r w:rsidRPr="007513EF">
              <w:rPr>
                <w:rFonts w:ascii="David" w:hAnsi="David" w:cs="David"/>
                <w:b/>
                <w:bCs/>
              </w:rPr>
              <w:t>%*Y5</w:t>
            </w:r>
            <w:r w:rsidR="0044635D" w:rsidRPr="007513EF">
              <w:rPr>
                <w:rFonts w:ascii="David" w:hAnsi="David" w:cs="David"/>
                <w:b/>
                <w:bCs/>
              </w:rPr>
              <w:t>+8%*Y6+6%*Y7</w:t>
            </w:r>
            <w:r w:rsidRPr="007513EF">
              <w:rPr>
                <w:rFonts w:ascii="David" w:hAnsi="David" w:cs="David"/>
                <w:b/>
                <w:bCs/>
              </w:rPr>
              <w:t>)</w:t>
            </w:r>
          </w:p>
        </w:tc>
      </w:tr>
    </w:tbl>
    <w:p w14:paraId="4B564D8C" w14:textId="36E44A41" w:rsidR="0027074C" w:rsidRPr="00105FF0" w:rsidRDefault="00644E6A" w:rsidP="00A7729F">
      <w:pPr>
        <w:pStyle w:val="61"/>
      </w:pPr>
      <w:r w:rsidRPr="00105FF0">
        <w:rPr>
          <w:rtl/>
        </w:rPr>
        <w:t xml:space="preserve">תרגום ציון המחיר לניקוד </w:t>
      </w:r>
      <w:r w:rsidR="00F34381" w:rsidRPr="00105FF0">
        <w:rPr>
          <w:rtl/>
        </w:rPr>
        <w:t>בסל 2</w:t>
      </w:r>
    </w:p>
    <w:p w14:paraId="48E9CF7F" w14:textId="77777777" w:rsidR="00582D4B" w:rsidRPr="00105FF0" w:rsidRDefault="00ED178D" w:rsidP="008C0FB3">
      <w:pPr>
        <w:pStyle w:val="70"/>
      </w:pPr>
      <w:r w:rsidRPr="00105FF0">
        <w:rPr>
          <w:rtl/>
        </w:rPr>
        <w:t xml:space="preserve">לצורך </w:t>
      </w:r>
      <w:r w:rsidR="007746E5" w:rsidRPr="00105FF0">
        <w:rPr>
          <w:rtl/>
        </w:rPr>
        <w:t>תרגום הצעת המחיר הסופית של המציע</w:t>
      </w:r>
      <w:r w:rsidRPr="00105FF0">
        <w:rPr>
          <w:rtl/>
        </w:rPr>
        <w:t xml:space="preserve"> </w:t>
      </w:r>
      <w:r w:rsidR="007746E5" w:rsidRPr="00105FF0">
        <w:rPr>
          <w:rtl/>
        </w:rPr>
        <w:t>ל</w:t>
      </w:r>
      <w:r w:rsidRPr="00105FF0">
        <w:rPr>
          <w:rtl/>
        </w:rPr>
        <w:t xml:space="preserve">ציון </w:t>
      </w:r>
      <w:r w:rsidR="00582D4B" w:rsidRPr="00105FF0">
        <w:rPr>
          <w:rtl/>
        </w:rPr>
        <w:t>מחיר, יב</w:t>
      </w:r>
      <w:r w:rsidR="008A7A55" w:rsidRPr="00105FF0">
        <w:rPr>
          <w:rtl/>
        </w:rPr>
        <w:t>ו</w:t>
      </w:r>
      <w:r w:rsidR="00582D4B" w:rsidRPr="00105FF0">
        <w:rPr>
          <w:rtl/>
        </w:rPr>
        <w:t xml:space="preserve">צע חישוב על פי הנוסחא </w:t>
      </w:r>
      <w:r w:rsidR="008A7A55" w:rsidRPr="00105FF0">
        <w:rPr>
          <w:rtl/>
        </w:rPr>
        <w:t>ש</w:t>
      </w:r>
      <w:r w:rsidR="00582D4B" w:rsidRPr="00105FF0">
        <w:rPr>
          <w:rtl/>
        </w:rPr>
        <w:t>להלן:</w:t>
      </w:r>
    </w:p>
    <w:p w14:paraId="006B22CC" w14:textId="4A9CB295" w:rsidR="00F55643" w:rsidRPr="00105FF0" w:rsidRDefault="00F55643"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TP</m:t>
                </m:r>
              </m:e>
              <m:sub>
                <m:r>
                  <w:rPr>
                    <w:rFonts w:ascii="Cambria Math" w:hAnsi="Cambria Math"/>
                  </w:rPr>
                  <m:t>i</m:t>
                </m:r>
              </m:sub>
            </m:sSub>
          </m:e>
          <m:sup>
            <m:r>
              <w:rPr>
                <w:rFonts w:ascii="Cambria Math" w:hAnsi="Cambria Math"/>
              </w:rPr>
              <m:t>D</m:t>
            </m:r>
          </m:sup>
        </m:sSup>
      </m:oMath>
      <w:r w:rsidRPr="00105FF0">
        <w:rPr>
          <w:rtl/>
        </w:rPr>
        <w:t xml:space="preserve">ציון המחיר של מציע </w:t>
      </w:r>
      <w:r w:rsidRPr="00105FF0">
        <w:t>i</w:t>
      </w:r>
      <w:r w:rsidR="00B72DAB" w:rsidRPr="00105FF0">
        <w:rPr>
          <w:rtl/>
        </w:rPr>
        <w:t xml:space="preserve"> בסל 2</w:t>
      </w:r>
    </w:p>
    <w:p w14:paraId="252811FD" w14:textId="357E0C9B"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D</m:t>
            </m:r>
          </m:sup>
        </m:sSup>
      </m:oMath>
      <w:r w:rsidRPr="00105FF0">
        <w:rPr>
          <w:rtl/>
        </w:rPr>
        <w:t xml:space="preserve">הצעת המחיר המשוקללת של מציע </w:t>
      </w:r>
      <w:r w:rsidR="00B72DAB" w:rsidRPr="00105FF0">
        <w:t>i</w:t>
      </w:r>
      <w:r w:rsidR="00B72DAB" w:rsidRPr="00105FF0">
        <w:rPr>
          <w:rtl/>
        </w:rPr>
        <w:t xml:space="preserve"> בסל 2</w:t>
      </w:r>
    </w:p>
    <w:p w14:paraId="08C4F9CD" w14:textId="78874D05"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max</m:t>
                </m:r>
              </m:sub>
            </m:sSub>
          </m:e>
          <m:sup>
            <m:r>
              <w:rPr>
                <w:rFonts w:ascii="Cambria Math" w:hAnsi="Cambria Math"/>
              </w:rPr>
              <m:t>D</m:t>
            </m:r>
          </m:sup>
        </m:sSup>
      </m:oMath>
      <w:r w:rsidRPr="00105FF0">
        <w:rPr>
          <w:rtl/>
        </w:rPr>
        <w:t xml:space="preserve"> הצעת המחיר המקסימלית</w:t>
      </w:r>
      <w:r w:rsidR="00B72DAB" w:rsidRPr="00105FF0">
        <w:rPr>
          <w:rtl/>
        </w:rPr>
        <w:t xml:space="preserve"> בסל 2</w:t>
      </w:r>
    </w:p>
    <w:p w14:paraId="1285033A" w14:textId="01B5D718"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min</m:t>
                </m:r>
              </m:sub>
            </m:sSub>
          </m:e>
          <m:sup>
            <m:r>
              <w:rPr>
                <w:rFonts w:ascii="Cambria Math" w:hAnsi="Cambria Math"/>
              </w:rPr>
              <m:t>D</m:t>
            </m:r>
          </m:sup>
        </m:sSup>
      </m:oMath>
      <w:r w:rsidRPr="00105FF0">
        <w:rPr>
          <w:rtl/>
        </w:rPr>
        <w:t>הצעת המחיר המינימלית</w:t>
      </w:r>
      <w:r w:rsidR="00B72DAB" w:rsidRPr="00105FF0">
        <w:rPr>
          <w:rtl/>
        </w:rPr>
        <w:t xml:space="preserve"> בסל 2</w:t>
      </w:r>
    </w:p>
    <w:p w14:paraId="4F73CE95" w14:textId="72F47E9A" w:rsidR="00826683" w:rsidRPr="00105FF0" w:rsidRDefault="00582D4B" w:rsidP="008C0FB3">
      <w:pPr>
        <w:pStyle w:val="70"/>
      </w:pPr>
      <w:r w:rsidRPr="00105FF0">
        <w:rPr>
          <w:b/>
          <w:u w:val="single"/>
          <w:rtl/>
        </w:rPr>
        <w:t>אופן קביעת הצעת המחיר המינימלית</w:t>
      </w:r>
      <w:r w:rsidRPr="00105FF0">
        <w:rPr>
          <w:rtl/>
        </w:rPr>
        <w:t>: מחירי המינימום בכל קבוצות החישוב</w:t>
      </w:r>
      <w:r w:rsidR="008A0A00" w:rsidRPr="00105FF0">
        <w:rPr>
          <w:rtl/>
        </w:rPr>
        <w:t>, לגבי</w:t>
      </w:r>
      <w:r w:rsidRPr="00105FF0">
        <w:rPr>
          <w:rtl/>
        </w:rPr>
        <w:t xml:space="preserve"> כל אחד מסוגי השירותים</w:t>
      </w:r>
      <w:r w:rsidR="008A0A00" w:rsidRPr="00105FF0">
        <w:rPr>
          <w:rtl/>
        </w:rPr>
        <w:t>, כפול המשקל שניתן לכל אחד מסוגי השירותים</w:t>
      </w:r>
      <w:r w:rsidR="00D458DE" w:rsidRPr="00105FF0">
        <w:rPr>
          <w:rtl/>
        </w:rPr>
        <w:t xml:space="preserve">, </w:t>
      </w:r>
      <w:r w:rsidR="007B4E08" w:rsidRPr="00105FF0">
        <w:rPr>
          <w:rtl/>
        </w:rPr>
        <w:t>סכום זה יהיה הצעת המחיר המינימלית לצורך תרגום הצעת המחיר לניקוד.</w:t>
      </w:r>
    </w:p>
    <w:p w14:paraId="23691234" w14:textId="689652D0" w:rsidR="00C03180" w:rsidRPr="00105FF0" w:rsidRDefault="00C03180" w:rsidP="008C0FB3">
      <w:pPr>
        <w:pStyle w:val="70"/>
        <w:rPr>
          <w:rtl/>
        </w:rPr>
      </w:pPr>
      <w:r w:rsidRPr="00105FF0">
        <w:rPr>
          <w:b/>
          <w:u w:val="single"/>
          <w:rtl/>
        </w:rPr>
        <w:lastRenderedPageBreak/>
        <w:t>אופן קביעת הצעת המחיר המקסימלית</w:t>
      </w:r>
      <w:r w:rsidRPr="00105FF0">
        <w:rPr>
          <w:rtl/>
        </w:rPr>
        <w:t>: מחירי המקסימום בכל קבוצות החישוב, לגבי כל אחד מסוגי השירותים, כפול המשקל שניתן לכל אחד מסוגי השירותים, סכום זה יהיה הצעת המחיר המקסימלית לצורך תרגום הצעת המחיר לניקוד.</w:t>
      </w:r>
    </w:p>
    <w:p w14:paraId="419CC535" w14:textId="1C5CCD45" w:rsidR="00C03180" w:rsidRPr="008C0FB3" w:rsidRDefault="00D1519D" w:rsidP="00B808BD">
      <w:pPr>
        <w:pStyle w:val="42"/>
        <w:numPr>
          <w:ilvl w:val="0"/>
          <w:numId w:val="0"/>
        </w:numPr>
        <w:ind w:left="2041"/>
        <w:rPr>
          <w:b/>
          <w:bCs/>
          <w:rtl/>
        </w:rPr>
      </w:pPr>
      <m:oMathPara>
        <m:oMath>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D</m:t>
              </m:r>
            </m:sup>
          </m:sSup>
          <m:r>
            <m:rPr>
              <m:sty m:val="b"/>
            </m:rPr>
            <w:rPr>
              <w:rFonts w:ascii="Cambria Math" w:hAnsi="Cambria Math"/>
            </w:rPr>
            <m:t>=(1-</m:t>
          </m:r>
          <m:d>
            <m:dPr>
              <m:ctrlPr>
                <w:rPr>
                  <w:rFonts w:ascii="Cambria Math" w:hAnsi="Cambria Math"/>
                  <w:b/>
                  <w:bCs/>
                </w:rPr>
              </m:ctrlPr>
            </m:dPr>
            <m:e>
              <m:f>
                <m:fPr>
                  <m:ctrlPr>
                    <w:rPr>
                      <w:rFonts w:ascii="Cambria Math" w:hAnsi="Cambria Math"/>
                      <w:b/>
                      <w:bCs/>
                    </w:rPr>
                  </m:ctrlPr>
                </m:fPr>
                <m:num>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D</m:t>
                      </m:r>
                    </m:sup>
                  </m:sSup>
                  <m:r>
                    <m:rPr>
                      <m:sty m:val="b"/>
                    </m:rPr>
                    <w:rPr>
                      <w:rFonts w:ascii="Cambria Math" w:hAnsi="Cambria Math"/>
                    </w:rPr>
                    <m:t>-</m:t>
                  </m:r>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D</m:t>
                      </m:r>
                    </m:sup>
                  </m:sSup>
                </m:num>
                <m:den>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D</m:t>
                      </m:r>
                    </m:sup>
                  </m:sSup>
                </m:den>
              </m:f>
            </m:e>
          </m:d>
          <m:r>
            <m:rPr>
              <m:sty m:val="b"/>
            </m:rPr>
            <w:rPr>
              <w:rFonts w:ascii="Cambria Math" w:hAnsi="Cambria Math"/>
            </w:rPr>
            <m:t>)×100</m:t>
          </m:r>
        </m:oMath>
      </m:oMathPara>
    </w:p>
    <w:p w14:paraId="5F355671" w14:textId="3069C4EC" w:rsidR="00CB1343" w:rsidRPr="00105FF0" w:rsidRDefault="00CB1343" w:rsidP="0098579C">
      <w:pPr>
        <w:pStyle w:val="3fff6"/>
      </w:pPr>
      <w:bookmarkStart w:id="48" w:name="_Toc81307261"/>
      <w:bookmarkStart w:id="49" w:name="_Ref15307182"/>
      <w:r w:rsidRPr="00105FF0">
        <w:rPr>
          <w:rtl/>
        </w:rPr>
        <w:t>קביעת מחירי התמורה הסופיים</w:t>
      </w:r>
      <w:r w:rsidR="00DD0FA8" w:rsidRPr="00105FF0">
        <w:rPr>
          <w:rtl/>
        </w:rPr>
        <w:t xml:space="preserve"> ("מחירון המכרז")</w:t>
      </w:r>
      <w:bookmarkEnd w:id="48"/>
      <w:r w:rsidRPr="00105FF0">
        <w:rPr>
          <w:rtl/>
        </w:rPr>
        <w:t xml:space="preserve"> </w:t>
      </w:r>
      <w:bookmarkEnd w:id="49"/>
    </w:p>
    <w:p w14:paraId="489214F4" w14:textId="12B7C959" w:rsidR="00DD0FA8" w:rsidRPr="00105FF0" w:rsidRDefault="00CB1343" w:rsidP="00B808BD">
      <w:pPr>
        <w:pStyle w:val="42"/>
      </w:pPr>
      <w:r w:rsidRPr="00105FF0">
        <w:rPr>
          <w:rtl/>
        </w:rPr>
        <w:t>התשלום בפועל עבור השירותים הנדרשים ב</w:t>
      </w:r>
      <w:r w:rsidR="00DD0FA8" w:rsidRPr="00105FF0">
        <w:rPr>
          <w:rtl/>
        </w:rPr>
        <w:t>כל אחד מהסלים</w:t>
      </w:r>
      <w:r w:rsidRPr="00105FF0">
        <w:rPr>
          <w:rtl/>
        </w:rPr>
        <w:t xml:space="preserve"> יהיה אחיד</w:t>
      </w:r>
      <w:r w:rsidR="001E71C2" w:rsidRPr="00105FF0">
        <w:rPr>
          <w:rtl/>
        </w:rPr>
        <w:t>,</w:t>
      </w:r>
      <w:r w:rsidRPr="00105FF0">
        <w:rPr>
          <w:rtl/>
        </w:rPr>
        <w:t xml:space="preserve"> כאשר </w:t>
      </w:r>
      <w:r w:rsidR="00DD0FA8" w:rsidRPr="00105FF0">
        <w:rPr>
          <w:rtl/>
        </w:rPr>
        <w:t xml:space="preserve">המחירים </w:t>
      </w:r>
      <w:r w:rsidRPr="00105FF0">
        <w:rPr>
          <w:rtl/>
        </w:rPr>
        <w:t xml:space="preserve">הסופיים </w:t>
      </w:r>
      <w:r w:rsidR="001E71C2" w:rsidRPr="00105FF0">
        <w:rPr>
          <w:rtl/>
        </w:rPr>
        <w:t>למתן השירותים</w:t>
      </w:r>
      <w:r w:rsidR="008A7A55" w:rsidRPr="00105FF0">
        <w:rPr>
          <w:rtl/>
        </w:rPr>
        <w:t xml:space="preserve"> עבור כל סוג שירות וקבוצה</w:t>
      </w:r>
      <w:r w:rsidR="001E71C2" w:rsidRPr="00105FF0">
        <w:rPr>
          <w:rtl/>
        </w:rPr>
        <w:t xml:space="preserve"> </w:t>
      </w:r>
      <w:r w:rsidR="008A7A55" w:rsidRPr="00105FF0">
        <w:rPr>
          <w:rtl/>
        </w:rPr>
        <w:t>י</w:t>
      </w:r>
      <w:r w:rsidRPr="00105FF0">
        <w:rPr>
          <w:rtl/>
        </w:rPr>
        <w:t>יקבעו בהתאם ל</w:t>
      </w:r>
      <w:r w:rsidR="00DD0FA8" w:rsidRPr="00105FF0">
        <w:rPr>
          <w:rtl/>
        </w:rPr>
        <w:t>הצעות ה</w:t>
      </w:r>
      <w:r w:rsidRPr="00105FF0">
        <w:rPr>
          <w:rtl/>
        </w:rPr>
        <w:t xml:space="preserve">מחיר </w:t>
      </w:r>
      <w:r w:rsidR="001E71C2" w:rsidRPr="00105FF0">
        <w:rPr>
          <w:rtl/>
        </w:rPr>
        <w:t>שהוצע</w:t>
      </w:r>
      <w:r w:rsidR="00DD0FA8" w:rsidRPr="00105FF0">
        <w:rPr>
          <w:rtl/>
        </w:rPr>
        <w:t>ו</w:t>
      </w:r>
      <w:r w:rsidR="001E71C2" w:rsidRPr="00105FF0">
        <w:rPr>
          <w:rtl/>
        </w:rPr>
        <w:t xml:space="preserve"> על ידי המציעים</w:t>
      </w:r>
      <w:r w:rsidR="00DD0FA8" w:rsidRPr="00105FF0">
        <w:rPr>
          <w:rtl/>
        </w:rPr>
        <w:t xml:space="preserve"> באופן הבא:</w:t>
      </w:r>
    </w:p>
    <w:p w14:paraId="030F71DF" w14:textId="69272C2D" w:rsidR="00DD0FA8" w:rsidRPr="00105FF0" w:rsidRDefault="00DD0FA8" w:rsidP="0098579C">
      <w:pPr>
        <w:pStyle w:val="5fe"/>
      </w:pPr>
      <w:r w:rsidRPr="00105FF0">
        <w:rPr>
          <w:rtl/>
        </w:rPr>
        <w:t>בסל 1 -</w:t>
      </w:r>
      <w:r w:rsidRPr="00105FF0">
        <w:rPr>
          <w:rFonts w:eastAsia="Calibri"/>
          <w:rtl/>
        </w:rPr>
        <w:t xml:space="preserve"> המחירים יקבעו ע"י המחיר החציוני עבור כל אחד מהרכיבים, של המציעים שדורגו בארבעת המקומות הראשונים.</w:t>
      </w:r>
      <w:r w:rsidR="000142CB" w:rsidRPr="00105FF0">
        <w:rPr>
          <w:rFonts w:eastAsia="Calibri"/>
          <w:rtl/>
        </w:rPr>
        <w:t xml:space="preserve"> ככל ומספר המציעים יהיה קטן יותר אז המחיר יקבע בהתאם למספר ההצעות שהוגשו.  </w:t>
      </w:r>
    </w:p>
    <w:p w14:paraId="2FC159C5" w14:textId="61CB62C6" w:rsidR="00DD0FA8" w:rsidRPr="00105FF0" w:rsidRDefault="00DD0FA8" w:rsidP="0098579C">
      <w:pPr>
        <w:pStyle w:val="5fe"/>
      </w:pPr>
      <w:r w:rsidRPr="00105FF0">
        <w:rPr>
          <w:rtl/>
        </w:rPr>
        <w:t xml:space="preserve">בסל 2 - </w:t>
      </w:r>
      <w:r w:rsidR="001E71C2" w:rsidRPr="00105FF0">
        <w:rPr>
          <w:rtl/>
        </w:rPr>
        <w:t xml:space="preserve"> </w:t>
      </w:r>
      <w:r w:rsidRPr="00105FF0">
        <w:rPr>
          <w:rFonts w:eastAsia="Calibri"/>
          <w:rtl/>
        </w:rPr>
        <w:t>המחירים יקבעו ע"י המחיר הממוצע עבור כל אחד מהרכיבים, של המציעים שדורגו בשני המקומות הראשונים.</w:t>
      </w:r>
      <w:r w:rsidR="00B518F6" w:rsidRPr="00105FF0">
        <w:rPr>
          <w:rFonts w:eastAsia="Calibri"/>
          <w:rtl/>
        </w:rPr>
        <w:t xml:space="preserve"> ככל ומספר המציעים יהיה קטן יותר אז המחיר יקבע בהתאם למספר ההצעות שהוגשו.</w:t>
      </w:r>
    </w:p>
    <w:p w14:paraId="444F188C" w14:textId="4AA12B65" w:rsidR="00EC7DDC" w:rsidRPr="00105FF0" w:rsidRDefault="00DD0FA8" w:rsidP="00B808BD">
      <w:pPr>
        <w:pStyle w:val="42"/>
      </w:pPr>
      <w:r w:rsidRPr="00105FF0">
        <w:rPr>
          <w:rtl/>
        </w:rPr>
        <w:t>יצוין כי מחירים אלו יהוו את "מחירון המכרז", קרי את התמורה שתשולם לספקים הזוכים כאמור בסעיף העלות בפרק 2 למסמכי המכרז</w:t>
      </w:r>
      <w:r w:rsidR="002E296D" w:rsidRPr="00105FF0">
        <w:rPr>
          <w:rtl/>
        </w:rPr>
        <w:t>, גם עבור הספקים שלא דורגו עד מקום 4 ו-2 בסלים 1 ו-2 בהתאמה. כך ש</w:t>
      </w:r>
      <w:r w:rsidR="007F7065" w:rsidRPr="00105FF0">
        <w:rPr>
          <w:rtl/>
        </w:rPr>
        <w:t xml:space="preserve"> כי </w:t>
      </w:r>
      <w:r w:rsidR="004E1092" w:rsidRPr="00105FF0">
        <w:rPr>
          <w:rtl/>
        </w:rPr>
        <w:t>התמורה שתשולם</w:t>
      </w:r>
      <w:r w:rsidR="007F7065" w:rsidRPr="00105FF0">
        <w:rPr>
          <w:rtl/>
        </w:rPr>
        <w:t xml:space="preserve"> בפועל לספק </w:t>
      </w:r>
      <w:r w:rsidR="00277549" w:rsidRPr="00105FF0">
        <w:rPr>
          <w:rtl/>
        </w:rPr>
        <w:t>זוכה</w:t>
      </w:r>
      <w:r w:rsidR="007F7065" w:rsidRPr="00105FF0">
        <w:rPr>
          <w:rtl/>
        </w:rPr>
        <w:t xml:space="preserve"> </w:t>
      </w:r>
      <w:r w:rsidR="002E296D" w:rsidRPr="00105FF0">
        <w:rPr>
          <w:rtl/>
        </w:rPr>
        <w:t xml:space="preserve">כלשהו </w:t>
      </w:r>
      <w:r w:rsidR="007F7065" w:rsidRPr="00105FF0">
        <w:rPr>
          <w:rtl/>
        </w:rPr>
        <w:t xml:space="preserve">עבור השירותים תהיה לפי המחיר </w:t>
      </w:r>
      <w:r w:rsidR="002E296D" w:rsidRPr="00105FF0">
        <w:rPr>
          <w:rtl/>
        </w:rPr>
        <w:t xml:space="preserve">הקבוע "במחירון המכרז" </w:t>
      </w:r>
      <w:r w:rsidR="007F7065" w:rsidRPr="00105FF0">
        <w:rPr>
          <w:rtl/>
        </w:rPr>
        <w:t xml:space="preserve">ולא על פי הצעתו במכרז. </w:t>
      </w:r>
    </w:p>
    <w:p w14:paraId="2FDD9EA9" w14:textId="4ED54396" w:rsidR="004E1092" w:rsidRPr="00105FF0" w:rsidRDefault="00EC7DDC" w:rsidP="00B808BD">
      <w:pPr>
        <w:pStyle w:val="42"/>
      </w:pPr>
      <w:r w:rsidRPr="00105FF0">
        <w:rPr>
          <w:rtl/>
        </w:rPr>
        <w:t xml:space="preserve">יובהר כי ככל שמציע לא </w:t>
      </w:r>
      <w:r w:rsidR="00D14271" w:rsidRPr="00105FF0">
        <w:rPr>
          <w:rtl/>
        </w:rPr>
        <w:t xml:space="preserve">יסכים לספק את השירותים בהתאם למחירים שנקבעו במחירון המכרז, רשאי עורך המכרז לפסול את הצעתו ולפנות למדורג אחריו לצורך קבלת השירותים.  </w:t>
      </w:r>
      <w:r w:rsidR="004E1092" w:rsidRPr="00105FF0">
        <w:rPr>
          <w:rtl/>
        </w:rPr>
        <w:t xml:space="preserve"> </w:t>
      </w:r>
    </w:p>
    <w:p w14:paraId="641C82D3" w14:textId="0CCE4AA6" w:rsidR="00FA2FBC" w:rsidRPr="00105FF0" w:rsidRDefault="00FA2FBC" w:rsidP="00F73012">
      <w:pPr>
        <w:pStyle w:val="12"/>
      </w:pPr>
      <w:bookmarkStart w:id="50" w:name="_Toc81307262"/>
      <w:r w:rsidRPr="00105FF0">
        <w:rPr>
          <w:rtl/>
        </w:rPr>
        <w:t>דירוג ההצעות</w:t>
      </w:r>
      <w:bookmarkEnd w:id="50"/>
      <w:r w:rsidRPr="00105FF0">
        <w:rPr>
          <w:rtl/>
        </w:rPr>
        <w:t xml:space="preserve"> </w:t>
      </w:r>
    </w:p>
    <w:p w14:paraId="2A4A2CA6" w14:textId="7573B207" w:rsidR="008B2155" w:rsidRPr="00105FF0" w:rsidRDefault="008B2155" w:rsidP="00B808BD">
      <w:pPr>
        <w:pStyle w:val="42"/>
      </w:pPr>
      <w:r w:rsidRPr="00105FF0">
        <w:rPr>
          <w:rtl/>
        </w:rPr>
        <w:t xml:space="preserve">הציון הסופי של כל הצעה יורכב משקלול ציון המחיר הסופי של ההצעה יחד עם ציון האיכות של אותה הצעה לפי המשקלות הבאים: </w:t>
      </w:r>
    </w:p>
    <w:p w14:paraId="387EDCEE" w14:textId="353A17EF" w:rsidR="00064617" w:rsidRPr="00105FF0" w:rsidRDefault="00EA7FD4" w:rsidP="00EA7FD4">
      <w:pPr>
        <w:pStyle w:val="52"/>
      </w:pPr>
      <w:r>
        <w:rPr>
          <w:rFonts w:hint="cs"/>
          <w:rtl/>
        </w:rPr>
        <w:t xml:space="preserve">עבור </w:t>
      </w:r>
      <w:r w:rsidR="00527B16" w:rsidRPr="00105FF0">
        <w:rPr>
          <w:rtl/>
        </w:rPr>
        <w:t>סל 1</w:t>
      </w:r>
    </w:p>
    <w:p w14:paraId="1A56FE2B" w14:textId="1BB3DBCC" w:rsidR="008B2155" w:rsidRPr="00105FF0" w:rsidRDefault="008B2155" w:rsidP="008A5E1F">
      <w:pPr>
        <w:pStyle w:val="6f3"/>
      </w:pPr>
      <w:r w:rsidRPr="00105FF0">
        <w:rPr>
          <w:rtl/>
        </w:rPr>
        <w:t xml:space="preserve">איכות – 70%; </w:t>
      </w:r>
    </w:p>
    <w:p w14:paraId="16618613" w14:textId="7FE68378" w:rsidR="008B2155" w:rsidRPr="00105FF0" w:rsidRDefault="008B2155" w:rsidP="008A5E1F">
      <w:pPr>
        <w:pStyle w:val="6f3"/>
      </w:pPr>
      <w:r w:rsidRPr="00105FF0">
        <w:rPr>
          <w:rtl/>
        </w:rPr>
        <w:t>מחיר – 30%;</w:t>
      </w:r>
    </w:p>
    <w:p w14:paraId="494E94E5" w14:textId="6AADE887" w:rsidR="00157CD4" w:rsidRPr="00EA7FD4" w:rsidRDefault="00D1519D" w:rsidP="00F73012">
      <w:pPr>
        <w:pStyle w:val="5fe"/>
        <w:numPr>
          <w:ilvl w:val="0"/>
          <w:numId w:val="0"/>
        </w:numPr>
        <w:ind w:left="2232"/>
        <w:rPr>
          <w:b/>
          <w:bCs/>
        </w:rPr>
      </w:pPr>
      <m:oMathPara>
        <m:oMath>
          <m:sSub>
            <m:sSubPr>
              <m:ctrlPr>
                <w:rPr>
                  <w:rFonts w:ascii="Cambria Math" w:hAnsi="Cambria Math"/>
                  <w:b/>
                  <w:bCs/>
                </w:rPr>
              </m:ctrlPr>
            </m:sSubPr>
            <m:e>
              <m:r>
                <m:rPr>
                  <m:sty m:val="b"/>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0.3</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0.7</m:t>
              </m:r>
            </m:sup>
          </m:sSubSup>
        </m:oMath>
      </m:oMathPara>
    </w:p>
    <w:p w14:paraId="39F6E1E7" w14:textId="77777777" w:rsidR="00286D2C" w:rsidRDefault="00286D2C">
      <w:pPr>
        <w:bidi w:val="0"/>
        <w:spacing w:before="200" w:after="200" w:line="276" w:lineRule="auto"/>
        <w:rPr>
          <w:rFonts w:ascii="David" w:hAnsi="David" w:cs="David"/>
          <w:b/>
          <w:bCs/>
          <w:rtl/>
        </w:rPr>
      </w:pPr>
      <w:r>
        <w:rPr>
          <w:rtl/>
        </w:rPr>
        <w:br w:type="page"/>
      </w:r>
    </w:p>
    <w:p w14:paraId="5D7A0556" w14:textId="41A6E047" w:rsidR="008B2155" w:rsidRPr="00105FF0" w:rsidRDefault="00EA7FD4" w:rsidP="00EA7FD4">
      <w:pPr>
        <w:pStyle w:val="52"/>
        <w:rPr>
          <w:rtl/>
        </w:rPr>
      </w:pPr>
      <w:r>
        <w:rPr>
          <w:rFonts w:hint="cs"/>
          <w:rtl/>
        </w:rPr>
        <w:lastRenderedPageBreak/>
        <w:t xml:space="preserve">עבור </w:t>
      </w:r>
      <w:r w:rsidR="00527B16" w:rsidRPr="00105FF0">
        <w:rPr>
          <w:rtl/>
        </w:rPr>
        <w:t>סל 2</w:t>
      </w:r>
    </w:p>
    <w:p w14:paraId="71EB0B56" w14:textId="77777777" w:rsidR="00527B16" w:rsidRPr="00105FF0" w:rsidRDefault="00527B16" w:rsidP="008A5E1F">
      <w:pPr>
        <w:pStyle w:val="6f3"/>
      </w:pPr>
      <w:r w:rsidRPr="00105FF0">
        <w:rPr>
          <w:rtl/>
        </w:rPr>
        <w:t xml:space="preserve">איכות – 60%; </w:t>
      </w:r>
    </w:p>
    <w:p w14:paraId="611EC7EB" w14:textId="144262E8" w:rsidR="00527B16" w:rsidRPr="00105FF0" w:rsidRDefault="00527B16" w:rsidP="008A5E1F">
      <w:pPr>
        <w:pStyle w:val="6f3"/>
      </w:pPr>
      <w:r w:rsidRPr="00105FF0">
        <w:rPr>
          <w:rtl/>
        </w:rPr>
        <w:t>מחיר – 40%;</w:t>
      </w:r>
    </w:p>
    <w:p w14:paraId="3BB92CF5" w14:textId="1CA1F0DC" w:rsidR="00157CD4" w:rsidRPr="00EA7FD4" w:rsidRDefault="00D1519D" w:rsidP="00F73012">
      <w:pPr>
        <w:pStyle w:val="5fe"/>
        <w:numPr>
          <w:ilvl w:val="0"/>
          <w:numId w:val="0"/>
        </w:numPr>
        <w:ind w:left="2232"/>
        <w:rPr>
          <w:b/>
          <w:bCs/>
        </w:rPr>
      </w:pPr>
      <m:oMathPara>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0.4</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0.6</m:t>
              </m:r>
            </m:sup>
          </m:sSubSup>
        </m:oMath>
      </m:oMathPara>
    </w:p>
    <w:p w14:paraId="6F0D2253" w14:textId="77777777" w:rsidR="00166C3B" w:rsidRPr="00105FF0" w:rsidRDefault="00CC7163" w:rsidP="00B808BD">
      <w:pPr>
        <w:pStyle w:val="42"/>
      </w:pPr>
      <w:r w:rsidRPr="00105FF0">
        <w:rPr>
          <w:rtl/>
        </w:rPr>
        <w:t>ההצעות ידורגו בהתאם לציון הסופי</w:t>
      </w:r>
      <w:r w:rsidR="00B51CF8" w:rsidRPr="00105FF0">
        <w:rPr>
          <w:rtl/>
        </w:rPr>
        <w:t xml:space="preserve"> שהתקבל</w:t>
      </w:r>
      <w:r w:rsidRPr="00105FF0">
        <w:rPr>
          <w:rtl/>
        </w:rPr>
        <w:t>, כאשר ההצעה בעלת הציון הגבוה ביותר תדורג ראשונה, לאחריה ההצעה עם הניקוד השני וכן הלאה.</w:t>
      </w:r>
      <w:r w:rsidR="008266B5" w:rsidRPr="00105FF0">
        <w:rPr>
          <w:rtl/>
        </w:rPr>
        <w:t xml:space="preserve"> </w:t>
      </w:r>
    </w:p>
    <w:p w14:paraId="75EE5F5D" w14:textId="3E5E60C6" w:rsidR="00CC7163" w:rsidRPr="00105FF0" w:rsidRDefault="00527B16" w:rsidP="00B808BD">
      <w:pPr>
        <w:pStyle w:val="42"/>
      </w:pPr>
      <w:r w:rsidRPr="00105FF0">
        <w:rPr>
          <w:rtl/>
        </w:rPr>
        <w:t xml:space="preserve">בסל 1 </w:t>
      </w:r>
      <w:r w:rsidR="00FF3772" w:rsidRPr="00105FF0">
        <w:rPr>
          <w:rtl/>
        </w:rPr>
        <w:t xml:space="preserve">ארבעת המציעים שדורגו ראשונים </w:t>
      </w:r>
      <w:r w:rsidRPr="00105FF0">
        <w:rPr>
          <w:rtl/>
        </w:rPr>
        <w:t>בסל 2 שני המציעים שדורגו ראשונים יוכרזו על ידי ועדת המכרזים כמועמדים לזכייה</w:t>
      </w:r>
      <w:r w:rsidR="00FF3772" w:rsidRPr="00105FF0">
        <w:rPr>
          <w:rtl/>
        </w:rPr>
        <w:t>, והכל</w:t>
      </w:r>
      <w:r w:rsidR="008266B5" w:rsidRPr="00105FF0">
        <w:rPr>
          <w:rtl/>
        </w:rPr>
        <w:t xml:space="preserve">, בכפוף להוראת סעיף 2ב לחוק חובת המכרזים, התשנ"ב-1992.  </w:t>
      </w:r>
    </w:p>
    <w:p w14:paraId="0BBDF3A1" w14:textId="53ED7E76" w:rsidR="008B2155" w:rsidRPr="00105FF0" w:rsidRDefault="004D49CD" w:rsidP="00B808BD">
      <w:pPr>
        <w:pStyle w:val="42"/>
        <w:rPr>
          <w:rtl/>
        </w:rPr>
      </w:pPr>
      <w:r w:rsidRPr="00105FF0">
        <w:rPr>
          <w:b/>
          <w:caps/>
          <w:rtl/>
        </w:rPr>
        <w:t xml:space="preserve">במצב שבו שני מציעים (או יותר) קיבלו ציון סופי זהה, </w:t>
      </w:r>
      <w:r w:rsidR="001425DC" w:rsidRPr="00105FF0">
        <w:rPr>
          <w:rtl/>
        </w:rPr>
        <w:t>המציע שקיבל עבור רכיב האיכות את הציון המשוקלל הגבוה כמפורט לעיל, ידורג גבוה יותר.</w:t>
      </w:r>
    </w:p>
    <w:p w14:paraId="54CD68DF" w14:textId="6DCF3310" w:rsidR="004D49CD" w:rsidRPr="00105FF0" w:rsidRDefault="008B2155" w:rsidP="00B808BD">
      <w:pPr>
        <w:pStyle w:val="42"/>
      </w:pPr>
      <w:r w:rsidRPr="00105FF0">
        <w:rPr>
          <w:b/>
          <w:caps/>
          <w:rtl/>
        </w:rPr>
        <w:t>במצב שבו שני מציעים (או יותר) קיבלו ציון סופי זהה ו</w:t>
      </w:r>
      <w:r w:rsidR="001425DC" w:rsidRPr="00105FF0">
        <w:rPr>
          <w:b/>
          <w:caps/>
          <w:rtl/>
        </w:rPr>
        <w:t xml:space="preserve">עבור רכיב האיכות </w:t>
      </w:r>
      <w:r w:rsidRPr="00105FF0">
        <w:rPr>
          <w:b/>
          <w:caps/>
          <w:rtl/>
        </w:rPr>
        <w:t>ציון זהה, המציעים ידורגו על פי</w:t>
      </w:r>
      <w:r w:rsidR="004D49CD" w:rsidRPr="00105FF0">
        <w:rPr>
          <w:b/>
          <w:caps/>
          <w:rtl/>
        </w:rPr>
        <w:t xml:space="preserve"> אמת המידה של</w:t>
      </w:r>
      <w:r w:rsidR="004D49CD" w:rsidRPr="00105FF0">
        <w:rPr>
          <w:rtl/>
        </w:rPr>
        <w:t xml:space="preserve"> "הערכת הצוות המוצע", כמפורט </w:t>
      </w:r>
      <w:r w:rsidR="008D7205" w:rsidRPr="00105FF0">
        <w:rPr>
          <w:rtl/>
        </w:rPr>
        <w:t>לעיל</w:t>
      </w:r>
      <w:r w:rsidR="004D49CD" w:rsidRPr="00105FF0">
        <w:rPr>
          <w:rtl/>
        </w:rPr>
        <w:t>,</w:t>
      </w:r>
      <w:r w:rsidRPr="00105FF0">
        <w:rPr>
          <w:rtl/>
        </w:rPr>
        <w:t xml:space="preserve"> כך שהמציע בעל הציון הגבוה באמת מידה זאת</w:t>
      </w:r>
      <w:r w:rsidR="004D49CD" w:rsidRPr="00105FF0">
        <w:rPr>
          <w:rtl/>
        </w:rPr>
        <w:t xml:space="preserve"> ידורג גבוה יותר. ככל שהניקוד באמת המידה האמורה זהה, המציע שקיבל את ניקוד האיכות הגבוה באמת המידה של "ראיון צוות המציע" ידורג גבוה יותר. </w:t>
      </w:r>
    </w:p>
    <w:p w14:paraId="23827EB1" w14:textId="3FF6EFDB" w:rsidR="00BB15DB" w:rsidRPr="00105FF0" w:rsidRDefault="00BB15DB" w:rsidP="00F73012">
      <w:pPr>
        <w:pStyle w:val="12"/>
      </w:pPr>
      <w:bookmarkStart w:id="51" w:name="_Toc81307263"/>
      <w:bookmarkStart w:id="52" w:name="_Ref518503540"/>
      <w:bookmarkStart w:id="53" w:name="_Ref383949155"/>
      <w:bookmarkStart w:id="54" w:name="_Toc407797384"/>
      <w:r w:rsidRPr="00105FF0">
        <w:rPr>
          <w:rtl/>
        </w:rPr>
        <w:t>מועמד לזכי</w:t>
      </w:r>
      <w:r w:rsidR="00277549" w:rsidRPr="00105FF0">
        <w:rPr>
          <w:rtl/>
        </w:rPr>
        <w:t>י</w:t>
      </w:r>
      <w:r w:rsidRPr="00105FF0">
        <w:rPr>
          <w:rtl/>
        </w:rPr>
        <w:t>ה</w:t>
      </w:r>
      <w:bookmarkEnd w:id="51"/>
    </w:p>
    <w:p w14:paraId="60431E92" w14:textId="77777777" w:rsidR="00BB15DB" w:rsidRPr="00105FF0" w:rsidRDefault="00BB15DB" w:rsidP="00B808BD">
      <w:pPr>
        <w:pStyle w:val="31"/>
      </w:pPr>
      <w:r w:rsidRPr="00105FF0">
        <w:rPr>
          <w:rtl/>
        </w:rPr>
        <w:t xml:space="preserve">על המועמד לזכיה לבצע את הפעולות הבאות תוך פרק זמן שיוגדר על ידי </w:t>
      </w:r>
      <w:r w:rsidR="00CD3E0D" w:rsidRPr="00105FF0">
        <w:rPr>
          <w:rtl/>
        </w:rPr>
        <w:t>עור</w:t>
      </w:r>
      <w:r w:rsidRPr="00105FF0">
        <w:rPr>
          <w:rtl/>
        </w:rPr>
        <w:t>ך המכרז, טרם י</w:t>
      </w:r>
      <w:r w:rsidR="001A33BF" w:rsidRPr="00105FF0">
        <w:rPr>
          <w:rtl/>
        </w:rPr>
        <w:t>ו</w:t>
      </w:r>
      <w:r w:rsidRPr="00105FF0">
        <w:rPr>
          <w:rtl/>
        </w:rPr>
        <w:t xml:space="preserve">כרז כזוכה במכרז: </w:t>
      </w:r>
    </w:p>
    <w:p w14:paraId="09F8B1D1" w14:textId="77777777" w:rsidR="00C143B6" w:rsidRPr="00105FF0" w:rsidRDefault="00EB0E8D" w:rsidP="00B808BD">
      <w:pPr>
        <w:pStyle w:val="42"/>
      </w:pPr>
      <w:r w:rsidRPr="00105FF0">
        <w:rPr>
          <w:rtl/>
        </w:rPr>
        <w:t>ככל</w:t>
      </w:r>
      <w:r w:rsidR="00BB15DB" w:rsidRPr="00105FF0">
        <w:rPr>
          <w:rtl/>
        </w:rPr>
        <w:t xml:space="preserve"> </w:t>
      </w:r>
      <w:r w:rsidRPr="00105FF0">
        <w:rPr>
          <w:rtl/>
        </w:rPr>
        <w:t>ש</w:t>
      </w:r>
      <w:r w:rsidR="00BB15DB" w:rsidRPr="00105FF0">
        <w:rPr>
          <w:rtl/>
        </w:rPr>
        <w:t>המועמד לזכ</w:t>
      </w:r>
      <w:r w:rsidR="00A148E3" w:rsidRPr="00105FF0">
        <w:rPr>
          <w:rtl/>
        </w:rPr>
        <w:t>יי</w:t>
      </w:r>
      <w:r w:rsidR="00BB15DB" w:rsidRPr="00105FF0">
        <w:rPr>
          <w:rtl/>
        </w:rPr>
        <w:t>ה ה</w:t>
      </w:r>
      <w:r w:rsidR="00B83AAB" w:rsidRPr="00105FF0">
        <w:rPr>
          <w:rtl/>
        </w:rPr>
        <w:t>וא</w:t>
      </w:r>
      <w:r w:rsidR="00BB15DB" w:rsidRPr="00105FF0">
        <w:rPr>
          <w:rtl/>
        </w:rPr>
        <w:t xml:space="preserve"> תאגיד, </w:t>
      </w:r>
      <w:r w:rsidR="00C143B6" w:rsidRPr="00105FF0">
        <w:rPr>
          <w:rtl/>
        </w:rPr>
        <w:t>עורך המכרז יבחן באמצעות הרשאה שניתנה לו לעיון בנתוני רשות התאגידים כי למועמד לזכייה אין חובות אגרה שנתית לרשות התאגידים לשנים שקדמו לשנה בה מוגשת ההצעה, וכן כי התאגיד אינו רשום כמפר חוק או שהוא בהתראה לפני רישום כמפר חוק.</w:t>
      </w:r>
    </w:p>
    <w:p w14:paraId="24CA4C2F" w14:textId="77777777" w:rsidR="00C143B6" w:rsidRPr="00105FF0" w:rsidRDefault="00C143B6" w:rsidP="00B808BD">
      <w:pPr>
        <w:pStyle w:val="42"/>
      </w:pPr>
      <w:r w:rsidRPr="00105FF0">
        <w:rPr>
          <w:rtl/>
        </w:rPr>
        <w:t>ככל שיתגלה כי המועמד לזכייה לא עומד בתנאי האמור, יעדכן עורך המכרז את המועמד לזכייה</w:t>
      </w:r>
      <w:r w:rsidR="004958C5" w:rsidRPr="00105FF0">
        <w:rPr>
          <w:rtl/>
        </w:rPr>
        <w:t xml:space="preserve"> וועדת המכרזים תחליט, </w:t>
      </w:r>
      <w:r w:rsidR="00BE6642" w:rsidRPr="00105FF0">
        <w:rPr>
          <w:rtl/>
        </w:rPr>
        <w:t>בהתאם לשיקול דעת</w:t>
      </w:r>
      <w:r w:rsidR="004958C5" w:rsidRPr="00105FF0">
        <w:rPr>
          <w:rtl/>
        </w:rPr>
        <w:t>ה</w:t>
      </w:r>
      <w:r w:rsidR="00BE6642" w:rsidRPr="00105FF0">
        <w:rPr>
          <w:rtl/>
        </w:rPr>
        <w:t xml:space="preserve"> הבלעדי, </w:t>
      </w:r>
      <w:r w:rsidR="004958C5" w:rsidRPr="00105FF0">
        <w:rPr>
          <w:rtl/>
        </w:rPr>
        <w:t xml:space="preserve">אם </w:t>
      </w:r>
      <w:r w:rsidR="00BE6642" w:rsidRPr="00105FF0">
        <w:rPr>
          <w:rtl/>
        </w:rPr>
        <w:t xml:space="preserve">לתת למועמד לזכייה אפשרות להסדיר את </w:t>
      </w:r>
      <w:r w:rsidR="009E1CDE" w:rsidRPr="00105FF0">
        <w:rPr>
          <w:rtl/>
        </w:rPr>
        <w:t>עמידתו ב</w:t>
      </w:r>
      <w:r w:rsidR="00BE6642" w:rsidRPr="00105FF0">
        <w:rPr>
          <w:rtl/>
        </w:rPr>
        <w:t xml:space="preserve">דרישות התנאי או לפסול את הצעתו. </w:t>
      </w:r>
    </w:p>
    <w:p w14:paraId="7FD975D2" w14:textId="77777777" w:rsidR="00962CBA" w:rsidRPr="00105FF0" w:rsidRDefault="00962CBA" w:rsidP="00B808BD">
      <w:pPr>
        <w:pStyle w:val="42"/>
      </w:pPr>
      <w:r w:rsidRPr="00105FF0">
        <w:rPr>
          <w:rtl/>
        </w:rPr>
        <w:t xml:space="preserve">המועמד לזכייה </w:t>
      </w:r>
      <w:r w:rsidR="00BB15DB" w:rsidRPr="00105FF0">
        <w:rPr>
          <w:rtl/>
        </w:rPr>
        <w:t xml:space="preserve">יגיש את הסכם ההתקשרות שבפרק </w:t>
      </w:r>
      <w:r w:rsidR="00AD6155" w:rsidRPr="00105FF0">
        <w:rPr>
          <w:rtl/>
        </w:rPr>
        <w:t>4</w:t>
      </w:r>
      <w:r w:rsidR="00BB15DB" w:rsidRPr="00105FF0">
        <w:rPr>
          <w:rtl/>
        </w:rPr>
        <w:t xml:space="preserve">, על </w:t>
      </w:r>
      <w:r w:rsidR="007E6B4F" w:rsidRPr="00105FF0">
        <w:rPr>
          <w:rtl/>
        </w:rPr>
        <w:t xml:space="preserve">כל </w:t>
      </w:r>
      <w:r w:rsidR="00BB15DB" w:rsidRPr="00105FF0">
        <w:rPr>
          <w:rtl/>
        </w:rPr>
        <w:t>נספחיו,</w:t>
      </w:r>
      <w:r w:rsidR="00994C83" w:rsidRPr="00105FF0">
        <w:rPr>
          <w:rtl/>
        </w:rPr>
        <w:t xml:space="preserve"> </w:t>
      </w:r>
      <w:r w:rsidR="00BB15DB" w:rsidRPr="00105FF0">
        <w:rPr>
          <w:rtl/>
        </w:rPr>
        <w:t>כשהוא חתום על ידי מורשה החתימה של המציע וחותמת התאגיד</w:t>
      </w:r>
      <w:r w:rsidRPr="00105FF0">
        <w:rPr>
          <w:rtl/>
        </w:rPr>
        <w:t xml:space="preserve"> ובכלל זה:</w:t>
      </w:r>
    </w:p>
    <w:p w14:paraId="5489F5D2" w14:textId="77777777" w:rsidR="00BB15DB" w:rsidRPr="00105FF0" w:rsidRDefault="00962CBA" w:rsidP="00B808BD">
      <w:pPr>
        <w:pStyle w:val="42"/>
      </w:pPr>
      <w:r w:rsidRPr="00105FF0">
        <w:rPr>
          <w:rtl/>
        </w:rPr>
        <w:t>ערבות ביצוע – כמפורט בנספח ג' להסכם</w:t>
      </w:r>
      <w:r w:rsidR="00123BD7" w:rsidRPr="00105FF0">
        <w:rPr>
          <w:rtl/>
        </w:rPr>
        <w:t xml:space="preserve"> בסכומים המפורטים להלן:</w:t>
      </w:r>
    </w:p>
    <w:p w14:paraId="4BA84EEF" w14:textId="4B5829CC" w:rsidR="00123BD7" w:rsidRPr="00105FF0" w:rsidRDefault="00123BD7" w:rsidP="00D23ECD">
      <w:pPr>
        <w:pStyle w:val="5fe"/>
        <w:rPr>
          <w:rtl/>
        </w:rPr>
      </w:pPr>
      <w:r w:rsidRPr="00105FF0">
        <w:rPr>
          <w:rtl/>
        </w:rPr>
        <w:t xml:space="preserve">סל 1 – </w:t>
      </w:r>
      <w:r w:rsidR="00D23ECD">
        <w:rPr>
          <w:rFonts w:hint="cs"/>
          <w:rtl/>
        </w:rPr>
        <w:t>100</w:t>
      </w:r>
      <w:r w:rsidR="00A96ACC" w:rsidRPr="00105FF0">
        <w:rPr>
          <w:rtl/>
        </w:rPr>
        <w:t xml:space="preserve">,000 </w:t>
      </w:r>
      <w:r w:rsidR="004958C5" w:rsidRPr="00105FF0">
        <w:rPr>
          <w:rtl/>
        </w:rPr>
        <w:t>ש"ח</w:t>
      </w:r>
      <w:r w:rsidR="00A96ACC" w:rsidRPr="00105FF0">
        <w:rPr>
          <w:rtl/>
        </w:rPr>
        <w:t>.</w:t>
      </w:r>
    </w:p>
    <w:p w14:paraId="12E8F1E8" w14:textId="77777777" w:rsidR="00123BD7" w:rsidRPr="00105FF0" w:rsidRDefault="00123BD7" w:rsidP="00F73012">
      <w:pPr>
        <w:pStyle w:val="5fe"/>
      </w:pPr>
      <w:r w:rsidRPr="00105FF0">
        <w:rPr>
          <w:rtl/>
        </w:rPr>
        <w:t xml:space="preserve">סל 2 </w:t>
      </w:r>
      <w:r w:rsidR="00A96ACC" w:rsidRPr="00105FF0">
        <w:rPr>
          <w:rtl/>
        </w:rPr>
        <w:t>–</w:t>
      </w:r>
      <w:r w:rsidRPr="00105FF0">
        <w:rPr>
          <w:rtl/>
        </w:rPr>
        <w:t xml:space="preserve"> </w:t>
      </w:r>
      <w:r w:rsidR="00A96ACC" w:rsidRPr="00105FF0">
        <w:rPr>
          <w:rtl/>
        </w:rPr>
        <w:t xml:space="preserve">50,000 </w:t>
      </w:r>
      <w:r w:rsidR="004958C5" w:rsidRPr="00105FF0">
        <w:rPr>
          <w:rtl/>
        </w:rPr>
        <w:t>ש"ח</w:t>
      </w:r>
      <w:r w:rsidR="00A96ACC" w:rsidRPr="00105FF0">
        <w:rPr>
          <w:rtl/>
        </w:rPr>
        <w:t xml:space="preserve">. </w:t>
      </w:r>
    </w:p>
    <w:p w14:paraId="0D9504E9" w14:textId="77777777" w:rsidR="00962CBA" w:rsidRPr="00105FF0" w:rsidRDefault="00962CBA" w:rsidP="00B808BD">
      <w:pPr>
        <w:pStyle w:val="42"/>
      </w:pPr>
      <w:r w:rsidRPr="00105FF0">
        <w:rPr>
          <w:rtl/>
        </w:rPr>
        <w:t xml:space="preserve">אישור </w:t>
      </w:r>
      <w:r w:rsidR="003D3BDC" w:rsidRPr="00105FF0">
        <w:rPr>
          <w:rtl/>
        </w:rPr>
        <w:t xml:space="preserve">קיום </w:t>
      </w:r>
      <w:r w:rsidRPr="00105FF0">
        <w:rPr>
          <w:rtl/>
        </w:rPr>
        <w:t>ביטוחים – כמפורט בנספח ד' להסכם.</w:t>
      </w:r>
    </w:p>
    <w:p w14:paraId="28EA17E4" w14:textId="77777777" w:rsidR="003B4F1D" w:rsidRPr="00105FF0" w:rsidRDefault="003B4F1D" w:rsidP="00B808BD">
      <w:pPr>
        <w:pStyle w:val="42"/>
        <w:rPr>
          <w:rtl/>
        </w:rPr>
      </w:pPr>
      <w:r w:rsidRPr="00105FF0">
        <w:rPr>
          <w:rtl/>
        </w:rPr>
        <w:lastRenderedPageBreak/>
        <w:t>התחייבות לסודיות והעדר ניגוד עניינים – כמפורט בנספח ה' להסכם.</w:t>
      </w:r>
    </w:p>
    <w:p w14:paraId="37A356FA" w14:textId="77777777" w:rsidR="00BB15DB" w:rsidRPr="00105FF0" w:rsidRDefault="00962CBA" w:rsidP="00B808BD">
      <w:pPr>
        <w:pStyle w:val="42"/>
      </w:pPr>
      <w:r w:rsidRPr="00105FF0">
        <w:rPr>
          <w:rtl/>
        </w:rPr>
        <w:t xml:space="preserve">ככל </w:t>
      </w:r>
      <w:r w:rsidR="00EB0E8D" w:rsidRPr="00105FF0">
        <w:rPr>
          <w:rtl/>
        </w:rPr>
        <w:t>ש</w:t>
      </w:r>
      <w:r w:rsidR="00BB15DB" w:rsidRPr="00105FF0">
        <w:rPr>
          <w:rtl/>
        </w:rPr>
        <w:t>מועמד לזכי</w:t>
      </w:r>
      <w:r w:rsidR="00B83AAB" w:rsidRPr="00105FF0">
        <w:rPr>
          <w:rtl/>
        </w:rPr>
        <w:t>י</w:t>
      </w:r>
      <w:r w:rsidR="00BB15DB" w:rsidRPr="00105FF0">
        <w:rPr>
          <w:rtl/>
        </w:rPr>
        <w:t xml:space="preserve">ה לא </w:t>
      </w:r>
      <w:r w:rsidR="00AD6155" w:rsidRPr="00105FF0">
        <w:rPr>
          <w:rtl/>
        </w:rPr>
        <w:t xml:space="preserve">הגיש את </w:t>
      </w:r>
      <w:r w:rsidR="00812A5B" w:rsidRPr="00105FF0">
        <w:rPr>
          <w:rtl/>
        </w:rPr>
        <w:t>הנדרש לעיל</w:t>
      </w:r>
      <w:r w:rsidR="00BB15DB" w:rsidRPr="00105FF0">
        <w:rPr>
          <w:rtl/>
        </w:rPr>
        <w:t xml:space="preserve"> בסד הזמנים שהוגדר, </w:t>
      </w:r>
      <w:r w:rsidR="00B83AAB" w:rsidRPr="00105FF0">
        <w:rPr>
          <w:rtl/>
        </w:rPr>
        <w:t>רשאי</w:t>
      </w:r>
      <w:r w:rsidR="004958C5" w:rsidRPr="00105FF0">
        <w:rPr>
          <w:rtl/>
        </w:rPr>
        <w:t>ת ועדת המכרזים</w:t>
      </w:r>
      <w:r w:rsidR="00BB15DB" w:rsidRPr="00105FF0">
        <w:rPr>
          <w:rtl/>
        </w:rPr>
        <w:t>, בהתאם לשיקול דעת</w:t>
      </w:r>
      <w:r w:rsidR="004958C5" w:rsidRPr="00105FF0">
        <w:rPr>
          <w:rtl/>
        </w:rPr>
        <w:t>ה</w:t>
      </w:r>
      <w:r w:rsidR="00BB15DB" w:rsidRPr="00105FF0">
        <w:rPr>
          <w:rtl/>
        </w:rPr>
        <w:t xml:space="preserve"> הבלעדי, לתת לו ארכה להשלים את ביצוע הפעולות </w:t>
      </w:r>
      <w:r w:rsidRPr="00105FF0">
        <w:rPr>
          <w:rtl/>
        </w:rPr>
        <w:t xml:space="preserve">או </w:t>
      </w:r>
      <w:r w:rsidR="00BB15DB" w:rsidRPr="00105FF0">
        <w:rPr>
          <w:rtl/>
        </w:rPr>
        <w:t>לפסול את הצעת</w:t>
      </w:r>
      <w:r w:rsidR="00BE6642" w:rsidRPr="00105FF0">
        <w:rPr>
          <w:rtl/>
        </w:rPr>
        <w:t>ו</w:t>
      </w:r>
      <w:r w:rsidR="00BB15DB" w:rsidRPr="00105FF0">
        <w:rPr>
          <w:rtl/>
        </w:rPr>
        <w:t xml:space="preserve">. </w:t>
      </w:r>
    </w:p>
    <w:p w14:paraId="104C83CC" w14:textId="77777777" w:rsidR="00FA2FBC" w:rsidRPr="00105FF0" w:rsidRDefault="00FA2FBC" w:rsidP="00F73012">
      <w:pPr>
        <w:pStyle w:val="12"/>
      </w:pPr>
      <w:bookmarkStart w:id="55" w:name="_Toc81307264"/>
      <w:bookmarkStart w:id="56" w:name="_Toc516503356"/>
      <w:bookmarkEnd w:id="52"/>
      <w:bookmarkEnd w:id="53"/>
      <w:bookmarkEnd w:id="54"/>
      <w:r w:rsidRPr="00105FF0">
        <w:rPr>
          <w:rtl/>
        </w:rPr>
        <w:t xml:space="preserve">הכרזה על </w:t>
      </w:r>
      <w:r w:rsidR="00436C33" w:rsidRPr="00105FF0">
        <w:rPr>
          <w:rtl/>
        </w:rPr>
        <w:t>ספקי</w:t>
      </w:r>
      <w:r w:rsidR="0059027D" w:rsidRPr="00105FF0">
        <w:rPr>
          <w:rtl/>
        </w:rPr>
        <w:t>ם זוכים</w:t>
      </w:r>
      <w:bookmarkEnd w:id="55"/>
    </w:p>
    <w:p w14:paraId="6268EDD1" w14:textId="77777777" w:rsidR="00FA2FBC" w:rsidRPr="00105FF0" w:rsidRDefault="00FA2FBC" w:rsidP="00B808BD">
      <w:pPr>
        <w:pStyle w:val="31"/>
      </w:pPr>
      <w:r w:rsidRPr="00105FF0">
        <w:rPr>
          <w:rtl/>
        </w:rPr>
        <w:t xml:space="preserve">לאחר </w:t>
      </w:r>
      <w:r w:rsidR="00962CBA" w:rsidRPr="00105FF0">
        <w:rPr>
          <w:rtl/>
        </w:rPr>
        <w:t>שימלא המועמד</w:t>
      </w:r>
      <w:r w:rsidRPr="00105FF0">
        <w:rPr>
          <w:rtl/>
        </w:rPr>
        <w:t xml:space="preserve"> לזכייה</w:t>
      </w:r>
      <w:r w:rsidR="00436C33" w:rsidRPr="00105FF0">
        <w:rPr>
          <w:rtl/>
        </w:rPr>
        <w:t xml:space="preserve"> </w:t>
      </w:r>
      <w:r w:rsidR="00962CBA" w:rsidRPr="00105FF0">
        <w:rPr>
          <w:rtl/>
        </w:rPr>
        <w:t xml:space="preserve">את </w:t>
      </w:r>
      <w:r w:rsidRPr="00105FF0">
        <w:rPr>
          <w:rtl/>
        </w:rPr>
        <w:t>התנאים הנקובים</w:t>
      </w:r>
      <w:r w:rsidR="00FA4BFC" w:rsidRPr="00105FF0">
        <w:rPr>
          <w:rtl/>
        </w:rPr>
        <w:t xml:space="preserve"> לעיל, </w:t>
      </w:r>
      <w:r w:rsidRPr="00105FF0">
        <w:rPr>
          <w:rtl/>
        </w:rPr>
        <w:t>יכריז</w:t>
      </w:r>
      <w:r w:rsidR="004958C5" w:rsidRPr="00105FF0">
        <w:rPr>
          <w:rtl/>
        </w:rPr>
        <w:t xml:space="preserve"> עליו</w:t>
      </w:r>
      <w:r w:rsidR="00436C33" w:rsidRPr="00105FF0">
        <w:rPr>
          <w:rtl/>
        </w:rPr>
        <w:t xml:space="preserve"> </w:t>
      </w:r>
      <w:r w:rsidRPr="00105FF0">
        <w:rPr>
          <w:rtl/>
        </w:rPr>
        <w:t>עורך המכרז כ</w:t>
      </w:r>
      <w:r w:rsidR="00FA4BFC" w:rsidRPr="00105FF0">
        <w:rPr>
          <w:rtl/>
        </w:rPr>
        <w:t>ספק</w:t>
      </w:r>
      <w:r w:rsidR="00962CBA" w:rsidRPr="00105FF0">
        <w:rPr>
          <w:rtl/>
        </w:rPr>
        <w:t xml:space="preserve"> זוכה</w:t>
      </w:r>
      <w:r w:rsidRPr="00105FF0">
        <w:rPr>
          <w:rtl/>
        </w:rPr>
        <w:t xml:space="preserve"> </w:t>
      </w:r>
      <w:r w:rsidR="00FA4BFC" w:rsidRPr="00105FF0">
        <w:rPr>
          <w:rtl/>
        </w:rPr>
        <w:t>ו</w:t>
      </w:r>
      <w:bookmarkStart w:id="57" w:name="_Toc407797419"/>
      <w:r w:rsidR="000B0588" w:rsidRPr="00105FF0">
        <w:rPr>
          <w:rtl/>
        </w:rPr>
        <w:t xml:space="preserve">מורשה החתימה מטעמו </w:t>
      </w:r>
      <w:r w:rsidRPr="00105FF0">
        <w:rPr>
          <w:rtl/>
        </w:rPr>
        <w:t xml:space="preserve">יוסיף </w:t>
      </w:r>
      <w:r w:rsidR="00FA4BFC" w:rsidRPr="00105FF0">
        <w:rPr>
          <w:rtl/>
        </w:rPr>
        <w:t>את חתימתו על גבי ההסכם</w:t>
      </w:r>
      <w:r w:rsidR="00962CBA" w:rsidRPr="00105FF0">
        <w:rPr>
          <w:rtl/>
        </w:rPr>
        <w:t>.</w:t>
      </w:r>
      <w:r w:rsidR="00FA4BFC" w:rsidRPr="00105FF0">
        <w:rPr>
          <w:rtl/>
        </w:rPr>
        <w:t xml:space="preserve"> </w:t>
      </w:r>
      <w:bookmarkEnd w:id="57"/>
    </w:p>
    <w:p w14:paraId="6E785A6B" w14:textId="77777777" w:rsidR="0034362C" w:rsidRPr="00105FF0" w:rsidRDefault="0034362C" w:rsidP="00B808BD">
      <w:pPr>
        <w:pStyle w:val="31"/>
        <w:rPr>
          <w:rtl/>
        </w:rPr>
      </w:pPr>
      <w:r w:rsidRPr="00105FF0">
        <w:rPr>
          <w:rtl/>
        </w:rPr>
        <w:t xml:space="preserve">כשיר </w:t>
      </w:r>
      <w:r w:rsidR="00812A5B" w:rsidRPr="00105FF0">
        <w:rPr>
          <w:rtl/>
        </w:rPr>
        <w:t>נוסף</w:t>
      </w:r>
    </w:p>
    <w:p w14:paraId="1A319F81" w14:textId="77777777" w:rsidR="0034362C" w:rsidRPr="00105FF0" w:rsidRDefault="0034362C" w:rsidP="00B808BD">
      <w:pPr>
        <w:pStyle w:val="42"/>
      </w:pPr>
      <w:r w:rsidRPr="00105FF0">
        <w:rPr>
          <w:rtl/>
        </w:rPr>
        <w:t>לאחר ההכרזה</w:t>
      </w:r>
      <w:r w:rsidR="004958C5" w:rsidRPr="00105FF0">
        <w:rPr>
          <w:rtl/>
        </w:rPr>
        <w:t xml:space="preserve"> על הספקים</w:t>
      </w:r>
      <w:r w:rsidRPr="00105FF0">
        <w:rPr>
          <w:rtl/>
        </w:rPr>
        <w:t xml:space="preserve"> הזוכים, עורך המכרז יהיה רשאי להכריז על מציע</w:t>
      </w:r>
      <w:r w:rsidR="007F4F8F" w:rsidRPr="00105FF0">
        <w:rPr>
          <w:rtl/>
        </w:rPr>
        <w:t>ים</w:t>
      </w:r>
      <w:r w:rsidRPr="00105FF0">
        <w:rPr>
          <w:rtl/>
        </w:rPr>
        <w:t xml:space="preserve"> אשר הצעת</w:t>
      </w:r>
      <w:r w:rsidR="007F4F8F" w:rsidRPr="00105FF0">
        <w:rPr>
          <w:rtl/>
        </w:rPr>
        <w:t>ם</w:t>
      </w:r>
      <w:r w:rsidRPr="00105FF0">
        <w:rPr>
          <w:rtl/>
        </w:rPr>
        <w:t xml:space="preserve"> דורגה במקום ה</w:t>
      </w:r>
      <w:r w:rsidR="004958C5" w:rsidRPr="00105FF0">
        <w:rPr>
          <w:rtl/>
        </w:rPr>
        <w:t>חמישי</w:t>
      </w:r>
      <w:r w:rsidRPr="00105FF0">
        <w:rPr>
          <w:rtl/>
        </w:rPr>
        <w:t xml:space="preserve"> </w:t>
      </w:r>
      <w:r w:rsidR="007F4F8F" w:rsidRPr="00105FF0">
        <w:rPr>
          <w:rtl/>
        </w:rPr>
        <w:t xml:space="preserve">ואילך </w:t>
      </w:r>
      <w:r w:rsidRPr="00105FF0">
        <w:rPr>
          <w:rtl/>
        </w:rPr>
        <w:t>בסל 1 או ה</w:t>
      </w:r>
      <w:r w:rsidR="004958C5" w:rsidRPr="00105FF0">
        <w:rPr>
          <w:rtl/>
        </w:rPr>
        <w:t>שלישי</w:t>
      </w:r>
      <w:r w:rsidR="007F4F8F" w:rsidRPr="00105FF0">
        <w:rPr>
          <w:rtl/>
        </w:rPr>
        <w:t xml:space="preserve"> ואילך </w:t>
      </w:r>
      <w:r w:rsidRPr="00105FF0">
        <w:rPr>
          <w:rtl/>
        </w:rPr>
        <w:t>בסל 2, ככשיר</w:t>
      </w:r>
      <w:r w:rsidR="004958C5" w:rsidRPr="00105FF0">
        <w:rPr>
          <w:rtl/>
        </w:rPr>
        <w:t>ים</w:t>
      </w:r>
      <w:r w:rsidRPr="00105FF0">
        <w:rPr>
          <w:rtl/>
        </w:rPr>
        <w:t xml:space="preserve"> </w:t>
      </w:r>
      <w:r w:rsidR="00812A5B" w:rsidRPr="00105FF0">
        <w:rPr>
          <w:rtl/>
        </w:rPr>
        <w:t>נוס</w:t>
      </w:r>
      <w:r w:rsidR="004958C5" w:rsidRPr="00105FF0">
        <w:rPr>
          <w:rtl/>
        </w:rPr>
        <w:t>פים</w:t>
      </w:r>
      <w:r w:rsidRPr="00105FF0">
        <w:rPr>
          <w:rtl/>
        </w:rPr>
        <w:t>.</w:t>
      </w:r>
    </w:p>
    <w:p w14:paraId="7CC0C93D" w14:textId="77777777" w:rsidR="0034362C" w:rsidRPr="00105FF0" w:rsidRDefault="0034362C" w:rsidP="00B808BD">
      <w:pPr>
        <w:pStyle w:val="42"/>
      </w:pPr>
      <w:r w:rsidRPr="00105FF0">
        <w:rPr>
          <w:rtl/>
        </w:rPr>
        <w:t xml:space="preserve">במידה </w:t>
      </w:r>
      <w:r w:rsidR="00812A5B" w:rsidRPr="00105FF0">
        <w:rPr>
          <w:rtl/>
        </w:rPr>
        <w:t>ומי מה</w:t>
      </w:r>
      <w:r w:rsidR="004958C5" w:rsidRPr="00105FF0">
        <w:rPr>
          <w:rtl/>
        </w:rPr>
        <w:t>ספקים ה</w:t>
      </w:r>
      <w:r w:rsidR="00812A5B" w:rsidRPr="00105FF0">
        <w:rPr>
          <w:rtl/>
        </w:rPr>
        <w:t xml:space="preserve">זוכים </w:t>
      </w:r>
      <w:r w:rsidRPr="00105FF0">
        <w:rPr>
          <w:rtl/>
        </w:rPr>
        <w:t xml:space="preserve">לא יעמוד באיזו מדרישות המכרז, או במקרה </w:t>
      </w:r>
      <w:r w:rsidR="004958C5" w:rsidRPr="00105FF0">
        <w:rPr>
          <w:rtl/>
        </w:rPr>
        <w:t>ש</w:t>
      </w:r>
      <w:r w:rsidRPr="00105FF0">
        <w:rPr>
          <w:rtl/>
        </w:rPr>
        <w:t xml:space="preserve">התגלה כי מסר מידע שגוי או חלקי במכרז או במקרה </w:t>
      </w:r>
      <w:r w:rsidR="007C1D8F" w:rsidRPr="00105FF0">
        <w:rPr>
          <w:rtl/>
        </w:rPr>
        <w:t>ש</w:t>
      </w:r>
      <w:r w:rsidRPr="00105FF0">
        <w:rPr>
          <w:rtl/>
        </w:rPr>
        <w:t>תבוטל זכייתו מכל סיבה</w:t>
      </w:r>
      <w:r w:rsidR="007C1D8F" w:rsidRPr="00105FF0">
        <w:rPr>
          <w:rtl/>
        </w:rPr>
        <w:t xml:space="preserve">, והכל </w:t>
      </w:r>
      <w:r w:rsidRPr="00105FF0">
        <w:rPr>
          <w:rtl/>
        </w:rPr>
        <w:t xml:space="preserve">בתקופה שעד תום </w:t>
      </w:r>
      <w:r w:rsidR="00A148E3" w:rsidRPr="00105FF0">
        <w:rPr>
          <w:rtl/>
        </w:rPr>
        <w:t>שנה</w:t>
      </w:r>
      <w:r w:rsidRPr="00105FF0">
        <w:rPr>
          <w:rtl/>
        </w:rPr>
        <w:t xml:space="preserve"> מיום </w:t>
      </w:r>
      <w:r w:rsidR="005A1CB1" w:rsidRPr="00105FF0">
        <w:rPr>
          <w:rtl/>
        </w:rPr>
        <w:t>תחילת תקופת ההתקשרות</w:t>
      </w:r>
      <w:r w:rsidRPr="00105FF0">
        <w:rPr>
          <w:rtl/>
        </w:rPr>
        <w:t>, רשאי עורך המכרז להכריז על הכשיר ה</w:t>
      </w:r>
      <w:r w:rsidR="00C567A8" w:rsidRPr="00105FF0">
        <w:rPr>
          <w:rtl/>
        </w:rPr>
        <w:t xml:space="preserve">נוסף </w:t>
      </w:r>
      <w:r w:rsidR="00FC49D0" w:rsidRPr="00105FF0">
        <w:rPr>
          <w:rtl/>
        </w:rPr>
        <w:t xml:space="preserve">הבא </w:t>
      </w:r>
      <w:r w:rsidRPr="00105FF0">
        <w:rPr>
          <w:rtl/>
        </w:rPr>
        <w:t>כזוכה</w:t>
      </w:r>
      <w:r w:rsidR="00FC49D0" w:rsidRPr="00105FF0">
        <w:rPr>
          <w:rtl/>
        </w:rPr>
        <w:t>,</w:t>
      </w:r>
      <w:r w:rsidRPr="00105FF0">
        <w:rPr>
          <w:rtl/>
        </w:rPr>
        <w:t xml:space="preserve"> בכפוף לעמידה בדרישות המנויות ל</w:t>
      </w:r>
      <w:r w:rsidR="00C567A8" w:rsidRPr="00105FF0">
        <w:rPr>
          <w:rtl/>
        </w:rPr>
        <w:t>עיל</w:t>
      </w:r>
      <w:r w:rsidRPr="00105FF0">
        <w:rPr>
          <w:rtl/>
        </w:rPr>
        <w:t xml:space="preserve"> ממועמד לזכייה. </w:t>
      </w:r>
    </w:p>
    <w:p w14:paraId="6AC65201" w14:textId="77777777" w:rsidR="00B67659" w:rsidRPr="007B7C45" w:rsidRDefault="00B67659" w:rsidP="00B67659">
      <w:pPr>
        <w:pStyle w:val="12"/>
      </w:pPr>
      <w:bookmarkStart w:id="58" w:name="_Toc81307265"/>
      <w:r w:rsidRPr="007B7C45">
        <w:rPr>
          <w:rFonts w:hint="cs"/>
          <w:rtl/>
        </w:rPr>
        <w:t>דף ה</w:t>
      </w:r>
      <w:r w:rsidRPr="007B7C45">
        <w:rPr>
          <w:rtl/>
        </w:rPr>
        <w:t>מכרז</w:t>
      </w:r>
      <w:r w:rsidRPr="007B7C45">
        <w:rPr>
          <w:rFonts w:hint="cs"/>
          <w:rtl/>
        </w:rPr>
        <w:t xml:space="preserve"> באתר מינהל הרכש הממשלתי</w:t>
      </w:r>
      <w:bookmarkEnd w:id="58"/>
    </w:p>
    <w:p w14:paraId="5544DC2F" w14:textId="3DD52BD6" w:rsidR="00B67659" w:rsidRPr="007B7C45" w:rsidRDefault="00B67659" w:rsidP="00B67659">
      <w:pPr>
        <w:pStyle w:val="31"/>
        <w:rPr>
          <w:rtl/>
        </w:rPr>
      </w:pPr>
      <w:r w:rsidRPr="007B7C45">
        <w:rPr>
          <w:rtl/>
        </w:rPr>
        <w:t>כלל המידע בנוגע למכרז לרבות מסמכי המכרז ו</w:t>
      </w:r>
      <w:r w:rsidRPr="007B7C45">
        <w:rPr>
          <w:rFonts w:hint="cs"/>
          <w:rtl/>
        </w:rPr>
        <w:t>כל ה</w:t>
      </w:r>
      <w:r w:rsidRPr="007B7C45">
        <w:rPr>
          <w:rtl/>
        </w:rPr>
        <w:t>הודעות הקשורות אליו</w:t>
      </w:r>
      <w:r w:rsidRPr="007B7C45">
        <w:rPr>
          <w:rFonts w:hint="cs"/>
          <w:rtl/>
        </w:rPr>
        <w:t>,</w:t>
      </w:r>
      <w:r w:rsidRPr="007B7C45">
        <w:rPr>
          <w:rtl/>
        </w:rPr>
        <w:t xml:space="preserve"> יפורסמו ב</w:t>
      </w:r>
      <w:r w:rsidRPr="007B7C45">
        <w:rPr>
          <w:rFonts w:hint="cs"/>
          <w:rtl/>
        </w:rPr>
        <w:t>דף ה</w:t>
      </w:r>
      <w:r w:rsidRPr="007B7C45">
        <w:rPr>
          <w:rtl/>
        </w:rPr>
        <w:t>מכרז באתר מינהל הרכש הממשלתי בכתובת:</w:t>
      </w:r>
      <w:r w:rsidRPr="007B7C45">
        <w:rPr>
          <w:rFonts w:hint="cs"/>
          <w:rtl/>
        </w:rPr>
        <w:t xml:space="preserve">  </w:t>
      </w:r>
      <w:hyperlink r:id="rId15" w:history="1">
        <w:r w:rsidR="007B7C45" w:rsidRPr="007B7C45">
          <w:rPr>
            <w:rStyle w:val="Hyperlink"/>
          </w:rPr>
          <w:t>https://mr.gov.il/ilgstorefront/he/p/4000531723</w:t>
        </w:r>
      </w:hyperlink>
      <w:r w:rsidRPr="007B7C45">
        <w:rPr>
          <w:rtl/>
        </w:rPr>
        <w:t xml:space="preserve"> (להלן: </w:t>
      </w:r>
      <w:r w:rsidRPr="007B7C45">
        <w:rPr>
          <w:b/>
          <w:bCs/>
          <w:rtl/>
        </w:rPr>
        <w:t>"אתר האינטרנט"</w:t>
      </w:r>
      <w:r w:rsidRPr="007B7C45">
        <w:rPr>
          <w:rtl/>
        </w:rPr>
        <w:t>).</w:t>
      </w:r>
    </w:p>
    <w:p w14:paraId="57B0091B" w14:textId="77777777" w:rsidR="00B67659" w:rsidRPr="007B7C45" w:rsidRDefault="00B67659" w:rsidP="00B67659">
      <w:pPr>
        <w:pStyle w:val="12"/>
      </w:pPr>
      <w:bookmarkStart w:id="59" w:name="_Toc58405367"/>
      <w:bookmarkStart w:id="60" w:name="_Toc58407619"/>
      <w:bookmarkStart w:id="61" w:name="_Toc81307266"/>
      <w:r w:rsidRPr="007B7C45">
        <w:rPr>
          <w:rFonts w:hint="cs"/>
          <w:rtl/>
        </w:rPr>
        <w:t>פרטי נציג עורך המכרז</w:t>
      </w:r>
      <w:bookmarkEnd w:id="59"/>
      <w:bookmarkEnd w:id="60"/>
      <w:bookmarkEnd w:id="61"/>
    </w:p>
    <w:p w14:paraId="175A2F72" w14:textId="35FF8FD4" w:rsidR="00B67659" w:rsidRPr="007B7C45" w:rsidRDefault="00B67659" w:rsidP="00B67659">
      <w:pPr>
        <w:pStyle w:val="31"/>
      </w:pPr>
      <w:r w:rsidRPr="007B7C45">
        <w:rPr>
          <w:rFonts w:hint="eastAsia"/>
          <w:rtl/>
        </w:rPr>
        <w:t>נציג</w:t>
      </w:r>
      <w:r w:rsidRPr="007B7C45">
        <w:rPr>
          <w:rtl/>
        </w:rPr>
        <w:t xml:space="preserve"> עורך המכרז הינ</w:t>
      </w:r>
      <w:r w:rsidRPr="007B7C45">
        <w:rPr>
          <w:rFonts w:hint="cs"/>
          <w:rtl/>
        </w:rPr>
        <w:t>ה</w:t>
      </w:r>
      <w:r w:rsidRPr="007B7C45">
        <w:rPr>
          <w:rtl/>
        </w:rPr>
        <w:t xml:space="preserve"> גב' </w:t>
      </w:r>
      <w:r w:rsidRPr="007B7C45">
        <w:rPr>
          <w:rFonts w:hint="cs"/>
          <w:rtl/>
        </w:rPr>
        <w:t>מרים גליבוב</w:t>
      </w:r>
      <w:r w:rsidRPr="007B7C45">
        <w:rPr>
          <w:rtl/>
        </w:rPr>
        <w:t xml:space="preserve"> (להלן: "</w:t>
      </w:r>
      <w:r w:rsidRPr="007B7C45">
        <w:rPr>
          <w:rFonts w:hint="cs"/>
          <w:rtl/>
        </w:rPr>
        <w:t>איש הקשר</w:t>
      </w:r>
      <w:r w:rsidRPr="007B7C45">
        <w:rPr>
          <w:rtl/>
        </w:rPr>
        <w:t xml:space="preserve">") כתובת המייל לפניות בנוגע למכרז הינה </w:t>
      </w:r>
      <w:hyperlink r:id="rId16" w:history="1">
        <w:r w:rsidRPr="007B7C45">
          <w:rPr>
            <w:rStyle w:val="Hyperlink"/>
          </w:rPr>
          <w:t>ct_11_2021@mof.gov.il</w:t>
        </w:r>
      </w:hyperlink>
      <w:r w:rsidRPr="007B7C45">
        <w:rPr>
          <w:rFonts w:hint="cs"/>
          <w:rtl/>
        </w:rPr>
        <w:t xml:space="preserve"> </w:t>
      </w:r>
      <w:r w:rsidRPr="007B7C45">
        <w:rPr>
          <w:rtl/>
        </w:rPr>
        <w:t xml:space="preserve">(להלן" "כתובת </w:t>
      </w:r>
      <w:r w:rsidRPr="007B7C45">
        <w:rPr>
          <w:rFonts w:hint="eastAsia"/>
          <w:rtl/>
        </w:rPr>
        <w:t>המייל</w:t>
      </w:r>
      <w:r w:rsidRPr="007B7C45">
        <w:rPr>
          <w:rtl/>
        </w:rPr>
        <w:t xml:space="preserve"> </w:t>
      </w:r>
      <w:r w:rsidRPr="007B7C45">
        <w:rPr>
          <w:rFonts w:hint="eastAsia"/>
          <w:rtl/>
        </w:rPr>
        <w:t>של</w:t>
      </w:r>
      <w:r w:rsidRPr="007B7C45">
        <w:rPr>
          <w:rtl/>
        </w:rPr>
        <w:t xml:space="preserve"> </w:t>
      </w:r>
      <w:r w:rsidRPr="007B7C45">
        <w:rPr>
          <w:rFonts w:hint="eastAsia"/>
          <w:rtl/>
        </w:rPr>
        <w:t>המכרז</w:t>
      </w:r>
      <w:r w:rsidRPr="007B7C45">
        <w:rPr>
          <w:rtl/>
        </w:rPr>
        <w:t>")</w:t>
      </w:r>
      <w:r w:rsidRPr="007B7C45">
        <w:rPr>
          <w:rFonts w:hint="cs"/>
          <w:rtl/>
        </w:rPr>
        <w:t>.</w:t>
      </w:r>
    </w:p>
    <w:p w14:paraId="0AF51DE7" w14:textId="77777777" w:rsidR="00FA2FBC" w:rsidRPr="00105FF0" w:rsidRDefault="00A7563B" w:rsidP="00F73012">
      <w:pPr>
        <w:pStyle w:val="12"/>
        <w:rPr>
          <w:rtl/>
        </w:rPr>
      </w:pPr>
      <w:bookmarkStart w:id="62" w:name="_Toc81307267"/>
      <w:r w:rsidRPr="00105FF0">
        <w:rPr>
          <w:rtl/>
        </w:rPr>
        <w:t xml:space="preserve">תהליכי </w:t>
      </w:r>
      <w:r w:rsidR="0088391E" w:rsidRPr="00105FF0">
        <w:rPr>
          <w:rtl/>
        </w:rPr>
        <w:t>ה</w:t>
      </w:r>
      <w:r w:rsidRPr="00105FF0">
        <w:rPr>
          <w:rtl/>
        </w:rPr>
        <w:t>מכרז</w:t>
      </w:r>
      <w:bookmarkEnd w:id="62"/>
    </w:p>
    <w:p w14:paraId="7888DA64" w14:textId="77777777" w:rsidR="00FA2FBC" w:rsidRPr="00105FF0" w:rsidRDefault="00FA2FBC" w:rsidP="00A00A50">
      <w:pPr>
        <w:pStyle w:val="3fff6"/>
        <w:rPr>
          <w:rtl/>
        </w:rPr>
      </w:pPr>
      <w:bookmarkStart w:id="63" w:name="_Toc516503358"/>
      <w:bookmarkStart w:id="64" w:name="_Toc81307268"/>
      <w:r w:rsidRPr="00105FF0">
        <w:rPr>
          <w:rtl/>
        </w:rPr>
        <w:t>שאלות הבהרה בנוגע למכרז</w:t>
      </w:r>
      <w:bookmarkEnd w:id="63"/>
      <w:bookmarkEnd w:id="64"/>
    </w:p>
    <w:p w14:paraId="352F265D" w14:textId="283D7EC0" w:rsidR="00FA2FBC" w:rsidRPr="00105FF0" w:rsidRDefault="00FA2FBC" w:rsidP="00B808BD">
      <w:pPr>
        <w:pStyle w:val="42"/>
        <w:rPr>
          <w:rtl/>
        </w:rPr>
      </w:pPr>
      <w:r w:rsidRPr="00105FF0">
        <w:rPr>
          <w:rtl/>
        </w:rPr>
        <w:t>בכל מקרה של אי בהירות או הערות בנוגע למכרז או לתנאיו ניתן לפנות לעורך המכרז בשאלות הבהרה</w:t>
      </w:r>
      <w:r w:rsidR="00D57488" w:rsidRPr="00105FF0">
        <w:rPr>
          <w:rtl/>
        </w:rPr>
        <w:t xml:space="preserve">, באמצעות כתובת </w:t>
      </w:r>
      <w:r w:rsidR="008F0DBB" w:rsidRPr="00105FF0">
        <w:rPr>
          <w:rtl/>
        </w:rPr>
        <w:t>דוא"ל</w:t>
      </w:r>
      <w:r w:rsidR="00736BBF" w:rsidRPr="00105FF0">
        <w:rPr>
          <w:rtl/>
        </w:rPr>
        <w:t xml:space="preserve"> </w:t>
      </w:r>
      <w:hyperlink r:id="rId17" w:history="1">
        <w:r w:rsidR="00F95D6E" w:rsidRPr="00105FF0">
          <w:rPr>
            <w:rStyle w:val="Hyperlink"/>
            <w:rFonts w:ascii="David" w:hAnsi="David" w:cs="David"/>
          </w:rPr>
          <w:t>ct_11_2021@mof.gov.il</w:t>
        </w:r>
      </w:hyperlink>
      <w:r w:rsidRPr="00105FF0">
        <w:rPr>
          <w:rtl/>
        </w:rPr>
        <w:t>, וזאת עד למועד האחרון להגשת שאלות הבהרה.</w:t>
      </w:r>
      <w:r w:rsidR="005C27A0" w:rsidRPr="00105FF0">
        <w:rPr>
          <w:rtl/>
        </w:rPr>
        <w:t xml:space="preserve"> </w:t>
      </w:r>
      <w:r w:rsidR="005E2911" w:rsidRPr="00105FF0">
        <w:rPr>
          <w:rtl/>
        </w:rPr>
        <w:t xml:space="preserve">יובהר כי האחריות לוודא כי שאלות ההבהרה התקבלו אצל עורך המכרז חלה על המציע. </w:t>
      </w:r>
    </w:p>
    <w:p w14:paraId="6CDF9752" w14:textId="77777777" w:rsidR="005C27A0" w:rsidRPr="00105FF0" w:rsidRDefault="007D07D2" w:rsidP="00B808BD">
      <w:pPr>
        <w:pStyle w:val="42"/>
      </w:pPr>
      <w:r w:rsidRPr="00105FF0">
        <w:rPr>
          <w:rtl/>
        </w:rPr>
        <w:t>י</w:t>
      </w:r>
      <w:r w:rsidR="005C27A0" w:rsidRPr="00105FF0">
        <w:rPr>
          <w:rtl/>
        </w:rPr>
        <w:t>ש לרשום בכותרת הפנייה: "מכרז פומבי מס</w:t>
      </w:r>
      <w:r w:rsidR="004D7972" w:rsidRPr="00105FF0">
        <w:rPr>
          <w:rtl/>
        </w:rPr>
        <w:t xml:space="preserve">' </w:t>
      </w:r>
      <w:r w:rsidR="00913890" w:rsidRPr="00105FF0">
        <w:rPr>
          <w:rtl/>
        </w:rPr>
        <w:t>11</w:t>
      </w:r>
      <w:r w:rsidR="006A654E" w:rsidRPr="00105FF0">
        <w:rPr>
          <w:rtl/>
        </w:rPr>
        <w:t>-</w:t>
      </w:r>
      <w:r w:rsidR="00913890" w:rsidRPr="00105FF0">
        <w:rPr>
          <w:rtl/>
        </w:rPr>
        <w:t xml:space="preserve">2021 </w:t>
      </w:r>
      <w:r w:rsidR="006A654E" w:rsidRPr="00105FF0">
        <w:rPr>
          <w:rtl/>
        </w:rPr>
        <w:t xml:space="preserve">לפיתוח, עדכון ויישום שיטות </w:t>
      </w:r>
      <w:r w:rsidR="004D7972" w:rsidRPr="00105FF0">
        <w:rPr>
          <w:rtl/>
        </w:rPr>
        <w:t>שכר עידוד ו</w:t>
      </w:r>
      <w:r w:rsidR="006A654E" w:rsidRPr="00105FF0">
        <w:rPr>
          <w:rtl/>
        </w:rPr>
        <w:t xml:space="preserve">תגמול </w:t>
      </w:r>
      <w:r w:rsidR="004D7972" w:rsidRPr="00105FF0">
        <w:rPr>
          <w:rtl/>
        </w:rPr>
        <w:t>דיפרנציאלי</w:t>
      </w:r>
      <w:r w:rsidR="006A654E" w:rsidRPr="00105FF0">
        <w:rPr>
          <w:rtl/>
        </w:rPr>
        <w:t xml:space="preserve">, עבור משרדי הממשלה, יחידות </w:t>
      </w:r>
      <w:r w:rsidR="004D7972" w:rsidRPr="00105FF0">
        <w:rPr>
          <w:rtl/>
        </w:rPr>
        <w:t>ה</w:t>
      </w:r>
      <w:r w:rsidR="006A654E" w:rsidRPr="00105FF0">
        <w:rPr>
          <w:rtl/>
        </w:rPr>
        <w:t xml:space="preserve">סמך </w:t>
      </w:r>
      <w:r w:rsidR="004D7972" w:rsidRPr="00105FF0">
        <w:rPr>
          <w:rtl/>
        </w:rPr>
        <w:t xml:space="preserve">וגופים נלווים </w:t>
      </w:r>
      <w:r w:rsidR="006A654E" w:rsidRPr="00105FF0">
        <w:rPr>
          <w:rtl/>
        </w:rPr>
        <w:t>- סל ___ (</w:t>
      </w:r>
      <w:r w:rsidR="006A654E" w:rsidRPr="00105FF0">
        <w:rPr>
          <w:i/>
          <w:iCs/>
          <w:rtl/>
        </w:rPr>
        <w:t>יושלם ע"י המציע</w:t>
      </w:r>
      <w:r w:rsidR="006A654E" w:rsidRPr="00105FF0">
        <w:rPr>
          <w:rtl/>
        </w:rPr>
        <w:t>)".</w:t>
      </w:r>
    </w:p>
    <w:p w14:paraId="58BD2750" w14:textId="77777777" w:rsidR="00FA2FBC" w:rsidRPr="00105FF0" w:rsidRDefault="005C27A0" w:rsidP="00B808BD">
      <w:pPr>
        <w:pStyle w:val="42"/>
      </w:pPr>
      <w:r w:rsidRPr="00105FF0">
        <w:rPr>
          <w:rtl/>
        </w:rPr>
        <w:lastRenderedPageBreak/>
        <w:t xml:space="preserve">שאלות המציעים בנוגע למכרז יועברו </w:t>
      </w:r>
      <w:r w:rsidR="00EE08D5" w:rsidRPr="00105FF0">
        <w:rPr>
          <w:rtl/>
        </w:rPr>
        <w:t xml:space="preserve">לעורך המכרז בדוא"ל, בקובץ אחד מרוכז לכל מציע </w:t>
      </w:r>
      <w:r w:rsidRPr="00105FF0">
        <w:rPr>
          <w:rtl/>
        </w:rPr>
        <w:t xml:space="preserve">אך ורק </w:t>
      </w:r>
      <w:r w:rsidR="005E2911" w:rsidRPr="00105FF0">
        <w:rPr>
          <w:rtl/>
        </w:rPr>
        <w:t>ב</w:t>
      </w:r>
      <w:r w:rsidRPr="00105FF0">
        <w:rPr>
          <w:rtl/>
        </w:rPr>
        <w:t>קובץ ה-</w:t>
      </w:r>
      <w:r w:rsidRPr="00105FF0">
        <w:t xml:space="preserve"> excel</w:t>
      </w:r>
      <w:r w:rsidR="00166A29" w:rsidRPr="00105FF0">
        <w:rPr>
          <w:rtl/>
        </w:rPr>
        <w:t xml:space="preserve"> </w:t>
      </w:r>
      <w:r w:rsidRPr="00105FF0">
        <w:rPr>
          <w:rtl/>
        </w:rPr>
        <w:t xml:space="preserve">המפורסם באתר האינטרנט כחלק ממסמכי המכרז, ולצידו קובץ </w:t>
      </w:r>
      <w:r w:rsidRPr="00105FF0">
        <w:t>PDF</w:t>
      </w:r>
      <w:r w:rsidRPr="00105FF0">
        <w:rPr>
          <w:rtl/>
        </w:rPr>
        <w:t xml:space="preserve"> נעול מפני עריכה או שינויים. שאלות שיועברו לאחר המועד או שיופנו בעל פה או בטלפון או בפורמט אחר מהנדרש לא יענ</w:t>
      </w:r>
      <w:r w:rsidR="0088391E" w:rsidRPr="00105FF0">
        <w:rPr>
          <w:rtl/>
        </w:rPr>
        <w:t>ו</w:t>
      </w:r>
      <w:r w:rsidRPr="00105FF0">
        <w:rPr>
          <w:rtl/>
        </w:rPr>
        <w:t xml:space="preserve"> על ידי עורך המכרז</w:t>
      </w:r>
      <w:r w:rsidR="00FA2FBC" w:rsidRPr="00105FF0">
        <w:rPr>
          <w:rtl/>
        </w:rPr>
        <w:t xml:space="preserve">. </w:t>
      </w:r>
    </w:p>
    <w:p w14:paraId="6B9A1215" w14:textId="77777777" w:rsidR="00904429" w:rsidRPr="00105FF0" w:rsidRDefault="005C27A0" w:rsidP="00B808BD">
      <w:pPr>
        <w:pStyle w:val="42"/>
      </w:pPr>
      <w:r w:rsidRPr="00105FF0">
        <w:rPr>
          <w:rtl/>
        </w:rPr>
        <w:t xml:space="preserve">תשובות והבהרות תינתנה בכתב בלבד ויהיו חלק בלתי נפרד ממסמכי המכרז. רק תשובות והבהרות בכתב יחייבו את </w:t>
      </w:r>
      <w:r w:rsidR="00005229" w:rsidRPr="00105FF0">
        <w:rPr>
          <w:rtl/>
        </w:rPr>
        <w:t>עורך המכרז</w:t>
      </w:r>
      <w:r w:rsidRPr="00105FF0">
        <w:rPr>
          <w:rtl/>
        </w:rPr>
        <w:t xml:space="preserve">. </w:t>
      </w:r>
    </w:p>
    <w:p w14:paraId="10B4B0A9" w14:textId="77777777" w:rsidR="00FA2FBC" w:rsidRPr="00105FF0" w:rsidRDefault="00FA2FBC" w:rsidP="00B808BD">
      <w:pPr>
        <w:pStyle w:val="42"/>
        <w:rPr>
          <w:rtl/>
        </w:rPr>
      </w:pPr>
      <w:r w:rsidRPr="00105FF0">
        <w:rPr>
          <w:rtl/>
        </w:rPr>
        <w:t>תשובות</w:t>
      </w:r>
      <w:r w:rsidR="00904429" w:rsidRPr="00105FF0">
        <w:rPr>
          <w:rtl/>
        </w:rPr>
        <w:t xml:space="preserve"> והבהרות של</w:t>
      </w:r>
      <w:r w:rsidRPr="00105FF0">
        <w:rPr>
          <w:rtl/>
        </w:rPr>
        <w:t xml:space="preserve"> עורך המכרז יפורסמו בדף המכרז שבאתר האינטרנט. על מציע להתעדכן בתשובות עורך המכרז וכן בעדכונים שוטפים אשר יפורסמו כאמור בנוגע למכרז זה. </w:t>
      </w:r>
    </w:p>
    <w:p w14:paraId="7EE9EEC6" w14:textId="77777777" w:rsidR="00FA2FBC" w:rsidRPr="00105FF0" w:rsidRDefault="00FA2FBC" w:rsidP="00B808BD">
      <w:pPr>
        <w:pStyle w:val="42"/>
      </w:pPr>
      <w:r w:rsidRPr="00105FF0">
        <w:rPr>
          <w:rtl/>
        </w:rPr>
        <w:t>עורך המכרז רשאי לב</w:t>
      </w:r>
      <w:r w:rsidR="00656438" w:rsidRPr="00105FF0">
        <w:rPr>
          <w:rtl/>
        </w:rPr>
        <w:t>צע כל שינוי במסמכי המכרז, וכן לתת</w:t>
      </w:r>
      <w:r w:rsidRPr="00105FF0">
        <w:rPr>
          <w:rtl/>
        </w:rPr>
        <w:t xml:space="preserve"> פרשנות או הבהרה להוראות מסמכי המכרז</w:t>
      </w:r>
      <w:r w:rsidR="002D79F5" w:rsidRPr="00105FF0">
        <w:rPr>
          <w:rtl/>
        </w:rPr>
        <w:t>, גם ללא קשר לשאלות ההבהרה</w:t>
      </w:r>
      <w:r w:rsidRPr="00105FF0">
        <w:rPr>
          <w:rtl/>
        </w:rPr>
        <w:t xml:space="preserve">. </w:t>
      </w:r>
    </w:p>
    <w:p w14:paraId="6F7A28A6" w14:textId="77777777" w:rsidR="00FA2FBC" w:rsidRPr="00105FF0" w:rsidRDefault="00FA2FBC" w:rsidP="00B808BD">
      <w:pPr>
        <w:pStyle w:val="42"/>
      </w:pPr>
      <w:r w:rsidRPr="00105FF0">
        <w:rPr>
          <w:rtl/>
        </w:rPr>
        <w:t xml:space="preserve">עורך המכרז אינו מחויב לנוסח שאלה שהוגשה, ובכלל זה רשאי עורך המכרז, בעת ניסוח </w:t>
      </w:r>
      <w:r w:rsidR="00904429" w:rsidRPr="00105FF0">
        <w:rPr>
          <w:rtl/>
        </w:rPr>
        <w:t xml:space="preserve">מענה לשאלות </w:t>
      </w:r>
      <w:r w:rsidRPr="00105FF0">
        <w:rPr>
          <w:rtl/>
        </w:rPr>
        <w:t>ההבהרה, לקצר נוסח של שאלה או לנסחה מחדש. נוסח התשובות של עורך המכרז הוא הנוסח המחייב ומהווה חלק בלתי נפרד מ</w:t>
      </w:r>
      <w:r w:rsidR="00DD2029" w:rsidRPr="00105FF0">
        <w:rPr>
          <w:rtl/>
        </w:rPr>
        <w:t xml:space="preserve">מסמכי </w:t>
      </w:r>
      <w:r w:rsidRPr="00105FF0">
        <w:rPr>
          <w:rtl/>
        </w:rPr>
        <w:t>המכרז.</w:t>
      </w:r>
    </w:p>
    <w:p w14:paraId="3C7658EC" w14:textId="7E1A2039" w:rsidR="00FA2FBC" w:rsidRPr="00105FF0" w:rsidRDefault="00FA2FBC" w:rsidP="00A00A50">
      <w:pPr>
        <w:pStyle w:val="3fff6"/>
      </w:pPr>
      <w:bookmarkStart w:id="65" w:name="_Toc81307269"/>
      <w:r w:rsidRPr="00105FF0">
        <w:rPr>
          <w:rtl/>
        </w:rPr>
        <w:t>הגשת הצעות במכרז</w:t>
      </w:r>
      <w:bookmarkEnd w:id="65"/>
    </w:p>
    <w:p w14:paraId="233E2FE0" w14:textId="77777777" w:rsidR="00FA2FBC" w:rsidRPr="00105FF0" w:rsidRDefault="00FA2FBC" w:rsidP="00B808BD">
      <w:pPr>
        <w:pStyle w:val="42"/>
      </w:pPr>
      <w:r w:rsidRPr="00105FF0">
        <w:rPr>
          <w:rtl/>
        </w:rPr>
        <w:t>ה</w:t>
      </w:r>
      <w:r w:rsidR="00904429" w:rsidRPr="00105FF0">
        <w:rPr>
          <w:rtl/>
        </w:rPr>
        <w:t>צע</w:t>
      </w:r>
      <w:r w:rsidRPr="00105FF0">
        <w:rPr>
          <w:rtl/>
        </w:rPr>
        <w:t xml:space="preserve">ות במכרז יוגשו לתיבת המכרזים הממוקמת </w:t>
      </w:r>
      <w:r w:rsidR="009D4C4C" w:rsidRPr="00105FF0">
        <w:rPr>
          <w:rtl/>
        </w:rPr>
        <w:t>במינהל הרכש הממשלתי, רחוב נתנאל לורך 1</w:t>
      </w:r>
      <w:r w:rsidR="00D57488" w:rsidRPr="00105FF0">
        <w:rPr>
          <w:rtl/>
        </w:rPr>
        <w:t>,</w:t>
      </w:r>
      <w:r w:rsidR="009D4C4C" w:rsidRPr="00105FF0">
        <w:rPr>
          <w:rtl/>
        </w:rPr>
        <w:t xml:space="preserve"> קומה 1</w:t>
      </w:r>
      <w:r w:rsidR="00D57488" w:rsidRPr="00105FF0">
        <w:rPr>
          <w:rtl/>
        </w:rPr>
        <w:t>, ירושלים</w:t>
      </w:r>
      <w:r w:rsidR="00A5450D" w:rsidRPr="00105FF0">
        <w:rPr>
          <w:rtl/>
        </w:rPr>
        <w:t xml:space="preserve"> במועד הנקוב בטבלת המועדים למכרז לעיל</w:t>
      </w:r>
      <w:r w:rsidRPr="00105FF0">
        <w:rPr>
          <w:rtl/>
        </w:rPr>
        <w:t>.</w:t>
      </w:r>
    </w:p>
    <w:p w14:paraId="23BF6B8F" w14:textId="77777777" w:rsidR="00FA2FBC" w:rsidRPr="00105FF0" w:rsidRDefault="00FA2FBC" w:rsidP="00B808BD">
      <w:pPr>
        <w:pStyle w:val="42"/>
      </w:pPr>
      <w:r w:rsidRPr="00105FF0">
        <w:rPr>
          <w:rtl/>
        </w:rPr>
        <w:t xml:space="preserve">הכניסה למתחם בו ממוקמת תיבת המכרזים, כרוכה בבידוק בטחוני, ועלולה להימשך פרק זמן </w:t>
      </w:r>
      <w:r w:rsidR="00D57488" w:rsidRPr="00105FF0">
        <w:rPr>
          <w:rtl/>
        </w:rPr>
        <w:t>מ</w:t>
      </w:r>
      <w:r w:rsidR="00A5450D" w:rsidRPr="00105FF0">
        <w:rPr>
          <w:rtl/>
        </w:rPr>
        <w:t>מושך</w:t>
      </w:r>
      <w:r w:rsidRPr="00105FF0">
        <w:rPr>
          <w:rtl/>
        </w:rPr>
        <w:t>. על המציע להגיע פרק זמן מספק מראש</w:t>
      </w:r>
      <w:r w:rsidR="00832EAE" w:rsidRPr="00105FF0">
        <w:rPr>
          <w:rtl/>
        </w:rPr>
        <w:t xml:space="preserve"> </w:t>
      </w:r>
      <w:r w:rsidR="00DD2029" w:rsidRPr="00105FF0">
        <w:rPr>
          <w:rtl/>
        </w:rPr>
        <w:t>בהתחשב בכך</w:t>
      </w:r>
      <w:r w:rsidRPr="00105FF0">
        <w:rPr>
          <w:rtl/>
        </w:rPr>
        <w:t xml:space="preserve">, על מנת להגיש את הצעתו עד למועד הקבוע לעיל. </w:t>
      </w:r>
    </w:p>
    <w:p w14:paraId="018E15DC" w14:textId="77777777" w:rsidR="00FA2FBC" w:rsidRPr="00105FF0" w:rsidRDefault="00FA2FBC" w:rsidP="00B808BD">
      <w:pPr>
        <w:pStyle w:val="42"/>
      </w:pPr>
      <w:r w:rsidRPr="00105FF0">
        <w:rPr>
          <w:rtl/>
        </w:rPr>
        <w:t>הצעות שלא תמצאנה בתיבת המכרזים עד למועד האחרון להגשת הצעות כמפורט בטבלת ה</w:t>
      </w:r>
      <w:r w:rsidR="00A5450D" w:rsidRPr="00105FF0">
        <w:rPr>
          <w:rtl/>
        </w:rPr>
        <w:t>מועדים למכרז,</w:t>
      </w:r>
      <w:r w:rsidRPr="00105FF0">
        <w:rPr>
          <w:rtl/>
        </w:rPr>
        <w:t xml:space="preserve"> לא תובאנה לדיון בפני ועדת המכרזים.</w:t>
      </w:r>
    </w:p>
    <w:p w14:paraId="42E94248" w14:textId="00B1C47A" w:rsidR="00FA2FBC" w:rsidRPr="00105FF0" w:rsidRDefault="00FA2FBC" w:rsidP="00F73012">
      <w:pPr>
        <w:pStyle w:val="12"/>
      </w:pPr>
      <w:bookmarkStart w:id="66" w:name="_Toc81307270"/>
      <w:r w:rsidRPr="00105FF0">
        <w:rPr>
          <w:rtl/>
        </w:rPr>
        <w:t>נוהל המכרז</w:t>
      </w:r>
      <w:bookmarkEnd w:id="56"/>
      <w:bookmarkEnd w:id="66"/>
      <w:r w:rsidRPr="00105FF0">
        <w:rPr>
          <w:rtl/>
        </w:rPr>
        <w:t xml:space="preserve"> </w:t>
      </w:r>
    </w:p>
    <w:p w14:paraId="09A0A831" w14:textId="77777777" w:rsidR="00FA2FBC" w:rsidRPr="00105FF0" w:rsidRDefault="00FA2FBC" w:rsidP="00A00A50">
      <w:pPr>
        <w:pStyle w:val="3fff6"/>
        <w:rPr>
          <w:rtl/>
        </w:rPr>
      </w:pPr>
      <w:bookmarkStart w:id="67" w:name="_Toc81307271"/>
      <w:bookmarkStart w:id="68" w:name="_Toc516503359"/>
      <w:r w:rsidRPr="00105FF0">
        <w:rPr>
          <w:rtl/>
        </w:rPr>
        <w:t>סמכויות עורך המכרז בעת בדיקת הצעות</w:t>
      </w:r>
      <w:bookmarkEnd w:id="67"/>
      <w:r w:rsidRPr="00105FF0">
        <w:rPr>
          <w:rtl/>
        </w:rPr>
        <w:t xml:space="preserve"> </w:t>
      </w:r>
    </w:p>
    <w:p w14:paraId="73610B2E" w14:textId="77777777" w:rsidR="0018465A" w:rsidRPr="00105FF0" w:rsidRDefault="00FA2FBC" w:rsidP="00B808BD">
      <w:pPr>
        <w:pStyle w:val="42"/>
      </w:pPr>
      <w:r w:rsidRPr="00105FF0">
        <w:rPr>
          <w:rtl/>
        </w:rPr>
        <w:t>עורך המכרז או צוות מטעמו</w:t>
      </w:r>
      <w:r w:rsidR="007D07D2" w:rsidRPr="00105FF0">
        <w:rPr>
          <w:rtl/>
        </w:rPr>
        <w:t>,</w:t>
      </w:r>
      <w:r w:rsidRPr="00105FF0">
        <w:rPr>
          <w:rtl/>
        </w:rPr>
        <w:t xml:space="preserve"> אשר יכול ויכלול גם יועצים חיצוניים</w:t>
      </w:r>
      <w:r w:rsidR="007D07D2" w:rsidRPr="00105FF0">
        <w:rPr>
          <w:rtl/>
        </w:rPr>
        <w:t>,</w:t>
      </w:r>
      <w:r w:rsidRPr="00105FF0">
        <w:rPr>
          <w:rtl/>
        </w:rPr>
        <w:t xml:space="preserve"> </w:t>
      </w:r>
      <w:r w:rsidR="005635F3" w:rsidRPr="00105FF0">
        <w:rPr>
          <w:rtl/>
        </w:rPr>
        <w:t xml:space="preserve">יבדקו את ההצעות </w:t>
      </w:r>
      <w:r w:rsidR="00DD2029" w:rsidRPr="00105FF0">
        <w:rPr>
          <w:rtl/>
        </w:rPr>
        <w:t>ל</w:t>
      </w:r>
      <w:r w:rsidR="005635F3" w:rsidRPr="00105FF0">
        <w:rPr>
          <w:rtl/>
        </w:rPr>
        <w:t>מכרז ויתנו להן</w:t>
      </w:r>
      <w:r w:rsidRPr="00105FF0">
        <w:rPr>
          <w:rtl/>
        </w:rPr>
        <w:t xml:space="preserve"> ניקוד.</w:t>
      </w:r>
    </w:p>
    <w:p w14:paraId="6CF6EA6E" w14:textId="77777777" w:rsidR="0018465A" w:rsidRPr="00105FF0" w:rsidRDefault="0018465A" w:rsidP="00B808BD">
      <w:pPr>
        <w:pStyle w:val="42"/>
      </w:pPr>
      <w:r w:rsidRPr="00105FF0">
        <w:rPr>
          <w:rtl/>
        </w:rPr>
        <w:t>עורך המכרז או מי מטעמו ינקדו את ההצעות, בהתאם למ</w:t>
      </w:r>
      <w:r w:rsidR="002539D7" w:rsidRPr="00105FF0">
        <w:rPr>
          <w:rtl/>
        </w:rPr>
        <w:t xml:space="preserve">פ"ל </w:t>
      </w:r>
      <w:r w:rsidRPr="00105FF0">
        <w:rPr>
          <w:rtl/>
        </w:rPr>
        <w:t xml:space="preserve">אחיד לכלל המציעים. </w:t>
      </w:r>
    </w:p>
    <w:p w14:paraId="578C6E94" w14:textId="77777777" w:rsidR="005635F3" w:rsidRPr="00105FF0" w:rsidRDefault="007D07D2" w:rsidP="00B808BD">
      <w:pPr>
        <w:pStyle w:val="42"/>
      </w:pPr>
      <w:r w:rsidRPr="00105FF0">
        <w:rPr>
          <w:rtl/>
        </w:rPr>
        <w:t xml:space="preserve">מעבר למידע המופיע בהצעה, </w:t>
      </w:r>
      <w:r w:rsidR="005635F3" w:rsidRPr="00105FF0">
        <w:rPr>
          <w:rtl/>
        </w:rPr>
        <w:t>לצורך בדיקת ההצעות יעשה עורך המכרז או מי מטעמו שימוש בידע המקצועי העומד לרשותו,</w:t>
      </w:r>
      <w:r w:rsidRPr="00105FF0">
        <w:rPr>
          <w:rtl/>
        </w:rPr>
        <w:t xml:space="preserve"> </w:t>
      </w:r>
      <w:r w:rsidR="005635F3" w:rsidRPr="00105FF0">
        <w:rPr>
          <w:rtl/>
        </w:rPr>
        <w:t>ובמקורות מידע מהימנים, וביניהם מידע ציבורי על המציע,</w:t>
      </w:r>
      <w:r w:rsidRPr="00105FF0">
        <w:rPr>
          <w:rtl/>
        </w:rPr>
        <w:t xml:space="preserve"> ניסיונו בעבודה עם המציע,</w:t>
      </w:r>
      <w:r w:rsidR="005635F3" w:rsidRPr="00105FF0">
        <w:rPr>
          <w:rtl/>
        </w:rPr>
        <w:t xml:space="preserve"> חוות דעת יועצים מקצועיים, וכן כל מקור מידע אמין אחר. </w:t>
      </w:r>
    </w:p>
    <w:p w14:paraId="417AFDE8" w14:textId="77777777" w:rsidR="00FA2FBC" w:rsidRPr="00105FF0" w:rsidRDefault="00FA2FBC" w:rsidP="00B808BD">
      <w:pPr>
        <w:pStyle w:val="42"/>
        <w:rPr>
          <w:rtl/>
        </w:rPr>
      </w:pPr>
      <w:r w:rsidRPr="00105FF0">
        <w:rPr>
          <w:rtl/>
        </w:rPr>
        <w:t xml:space="preserve">עורך המכרז </w:t>
      </w:r>
      <w:r w:rsidR="005635F3" w:rsidRPr="00105FF0">
        <w:rPr>
          <w:rtl/>
        </w:rPr>
        <w:t xml:space="preserve">רשאי </w:t>
      </w:r>
      <w:r w:rsidRPr="00105FF0">
        <w:rPr>
          <w:rtl/>
        </w:rPr>
        <w:t>לבקש ממציע לבאר פרט מסוים מתוך הצעתו, להשלים פרט חסר מתוכה, או להמציא מסמך נוסף או חלופי המוכיח את עמידתו בתנאי המכרז</w:t>
      </w:r>
      <w:r w:rsidR="00DD2029" w:rsidRPr="00105FF0">
        <w:rPr>
          <w:rtl/>
        </w:rPr>
        <w:t>, לרבות</w:t>
      </w:r>
      <w:r w:rsidRPr="00105FF0">
        <w:rPr>
          <w:rtl/>
        </w:rPr>
        <w:t xml:space="preserve"> בתנאי הסף. אי</w:t>
      </w:r>
      <w:r w:rsidR="00DD2029" w:rsidRPr="00105FF0">
        <w:rPr>
          <w:rtl/>
        </w:rPr>
        <w:t>-</w:t>
      </w:r>
      <w:r w:rsidRPr="00105FF0">
        <w:rPr>
          <w:rtl/>
        </w:rPr>
        <w:t xml:space="preserve">מענה לפניה כאמור או מענה שלא בפרק הזמן שהוגדר עלול לגרום לפסילת ההצעה. </w:t>
      </w:r>
    </w:p>
    <w:p w14:paraId="266B7477" w14:textId="77777777" w:rsidR="00FA2FBC" w:rsidRPr="00105FF0" w:rsidRDefault="00FA2FBC" w:rsidP="00B808BD">
      <w:pPr>
        <w:pStyle w:val="42"/>
      </w:pPr>
      <w:r w:rsidRPr="00105FF0">
        <w:rPr>
          <w:rtl/>
        </w:rPr>
        <w:lastRenderedPageBreak/>
        <w:t>לאחר שניתנה למציע הזדמנות להשלים ו</w:t>
      </w:r>
      <w:r w:rsidR="0074449E" w:rsidRPr="00105FF0">
        <w:rPr>
          <w:rtl/>
        </w:rPr>
        <w:t>להבהיר את הצעתו</w:t>
      </w:r>
      <w:r w:rsidRPr="00105FF0">
        <w:rPr>
          <w:rtl/>
        </w:rPr>
        <w:t xml:space="preserve">, </w:t>
      </w:r>
      <w:r w:rsidR="00D44167" w:rsidRPr="00105FF0">
        <w:rPr>
          <w:rtl/>
        </w:rPr>
        <w:t>ועדת המכרזים</w:t>
      </w:r>
      <w:r w:rsidRPr="00105FF0">
        <w:rPr>
          <w:rtl/>
        </w:rPr>
        <w:t xml:space="preserve"> רשאי</w:t>
      </w:r>
      <w:r w:rsidR="00D44167" w:rsidRPr="00105FF0">
        <w:rPr>
          <w:rtl/>
        </w:rPr>
        <w:t>ת</w:t>
      </w:r>
      <w:r w:rsidRPr="00105FF0">
        <w:rPr>
          <w:rtl/>
        </w:rPr>
        <w:t xml:space="preserve"> לפסול הצעה שעדיין אינה עונה על דרישות המכרז או לבקש השלמה </w:t>
      </w:r>
      <w:r w:rsidR="0074449E" w:rsidRPr="00105FF0">
        <w:rPr>
          <w:rtl/>
        </w:rPr>
        <w:t xml:space="preserve">או הבהרה </w:t>
      </w:r>
      <w:r w:rsidRPr="00105FF0">
        <w:rPr>
          <w:rtl/>
        </w:rPr>
        <w:t>נוספת</w:t>
      </w:r>
      <w:r w:rsidR="00DD2029" w:rsidRPr="00105FF0">
        <w:rPr>
          <w:rtl/>
        </w:rPr>
        <w:t>, בהתאם לשיקול דעת</w:t>
      </w:r>
      <w:r w:rsidR="00D44167" w:rsidRPr="00105FF0">
        <w:rPr>
          <w:rtl/>
        </w:rPr>
        <w:t>ה</w:t>
      </w:r>
      <w:r w:rsidRPr="00105FF0">
        <w:rPr>
          <w:rtl/>
        </w:rPr>
        <w:t>.</w:t>
      </w:r>
    </w:p>
    <w:p w14:paraId="035FC224" w14:textId="77777777" w:rsidR="00E95DC0" w:rsidRPr="00105FF0" w:rsidRDefault="00D44167" w:rsidP="00B808BD">
      <w:pPr>
        <w:pStyle w:val="42"/>
      </w:pPr>
      <w:r w:rsidRPr="00105FF0">
        <w:rPr>
          <w:rtl/>
        </w:rPr>
        <w:t>ועדת המכרזים</w:t>
      </w:r>
      <w:r w:rsidR="00E95DC0" w:rsidRPr="00105FF0">
        <w:rPr>
          <w:rtl/>
        </w:rPr>
        <w:t xml:space="preserve"> רשאי</w:t>
      </w:r>
      <w:r w:rsidRPr="00105FF0">
        <w:rPr>
          <w:rtl/>
        </w:rPr>
        <w:t>ת</w:t>
      </w:r>
      <w:r w:rsidR="00E95DC0" w:rsidRPr="00105FF0">
        <w:rPr>
          <w:rtl/>
        </w:rPr>
        <w:t xml:space="preserve"> שלא להתחשב בהצעה בשל חוסר התייחסות מפורטת לסעיף מסעיפי המכרז, </w:t>
      </w:r>
      <w:r w:rsidR="00851F26" w:rsidRPr="00105FF0">
        <w:rPr>
          <w:rtl/>
        </w:rPr>
        <w:t xml:space="preserve">הצעה לא ברורה ולא חד משמעית </w:t>
      </w:r>
      <w:r w:rsidR="00E95DC0" w:rsidRPr="00105FF0">
        <w:rPr>
          <w:rtl/>
        </w:rPr>
        <w:t>אשר לדעת</w:t>
      </w:r>
      <w:r w:rsidRPr="00105FF0">
        <w:rPr>
          <w:rtl/>
        </w:rPr>
        <w:t>ה</w:t>
      </w:r>
      <w:r w:rsidR="00E95DC0" w:rsidRPr="00105FF0">
        <w:rPr>
          <w:rtl/>
        </w:rPr>
        <w:t xml:space="preserve"> מונעת הערכת ההצעה כראוי.</w:t>
      </w:r>
    </w:p>
    <w:p w14:paraId="0BA78871" w14:textId="77777777" w:rsidR="00FA2FBC" w:rsidRPr="00105FF0" w:rsidRDefault="00D44167" w:rsidP="00B808BD">
      <w:pPr>
        <w:pStyle w:val="42"/>
      </w:pPr>
      <w:r w:rsidRPr="00105FF0">
        <w:rPr>
          <w:rtl/>
        </w:rPr>
        <w:t>ועדת המכרזים</w:t>
      </w:r>
      <w:r w:rsidR="00F90045" w:rsidRPr="00105FF0">
        <w:rPr>
          <w:rtl/>
        </w:rPr>
        <w:t>, לאחר שנ</w:t>
      </w:r>
      <w:r w:rsidRPr="00105FF0">
        <w:rPr>
          <w:rtl/>
        </w:rPr>
        <w:t>י</w:t>
      </w:r>
      <w:r w:rsidR="00F90045" w:rsidRPr="00105FF0">
        <w:rPr>
          <w:rtl/>
        </w:rPr>
        <w:t>ת</w:t>
      </w:r>
      <w:r w:rsidRPr="00105FF0">
        <w:rPr>
          <w:rtl/>
        </w:rPr>
        <w:t>נה</w:t>
      </w:r>
      <w:r w:rsidR="00F90045" w:rsidRPr="00105FF0">
        <w:rPr>
          <w:rtl/>
        </w:rPr>
        <w:t xml:space="preserve"> למציע זכות טיעון בכתב או בע"פ, </w:t>
      </w:r>
      <w:r w:rsidR="00FA2FBC" w:rsidRPr="00105FF0">
        <w:rPr>
          <w:rtl/>
        </w:rPr>
        <w:t>רשאי</w:t>
      </w:r>
      <w:r w:rsidRPr="00105FF0">
        <w:rPr>
          <w:rtl/>
        </w:rPr>
        <w:t>ת</w:t>
      </w:r>
      <w:r w:rsidR="00FA2FBC" w:rsidRPr="00105FF0">
        <w:rPr>
          <w:rtl/>
        </w:rPr>
        <w:t xml:space="preserve"> לפסול הצעה אם לפי שיקול דעת</w:t>
      </w:r>
      <w:r w:rsidRPr="00105FF0">
        <w:rPr>
          <w:rtl/>
        </w:rPr>
        <w:t>ה</w:t>
      </w:r>
      <w:r w:rsidR="00FA2FBC" w:rsidRPr="00105FF0">
        <w:rPr>
          <w:rtl/>
        </w:rPr>
        <w:t xml:space="preserve"> הבלעדי מתקיים אחד מהתנאים הבאים:</w:t>
      </w:r>
    </w:p>
    <w:p w14:paraId="352A14B8" w14:textId="77777777" w:rsidR="00FA2FBC" w:rsidRPr="00105FF0" w:rsidRDefault="00FA2FBC" w:rsidP="00F73012">
      <w:pPr>
        <w:pStyle w:val="5fe"/>
      </w:pPr>
      <w:r w:rsidRPr="00105FF0">
        <w:rPr>
          <w:bCs/>
          <w:rtl/>
        </w:rPr>
        <w:t xml:space="preserve">פסילת הצעה בלתי כדאית כלכלית או </w:t>
      </w:r>
      <w:r w:rsidR="002F1F08" w:rsidRPr="00105FF0">
        <w:rPr>
          <w:bCs/>
          <w:rtl/>
        </w:rPr>
        <w:t>בעלת מידע מטעה</w:t>
      </w:r>
      <w:r w:rsidR="00DE69F8" w:rsidRPr="00105FF0">
        <w:rPr>
          <w:bCs/>
          <w:rtl/>
        </w:rPr>
        <w:t xml:space="preserve"> או</w:t>
      </w:r>
      <w:r w:rsidR="002F1F08" w:rsidRPr="00105FF0">
        <w:rPr>
          <w:bCs/>
          <w:rtl/>
        </w:rPr>
        <w:t xml:space="preserve"> בלתי מדויק או </w:t>
      </w:r>
      <w:r w:rsidRPr="00105FF0">
        <w:rPr>
          <w:bCs/>
          <w:rtl/>
        </w:rPr>
        <w:t>תכסיסנית</w:t>
      </w:r>
      <w:r w:rsidRPr="00105FF0">
        <w:rPr>
          <w:rtl/>
        </w:rPr>
        <w:t xml:space="preserve"> – אם ההצעה הינה בלתי כלכלית למציע</w:t>
      </w:r>
      <w:r w:rsidR="008663FB" w:rsidRPr="00105FF0">
        <w:rPr>
          <w:rtl/>
        </w:rPr>
        <w:t>,</w:t>
      </w:r>
      <w:r w:rsidRPr="00105FF0">
        <w:rPr>
          <w:rtl/>
        </w:rPr>
        <w:t xml:space="preserve"> במידה המטילה בספק את יכולתו לעמוד בהתחייבויותיו</w:t>
      </w:r>
      <w:r w:rsidR="008663FB" w:rsidRPr="00105FF0">
        <w:rPr>
          <w:rtl/>
        </w:rPr>
        <w:t>,</w:t>
      </w:r>
      <w:r w:rsidRPr="00105FF0">
        <w:rPr>
          <w:rtl/>
        </w:rPr>
        <w:t xml:space="preserve"> היה ויזכה במכרז, או תכסיסנית (למשל, הצעה הכוללת מחירים או הנחות חריגות לפריטים מסוימים)</w:t>
      </w:r>
      <w:r w:rsidR="008663FB" w:rsidRPr="00105FF0">
        <w:rPr>
          <w:rtl/>
        </w:rPr>
        <w:t>,</w:t>
      </w:r>
      <w:r w:rsidRPr="00105FF0">
        <w:rPr>
          <w:rtl/>
        </w:rPr>
        <w:t xml:space="preserve"> הן ביחס להצעה עצמה והן ביחס להצעות אחרות</w:t>
      </w:r>
      <w:r w:rsidR="002F1F08" w:rsidRPr="00105FF0">
        <w:rPr>
          <w:rtl/>
        </w:rPr>
        <w:t xml:space="preserve"> או בעלת מידע מטעה או בלתי מדויק</w:t>
      </w:r>
      <w:r w:rsidRPr="00105FF0">
        <w:rPr>
          <w:rtl/>
        </w:rPr>
        <w:t>.</w:t>
      </w:r>
    </w:p>
    <w:p w14:paraId="2A699D21" w14:textId="77777777" w:rsidR="00FA2FBC" w:rsidRPr="00105FF0" w:rsidRDefault="00FA2FBC" w:rsidP="00F73012">
      <w:pPr>
        <w:pStyle w:val="5fe"/>
      </w:pPr>
      <w:r w:rsidRPr="00105FF0">
        <w:rPr>
          <w:bCs/>
          <w:rtl/>
        </w:rPr>
        <w:t>פסילה עקב התנהגות שלא בתום לב ב</w:t>
      </w:r>
      <w:r w:rsidR="00A67200" w:rsidRPr="00105FF0">
        <w:rPr>
          <w:bCs/>
          <w:rtl/>
        </w:rPr>
        <w:t>הסכמים</w:t>
      </w:r>
      <w:r w:rsidRPr="00105FF0">
        <w:rPr>
          <w:bCs/>
          <w:rtl/>
        </w:rPr>
        <w:t xml:space="preserve"> קודמים</w:t>
      </w:r>
      <w:r w:rsidRPr="00105FF0">
        <w:rPr>
          <w:rtl/>
        </w:rPr>
        <w:t xml:space="preserve"> </w:t>
      </w:r>
      <w:r w:rsidR="002F1F08" w:rsidRPr="00105FF0">
        <w:rPr>
          <w:bCs/>
          <w:rtl/>
        </w:rPr>
        <w:t>ובחוסר נ</w:t>
      </w:r>
      <w:r w:rsidR="00DE69F8" w:rsidRPr="00105FF0">
        <w:rPr>
          <w:bCs/>
          <w:rtl/>
        </w:rPr>
        <w:t>י</w:t>
      </w:r>
      <w:r w:rsidR="002F1F08" w:rsidRPr="00105FF0">
        <w:rPr>
          <w:bCs/>
          <w:rtl/>
        </w:rPr>
        <w:t>קיון כפיים</w:t>
      </w:r>
      <w:r w:rsidR="00D44167" w:rsidRPr="00105FF0">
        <w:rPr>
          <w:bCs/>
          <w:rtl/>
        </w:rPr>
        <w:t xml:space="preserve"> </w:t>
      </w:r>
      <w:r w:rsidRPr="00105FF0">
        <w:rPr>
          <w:rtl/>
        </w:rPr>
        <w:t xml:space="preserve">– המציע, </w:t>
      </w:r>
      <w:r w:rsidR="008663FB" w:rsidRPr="00105FF0">
        <w:rPr>
          <w:rtl/>
        </w:rPr>
        <w:t xml:space="preserve">במסגרת </w:t>
      </w:r>
      <w:r w:rsidR="002F1F08" w:rsidRPr="00105FF0">
        <w:rPr>
          <w:rtl/>
        </w:rPr>
        <w:t xml:space="preserve">התקשרות קודמת או </w:t>
      </w:r>
      <w:r w:rsidR="008663FB" w:rsidRPr="00105FF0">
        <w:rPr>
          <w:rtl/>
        </w:rPr>
        <w:t>מכרז קודם של עורך המכרז</w:t>
      </w:r>
      <w:r w:rsidRPr="00105FF0">
        <w:rPr>
          <w:rtl/>
        </w:rPr>
        <w:t xml:space="preserve"> או של </w:t>
      </w:r>
      <w:r w:rsidR="008663FB" w:rsidRPr="00105FF0">
        <w:rPr>
          <w:rtl/>
        </w:rPr>
        <w:t>אחד המזמינים</w:t>
      </w:r>
      <w:r w:rsidRPr="00105FF0">
        <w:rPr>
          <w:rtl/>
        </w:rPr>
        <w:t xml:space="preserve">, נהג בערמה, </w:t>
      </w:r>
      <w:r w:rsidR="00F90045" w:rsidRPr="00105FF0">
        <w:rPr>
          <w:rtl/>
        </w:rPr>
        <w:t xml:space="preserve">בחוסר תום לב, </w:t>
      </w:r>
      <w:r w:rsidRPr="00105FF0">
        <w:rPr>
          <w:rtl/>
        </w:rPr>
        <w:t>בתכסיסנות או בחוסר ניקיון כפיים.</w:t>
      </w:r>
    </w:p>
    <w:p w14:paraId="30BDBD00" w14:textId="77777777" w:rsidR="00FA2FBC" w:rsidRPr="00105FF0" w:rsidRDefault="00FA2FBC" w:rsidP="00F73012">
      <w:pPr>
        <w:pStyle w:val="5fe"/>
      </w:pPr>
      <w:r w:rsidRPr="00105FF0">
        <w:rPr>
          <w:bCs/>
          <w:rtl/>
        </w:rPr>
        <w:t>פסילת הצעה עקב מצב כלכלי של המציע</w:t>
      </w:r>
      <w:r w:rsidRPr="00105FF0">
        <w:rPr>
          <w:rtl/>
        </w:rPr>
        <w:t xml:space="preserve"> – אם עקב מצבו הכלכלי הנוכחי או הצפוי של המציע, לרבות</w:t>
      </w:r>
      <w:r w:rsidR="00F90045" w:rsidRPr="00105FF0">
        <w:rPr>
          <w:rtl/>
        </w:rPr>
        <w:t xml:space="preserve"> עקב</w:t>
      </w:r>
      <w:r w:rsidRPr="00105FF0">
        <w:rPr>
          <w:rtl/>
        </w:rPr>
        <w:t xml:space="preserve"> הליכי פשיטת רגל או פירוק או תביעות מהותיות הקיימות נגדו, קיים חשש לתפקודו</w:t>
      </w:r>
      <w:r w:rsidR="008663FB" w:rsidRPr="00105FF0">
        <w:rPr>
          <w:rtl/>
        </w:rPr>
        <w:t xml:space="preserve"> העסקי</w:t>
      </w:r>
      <w:r w:rsidRPr="00105FF0">
        <w:rPr>
          <w:rtl/>
        </w:rPr>
        <w:t xml:space="preserve"> אם יזכה במכרז.</w:t>
      </w:r>
    </w:p>
    <w:p w14:paraId="7A0883CF" w14:textId="77777777" w:rsidR="00FA2FBC" w:rsidRPr="00105FF0" w:rsidRDefault="00FA2FBC" w:rsidP="00F73012">
      <w:pPr>
        <w:pStyle w:val="5fe"/>
        <w:rPr>
          <w:rtl/>
        </w:rPr>
      </w:pPr>
      <w:r w:rsidRPr="00105FF0">
        <w:rPr>
          <w:bCs/>
          <w:rtl/>
        </w:rPr>
        <w:t>פסילה בעקבות ניגוד עניינים</w:t>
      </w:r>
      <w:r w:rsidRPr="00105FF0">
        <w:rPr>
          <w:rtl/>
        </w:rPr>
        <w:t xml:space="preserve"> – אם קיים ניגוד עניינים, ישיר או עקיף, או חשש לניגוד עניינים</w:t>
      </w:r>
      <w:r w:rsidR="00D44167" w:rsidRPr="00105FF0">
        <w:rPr>
          <w:rtl/>
        </w:rPr>
        <w:t>,</w:t>
      </w:r>
      <w:r w:rsidRPr="00105FF0">
        <w:rPr>
          <w:rtl/>
        </w:rPr>
        <w:t xml:space="preserve"> בין ענייני המציע או בעלי העניין בו לבין ביצוע השירותים על ידי המציע באופן שלדעת עורך המכרז אינו ניתן לריפוי.</w:t>
      </w:r>
    </w:p>
    <w:p w14:paraId="33B5A219" w14:textId="4B3112F4" w:rsidR="00FA2FBC" w:rsidRPr="00105FF0" w:rsidRDefault="00FA2FBC" w:rsidP="00B808BD">
      <w:pPr>
        <w:pStyle w:val="4ffb"/>
        <w:rPr>
          <w:rtl/>
        </w:rPr>
      </w:pPr>
      <w:r w:rsidRPr="00105FF0">
        <w:rPr>
          <w:rtl/>
        </w:rPr>
        <w:t>ביטול או שינוי המכרז</w:t>
      </w:r>
      <w:bookmarkEnd w:id="68"/>
      <w:r w:rsidRPr="00105FF0">
        <w:rPr>
          <w:rtl/>
        </w:rPr>
        <w:t xml:space="preserve"> </w:t>
      </w:r>
    </w:p>
    <w:p w14:paraId="5A186356" w14:textId="77777777" w:rsidR="00FA2FBC" w:rsidRPr="00105FF0" w:rsidRDefault="00FA2FBC" w:rsidP="00F73012">
      <w:pPr>
        <w:pStyle w:val="5fe"/>
      </w:pPr>
      <w:r w:rsidRPr="00105FF0">
        <w:rPr>
          <w:rtl/>
        </w:rPr>
        <w:t xml:space="preserve">עורך המכרז רשאי על פי שיקול דעתו, לבטל את המכרז, לשנותו ולעדכנו, לרבות עדכוני מועדים הנקובים בו. שינויים כאמור יפורסמו באתר האינטרנט של המכרז. </w:t>
      </w:r>
    </w:p>
    <w:p w14:paraId="74A7B44E" w14:textId="77777777" w:rsidR="00560145" w:rsidRPr="00105FF0" w:rsidRDefault="006300A7" w:rsidP="00F73012">
      <w:pPr>
        <w:pStyle w:val="5fe"/>
      </w:pPr>
      <w:r w:rsidRPr="00105FF0">
        <w:rPr>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60BCFAE9" w14:textId="77777777" w:rsidR="00E95DC0" w:rsidRPr="00105FF0" w:rsidRDefault="00E95DC0" w:rsidP="00F73012">
      <w:pPr>
        <w:pStyle w:val="5fe"/>
        <w:rPr>
          <w:rtl/>
        </w:rPr>
      </w:pPr>
      <w:r w:rsidRPr="00105FF0">
        <w:rPr>
          <w:rtl/>
        </w:rPr>
        <w:t>עורך המכרז לא יהיה חייב לפצות את המציעים במקרה של ביטול המכרז.</w:t>
      </w:r>
    </w:p>
    <w:p w14:paraId="4CF2B01C" w14:textId="77777777" w:rsidR="00082235" w:rsidRPr="00105FF0" w:rsidRDefault="001265F7" w:rsidP="00B808BD">
      <w:pPr>
        <w:pStyle w:val="4ffb"/>
        <w:rPr>
          <w:rtl/>
        </w:rPr>
      </w:pPr>
      <w:bookmarkStart w:id="69" w:name="_Ref165433"/>
      <w:bookmarkStart w:id="70" w:name="_Toc516503360"/>
      <w:r w:rsidRPr="00105FF0">
        <w:rPr>
          <w:rtl/>
        </w:rPr>
        <w:t>פרסום</w:t>
      </w:r>
      <w:r w:rsidR="00082235" w:rsidRPr="00105FF0">
        <w:rPr>
          <w:rtl/>
        </w:rPr>
        <w:t xml:space="preserve"> מכרז משלים </w:t>
      </w:r>
      <w:bookmarkEnd w:id="69"/>
    </w:p>
    <w:p w14:paraId="155AF87E" w14:textId="77777777" w:rsidR="00CC03CF" w:rsidRPr="00105FF0" w:rsidRDefault="00CC03CF" w:rsidP="00F73012">
      <w:pPr>
        <w:pStyle w:val="5fe"/>
      </w:pPr>
      <w:r w:rsidRPr="00105FF0">
        <w:rPr>
          <w:rtl/>
        </w:rPr>
        <w:t xml:space="preserve"> במהלך תקופת ההתקשרות, ככל </w:t>
      </w:r>
      <w:r w:rsidR="00F47A3B" w:rsidRPr="00105FF0">
        <w:rPr>
          <w:rtl/>
        </w:rPr>
        <w:t>ש</w:t>
      </w:r>
      <w:r w:rsidRPr="00105FF0">
        <w:rPr>
          <w:rtl/>
        </w:rPr>
        <w:t>בסל מסוים אין את מספר הספקים המקסימלי לאותו סל</w:t>
      </w:r>
      <w:r w:rsidR="00F47A3B" w:rsidRPr="00105FF0">
        <w:rPr>
          <w:rtl/>
        </w:rPr>
        <w:t xml:space="preserve"> כפי שהוגדר לעיל</w:t>
      </w:r>
      <w:r w:rsidRPr="00105FF0">
        <w:rPr>
          <w:rtl/>
        </w:rPr>
        <w:t xml:space="preserve">, עורך המכרז רשאי לפרסם מכרז משלים לצורך הכנסתם של ספקים חדשים לרשימת הספקים בכל סל. </w:t>
      </w:r>
    </w:p>
    <w:p w14:paraId="22083BCA" w14:textId="77777777" w:rsidR="00286D2C" w:rsidRDefault="00286D2C">
      <w:pPr>
        <w:bidi w:val="0"/>
        <w:spacing w:before="200" w:after="200" w:line="276" w:lineRule="auto"/>
        <w:rPr>
          <w:rFonts w:ascii="David" w:hAnsi="David" w:cs="David"/>
          <w:b/>
          <w:bCs/>
          <w:rtl/>
        </w:rPr>
      </w:pPr>
      <w:r>
        <w:rPr>
          <w:rtl/>
        </w:rPr>
        <w:br w:type="page"/>
      </w:r>
    </w:p>
    <w:p w14:paraId="5DFBB6D7" w14:textId="30FE2CC4" w:rsidR="00FA2FBC" w:rsidRPr="00105FF0" w:rsidRDefault="00FA2FBC" w:rsidP="00B808BD">
      <w:pPr>
        <w:pStyle w:val="3fff6"/>
      </w:pPr>
      <w:bookmarkStart w:id="71" w:name="_Toc81307272"/>
      <w:r w:rsidRPr="00105FF0">
        <w:rPr>
          <w:rtl/>
        </w:rPr>
        <w:lastRenderedPageBreak/>
        <w:t>הוצאות</w:t>
      </w:r>
      <w:bookmarkEnd w:id="70"/>
      <w:bookmarkEnd w:id="71"/>
      <w:r w:rsidRPr="00105FF0">
        <w:rPr>
          <w:rtl/>
        </w:rPr>
        <w:t xml:space="preserve"> </w:t>
      </w:r>
    </w:p>
    <w:p w14:paraId="1CA2315F" w14:textId="77777777" w:rsidR="00FA2FBC" w:rsidRPr="00105FF0" w:rsidRDefault="00FA2FBC" w:rsidP="00B808BD">
      <w:pPr>
        <w:pStyle w:val="42"/>
        <w:rPr>
          <w:rtl/>
        </w:rPr>
      </w:pPr>
      <w:r w:rsidRPr="00105FF0">
        <w:rPr>
          <w:rtl/>
        </w:rPr>
        <w:t xml:space="preserve">המציע לא יהיה זכאי להחזר הוצאות או לפיצוי כלשהו בקשר עם המכרז, לרבות במקרה של הפסקתו, עיכובו, שינוי תנאיו או ביטולו. </w:t>
      </w:r>
    </w:p>
    <w:p w14:paraId="154CC622" w14:textId="77777777" w:rsidR="00FA2FBC" w:rsidRPr="00105FF0" w:rsidRDefault="00FA2FBC" w:rsidP="00B808BD">
      <w:pPr>
        <w:pStyle w:val="3fff6"/>
      </w:pPr>
      <w:bookmarkStart w:id="72" w:name="_Toc516503361"/>
      <w:bookmarkStart w:id="73" w:name="_Toc81307273"/>
      <w:r w:rsidRPr="00105FF0">
        <w:rPr>
          <w:rtl/>
        </w:rPr>
        <w:t>סמכות השיפוט</w:t>
      </w:r>
      <w:bookmarkEnd w:id="72"/>
      <w:bookmarkEnd w:id="73"/>
    </w:p>
    <w:p w14:paraId="3D59B7CE" w14:textId="77777777" w:rsidR="00FA2FBC" w:rsidRPr="00105FF0" w:rsidRDefault="00FA2FBC" w:rsidP="00B808BD">
      <w:pPr>
        <w:pStyle w:val="42"/>
        <w:rPr>
          <w:rtl/>
        </w:rPr>
      </w:pPr>
      <w:r w:rsidRPr="00105FF0">
        <w:rPr>
          <w:rtl/>
        </w:rPr>
        <w:t>סמכות השיפוט בכל הקשור לנושאים ועניינים הנוגעים למכרז או בכל תביעה הנובעת מהליך ניהולו, תהיה אך ורק בבתי המשפט המוסמכים בירושלים.</w:t>
      </w:r>
    </w:p>
    <w:p w14:paraId="35ED2F2E" w14:textId="10304480" w:rsidR="00FA2FBC" w:rsidRPr="00105FF0" w:rsidRDefault="00FA2FBC" w:rsidP="00B808BD">
      <w:pPr>
        <w:pStyle w:val="3fff6"/>
      </w:pPr>
      <w:bookmarkStart w:id="74" w:name="_Toc516503362"/>
      <w:bookmarkStart w:id="75" w:name="_Toc81307274"/>
      <w:r w:rsidRPr="00105FF0">
        <w:rPr>
          <w:rtl/>
        </w:rPr>
        <w:t>סודיות ההצעה וזכות העיון</w:t>
      </w:r>
      <w:bookmarkEnd w:id="74"/>
      <w:bookmarkEnd w:id="75"/>
    </w:p>
    <w:p w14:paraId="6737CD47" w14:textId="77777777" w:rsidR="00FA2FBC" w:rsidRPr="00105FF0" w:rsidRDefault="00FA2FBC" w:rsidP="00B808BD">
      <w:pPr>
        <w:pStyle w:val="42"/>
      </w:pPr>
      <w:r w:rsidRPr="00105FF0">
        <w:rPr>
          <w:rtl/>
        </w:rPr>
        <w:t>עורך המכרז</w:t>
      </w:r>
      <w:r w:rsidR="005635F3" w:rsidRPr="00105FF0">
        <w:rPr>
          <w:rtl/>
        </w:rPr>
        <w:t xml:space="preserve"> מתחייב שלא לגלות תוכן ה</w:t>
      </w:r>
      <w:r w:rsidRPr="00105FF0">
        <w:rPr>
          <w:rtl/>
        </w:rPr>
        <w:t>צעה לצד שלישי שאינו מעובדי עורך המכרז או יועצים המועסקים על ידו לצורך המכרז, אשר גם עליהם תחול חובת הסודיות ואי</w:t>
      </w:r>
      <w:r w:rsidR="00D44167" w:rsidRPr="00105FF0">
        <w:rPr>
          <w:rtl/>
        </w:rPr>
        <w:t>-</w:t>
      </w:r>
      <w:r w:rsidRPr="00105FF0">
        <w:rPr>
          <w:rtl/>
        </w:rPr>
        <w:t>השימוש בהצע</w:t>
      </w:r>
      <w:r w:rsidR="005635F3" w:rsidRPr="00105FF0">
        <w:rPr>
          <w:rtl/>
        </w:rPr>
        <w:t>ה</w:t>
      </w:r>
      <w:r w:rsidRPr="00105FF0">
        <w:rPr>
          <w:rtl/>
        </w:rPr>
        <w:t xml:space="preserve"> אלא לצורכי המכרז בלבד.</w:t>
      </w:r>
    </w:p>
    <w:p w14:paraId="62CB0744" w14:textId="77777777" w:rsidR="00FA2FBC" w:rsidRPr="00105FF0" w:rsidRDefault="00FA2FBC" w:rsidP="00B808BD">
      <w:pPr>
        <w:pStyle w:val="42"/>
      </w:pPr>
      <w:r w:rsidRPr="00105FF0">
        <w:rPr>
          <w:rtl/>
        </w:rPr>
        <w:t>עם זאת, בהתאם לתקנה 21(ה) ל</w:t>
      </w:r>
      <w:r w:rsidR="00EC377B" w:rsidRPr="00105FF0">
        <w:rPr>
          <w:rtl/>
        </w:rPr>
        <w:t xml:space="preserve">תקנות חובת </w:t>
      </w:r>
      <w:r w:rsidRPr="00105FF0">
        <w:rPr>
          <w:rtl/>
        </w:rPr>
        <w:t>המכרזים</w:t>
      </w:r>
      <w:r w:rsidR="000A67E2" w:rsidRPr="00105FF0">
        <w:rPr>
          <w:rtl/>
        </w:rPr>
        <w:t>,</w:t>
      </w:r>
      <w:r w:rsidRPr="00105FF0">
        <w:rPr>
          <w:rtl/>
        </w:rPr>
        <w:t xml:space="preserve"> </w:t>
      </w:r>
      <w:r w:rsidR="00EC377B" w:rsidRPr="00105FF0">
        <w:rPr>
          <w:rtl/>
        </w:rPr>
        <w:t>התשנ"ג-1993 (להלן: "</w:t>
      </w:r>
      <w:r w:rsidR="00EC377B" w:rsidRPr="00105FF0">
        <w:rPr>
          <w:b/>
          <w:bCs/>
          <w:rtl/>
        </w:rPr>
        <w:t>התקנות</w:t>
      </w:r>
      <w:r w:rsidR="00EC377B" w:rsidRPr="00105FF0">
        <w:rPr>
          <w:rtl/>
        </w:rPr>
        <w:t>" או "</w:t>
      </w:r>
      <w:r w:rsidR="00EC377B" w:rsidRPr="00105FF0">
        <w:rPr>
          <w:b/>
          <w:bCs/>
          <w:rtl/>
        </w:rPr>
        <w:t>תקנות חובת המכרזים</w:t>
      </w:r>
      <w:r w:rsidR="00EC377B" w:rsidRPr="00105FF0">
        <w:rPr>
          <w:rtl/>
        </w:rPr>
        <w:t xml:space="preserve">") </w:t>
      </w:r>
      <w:r w:rsidRPr="00105FF0">
        <w:rPr>
          <w:rtl/>
        </w:rPr>
        <w:t xml:space="preserve">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21E299D1" w14:textId="77777777" w:rsidR="005635F3" w:rsidRPr="00105FF0" w:rsidRDefault="000A67E2" w:rsidP="00B808BD">
      <w:pPr>
        <w:pStyle w:val="42"/>
      </w:pPr>
      <w:r w:rsidRPr="00105FF0">
        <w:rPr>
          <w:rtl/>
        </w:rPr>
        <w:t>ב</w:t>
      </w:r>
      <w:r w:rsidR="00D44167" w:rsidRPr="00105FF0">
        <w:rPr>
          <w:rtl/>
        </w:rPr>
        <w:t>הגשת הצעתו ל</w:t>
      </w:r>
      <w:r w:rsidRPr="00105FF0">
        <w:rPr>
          <w:rtl/>
        </w:rPr>
        <w:t>מכרז</w:t>
      </w:r>
      <w:r w:rsidR="00D44167" w:rsidRPr="00105FF0">
        <w:rPr>
          <w:rtl/>
        </w:rPr>
        <w:t>,</w:t>
      </w:r>
      <w:r w:rsidRPr="00105FF0">
        <w:rPr>
          <w:rtl/>
        </w:rPr>
        <w:t xml:space="preserve"> מסכים המציע כי הצעתו תועמד במלואה, על נספחיה, לעיונם של יתר המציעים במכרז בהתאם להוראות הדין ותקנות חובת המכרזים. </w:t>
      </w:r>
      <w:r w:rsidR="005635F3" w:rsidRPr="00105FF0">
        <w:rPr>
          <w:rtl/>
        </w:rPr>
        <w:t xml:space="preserve">אם ברצון מציע למנוע עיון בסעיפים </w:t>
      </w:r>
      <w:r w:rsidR="00D44167" w:rsidRPr="00105FF0">
        <w:rPr>
          <w:rtl/>
        </w:rPr>
        <w:t xml:space="preserve">כלשהם </w:t>
      </w:r>
      <w:r w:rsidR="005635F3" w:rsidRPr="00105FF0">
        <w:rPr>
          <w:rtl/>
        </w:rPr>
        <w:t>של הצעתו בשל טענה לסוד מסחרי, סוד מקצועי, או כל טעם אחר המוזכר בתקנות חובת המכרזים</w:t>
      </w:r>
      <w:r w:rsidR="00D44167" w:rsidRPr="00105FF0">
        <w:rPr>
          <w:rtl/>
        </w:rPr>
        <w:t>,</w:t>
      </w:r>
      <w:r w:rsidR="005635F3" w:rsidRPr="00105FF0">
        <w:rPr>
          <w:rtl/>
        </w:rPr>
        <w:t xml:space="preserve"> עליו לציין זאת באופן מפורש ב</w:t>
      </w:r>
      <w:r w:rsidRPr="00105FF0">
        <w:rPr>
          <w:rtl/>
        </w:rPr>
        <w:t>טב</w:t>
      </w:r>
      <w:r w:rsidR="00D44167" w:rsidRPr="00105FF0">
        <w:rPr>
          <w:rtl/>
        </w:rPr>
        <w:t>ל</w:t>
      </w:r>
      <w:r w:rsidRPr="00105FF0">
        <w:rPr>
          <w:rtl/>
        </w:rPr>
        <w:t>ה המתאימה ב</w:t>
      </w:r>
      <w:r w:rsidR="005635F3" w:rsidRPr="00105FF0">
        <w:rPr>
          <w:rtl/>
        </w:rPr>
        <w:t>חוברת ההצעה (</w:t>
      </w:r>
      <w:r w:rsidR="00182326" w:rsidRPr="00105FF0">
        <w:rPr>
          <w:rtl/>
        </w:rPr>
        <w:t xml:space="preserve">פרק </w:t>
      </w:r>
      <w:r w:rsidR="00A148E3" w:rsidRPr="00105FF0">
        <w:rPr>
          <w:rtl/>
        </w:rPr>
        <w:t xml:space="preserve">3), </w:t>
      </w:r>
      <w:r w:rsidR="005C27A0" w:rsidRPr="00105FF0">
        <w:rPr>
          <w:rtl/>
        </w:rPr>
        <w:t>בצירוף הנימוקים לכך</w:t>
      </w:r>
      <w:r w:rsidR="005635F3" w:rsidRPr="00105FF0">
        <w:rPr>
          <w:rtl/>
        </w:rPr>
        <w:t>. מובהר כי לא יהא בעצם הבקשה כדי למנוע עיון בסעיפים הרלוונטיים, והחלטה בנושא תתקבל על ידי ועדת המכרזים</w:t>
      </w:r>
      <w:r w:rsidR="005C27A0" w:rsidRPr="00105FF0">
        <w:rPr>
          <w:rtl/>
        </w:rPr>
        <w:t>, ולמציע לא תהיה כל טענה, דרישה או תביעה כנגד ועדת המכרזים או עורך המכרז או מי מטעמם בקשר לכך.</w:t>
      </w:r>
    </w:p>
    <w:p w14:paraId="0D339FCD" w14:textId="77777777" w:rsidR="000A67E2" w:rsidRPr="00105FF0" w:rsidRDefault="000A67E2" w:rsidP="00B808BD">
      <w:pPr>
        <w:pStyle w:val="42"/>
      </w:pPr>
      <w:r w:rsidRPr="00105FF0">
        <w:rPr>
          <w:rtl/>
        </w:rPr>
        <w:t>מציע אשר לא מילא את הטבלה כאמור, הצעתו תיחשב כהצעה ללא סוד מסחרי, סוד מקצועי או כל טעם אחר, וניתן יהיה לעיין בה באופן מלא בכפוף לכל דין.</w:t>
      </w:r>
    </w:p>
    <w:p w14:paraId="108629C8" w14:textId="77777777" w:rsidR="008D0918" w:rsidRPr="00105FF0" w:rsidRDefault="005635F3" w:rsidP="00B808BD">
      <w:pPr>
        <w:pStyle w:val="42"/>
        <w:rPr>
          <w:rtl/>
        </w:rPr>
      </w:pPr>
      <w:r w:rsidRPr="00105FF0">
        <w:rPr>
          <w:rtl/>
        </w:rPr>
        <w:t>מציע שטען שחלק מסוים מהצעתו ה</w:t>
      </w:r>
      <w:r w:rsidR="000A67E2" w:rsidRPr="00105FF0">
        <w:rPr>
          <w:rtl/>
        </w:rPr>
        <w:t>ו</w:t>
      </w:r>
      <w:r w:rsidRPr="00105FF0">
        <w:rPr>
          <w:rtl/>
        </w:rPr>
        <w:t>א סוד מסחרי או מקצועי</w:t>
      </w:r>
      <w:r w:rsidR="00B134CC" w:rsidRPr="00105FF0">
        <w:rPr>
          <w:rtl/>
        </w:rPr>
        <w:t>, יהיה מנוע מלעיין בחלק זה של ה</w:t>
      </w:r>
      <w:r w:rsidRPr="00105FF0">
        <w:rPr>
          <w:rtl/>
        </w:rPr>
        <w:t xml:space="preserve">צעה </w:t>
      </w:r>
      <w:r w:rsidR="00B134CC" w:rsidRPr="00105FF0">
        <w:rPr>
          <w:rtl/>
        </w:rPr>
        <w:t xml:space="preserve">שזכתה </w:t>
      </w:r>
      <w:r w:rsidRPr="00105FF0">
        <w:rPr>
          <w:rtl/>
        </w:rPr>
        <w:t>במכרז.</w:t>
      </w:r>
      <w:r w:rsidR="008D0918" w:rsidRPr="00105FF0">
        <w:rPr>
          <w:rtl/>
        </w:rPr>
        <w:t xml:space="preserve"> </w:t>
      </w:r>
    </w:p>
    <w:p w14:paraId="05FD9AE0" w14:textId="77777777" w:rsidR="00047B61" w:rsidRPr="00105FF0" w:rsidRDefault="005635F3" w:rsidP="00B808BD">
      <w:pPr>
        <w:pStyle w:val="42"/>
        <w:rPr>
          <w:rtl/>
        </w:rPr>
        <w:sectPr w:rsidR="00047B61" w:rsidRPr="00105FF0" w:rsidSect="005C44E9">
          <w:pgSz w:w="11906" w:h="16838" w:code="9"/>
          <w:pgMar w:top="1616" w:right="1133" w:bottom="1440" w:left="1276" w:header="709" w:footer="709" w:gutter="0"/>
          <w:cols w:space="708"/>
          <w:bidi/>
          <w:rtlGutter/>
          <w:docGrid w:linePitch="360"/>
        </w:sectPr>
      </w:pPr>
      <w:r w:rsidRPr="00105FF0">
        <w:rPr>
          <w:rtl/>
        </w:rPr>
        <w:t xml:space="preserve">במקרה </w:t>
      </w:r>
      <w:r w:rsidR="00D44167" w:rsidRPr="00105FF0">
        <w:rPr>
          <w:rtl/>
        </w:rPr>
        <w:t>ש</w:t>
      </w:r>
      <w:r w:rsidRPr="00105FF0">
        <w:rPr>
          <w:rtl/>
        </w:rPr>
        <w:t xml:space="preserve">בו עורך המכרז </w:t>
      </w:r>
      <w:r w:rsidR="000A67E2" w:rsidRPr="00105FF0">
        <w:rPr>
          <w:rtl/>
        </w:rPr>
        <w:t>י</w:t>
      </w:r>
      <w:r w:rsidRPr="00105FF0">
        <w:rPr>
          <w:rtl/>
        </w:rPr>
        <w:t xml:space="preserve">דחה את טענת המציע הזוכה בדבר היות חלקים מהצעתו סוד מסחרי או מקצועי, עורך המכרז יודיע לו על כך לפחות 5 ימי עבודה טרם העמדת זכות העיון בפועל. </w:t>
      </w:r>
    </w:p>
    <w:p w14:paraId="6D2B4635" w14:textId="77777777" w:rsidR="00C2734A" w:rsidRPr="00105FF0" w:rsidRDefault="00360836" w:rsidP="00C2734A">
      <w:pPr>
        <w:pStyle w:val="00"/>
        <w:rPr>
          <w:rFonts w:ascii="David" w:hAnsi="David"/>
          <w:rtl/>
        </w:rPr>
        <w:sectPr w:rsidR="00C2734A" w:rsidRPr="00105FF0" w:rsidSect="003F25B7">
          <w:headerReference w:type="first" r:id="rId18"/>
          <w:pgSz w:w="11907" w:h="16840" w:code="9"/>
          <w:pgMar w:top="1418" w:right="1134" w:bottom="1418" w:left="1134" w:header="159" w:footer="159" w:gutter="0"/>
          <w:cols w:space="720"/>
          <w:vAlign w:val="center"/>
          <w:bidi/>
          <w:rtlGutter/>
          <w:docGrid w:linePitch="326"/>
        </w:sectPr>
      </w:pPr>
      <w:r w:rsidRPr="00105FF0">
        <w:rPr>
          <w:rFonts w:ascii="David" w:hAnsi="David"/>
          <w:rtl/>
        </w:rPr>
        <w:lastRenderedPageBreak/>
        <w:t>פרק 2 – פירוט ההתקשרות עם הספק הזוכה</w:t>
      </w:r>
    </w:p>
    <w:p w14:paraId="3031605B" w14:textId="77777777" w:rsidR="00A527FC" w:rsidRPr="00105FF0" w:rsidRDefault="00A527FC" w:rsidP="0083787C">
      <w:pPr>
        <w:pStyle w:val="0"/>
      </w:pPr>
      <w:bookmarkStart w:id="76" w:name="_Toc81307275"/>
      <w:r w:rsidRPr="00105FF0">
        <w:rPr>
          <w:rtl/>
        </w:rPr>
        <w:lastRenderedPageBreak/>
        <w:t>פירוט ההתקשרות עם הספק הזוכה</w:t>
      </w:r>
      <w:bookmarkEnd w:id="76"/>
    </w:p>
    <w:p w14:paraId="714A5BB2" w14:textId="77777777" w:rsidR="00AD01DC" w:rsidRPr="00105FF0" w:rsidRDefault="00AD01DC" w:rsidP="00F73012">
      <w:pPr>
        <w:pStyle w:val="12"/>
        <w:rPr>
          <w:rtl/>
        </w:rPr>
      </w:pPr>
      <w:bookmarkStart w:id="77" w:name="_Toc81307276"/>
      <w:r w:rsidRPr="00105FF0">
        <w:rPr>
          <w:rtl/>
        </w:rPr>
        <w:t>כללי</w:t>
      </w:r>
      <w:bookmarkEnd w:id="77"/>
    </w:p>
    <w:p w14:paraId="4CACB74C" w14:textId="77777777" w:rsidR="00C806D4" w:rsidRPr="00105FF0" w:rsidRDefault="00A527FC" w:rsidP="00B808BD">
      <w:pPr>
        <w:pStyle w:val="31"/>
        <w:rPr>
          <w:rtl/>
        </w:rPr>
      </w:pPr>
      <w:r w:rsidRPr="00105FF0">
        <w:rPr>
          <w:rtl/>
        </w:rPr>
        <w:t>פרק זה מפרט את השירותים המבוקשים, ואת אופן הספקתם על ידי הספ</w:t>
      </w:r>
      <w:r w:rsidR="006033D0" w:rsidRPr="00105FF0">
        <w:rPr>
          <w:rtl/>
        </w:rPr>
        <w:t>ק</w:t>
      </w:r>
      <w:r w:rsidR="00E7684F" w:rsidRPr="00105FF0">
        <w:rPr>
          <w:rtl/>
        </w:rPr>
        <w:t>ים</w:t>
      </w:r>
      <w:r w:rsidRPr="00105FF0">
        <w:rPr>
          <w:rtl/>
        </w:rPr>
        <w:t xml:space="preserve"> הזוכ</w:t>
      </w:r>
      <w:r w:rsidR="00E7684F" w:rsidRPr="00105FF0">
        <w:rPr>
          <w:rtl/>
        </w:rPr>
        <w:t>ים</w:t>
      </w:r>
      <w:r w:rsidR="006033D0" w:rsidRPr="00105FF0">
        <w:rPr>
          <w:rtl/>
        </w:rPr>
        <w:t xml:space="preserve"> לשני הסלים, אלא אם כן צוין אחרת במפורש</w:t>
      </w:r>
      <w:r w:rsidR="004E38DA" w:rsidRPr="00105FF0">
        <w:rPr>
          <w:rtl/>
        </w:rPr>
        <w:t xml:space="preserve"> עבור הסל לו יינתנו השירותים</w:t>
      </w:r>
      <w:r w:rsidRPr="00105FF0">
        <w:rPr>
          <w:rtl/>
        </w:rPr>
        <w:t xml:space="preserve">. כל ממשקי הפעילות בין </w:t>
      </w:r>
      <w:r w:rsidR="004C690F" w:rsidRPr="00105FF0">
        <w:rPr>
          <w:rtl/>
        </w:rPr>
        <w:t>עורך המכרז וה</w:t>
      </w:r>
      <w:r w:rsidRPr="00105FF0">
        <w:rPr>
          <w:rtl/>
        </w:rPr>
        <w:t xml:space="preserve">מזמין </w:t>
      </w:r>
      <w:r w:rsidR="004C690F" w:rsidRPr="00105FF0">
        <w:rPr>
          <w:rtl/>
        </w:rPr>
        <w:t>ל</w:t>
      </w:r>
      <w:r w:rsidRPr="00105FF0">
        <w:rPr>
          <w:rtl/>
        </w:rPr>
        <w:t xml:space="preserve">בין הספק הזוכה יבוצעו בהתאם לדרישות המפורטות בפרק זה ובמסמכי המכרז. בהתבסס על פרק זה </w:t>
      </w:r>
      <w:bookmarkStart w:id="78" w:name="_Toc311629275"/>
      <w:bookmarkStart w:id="79" w:name="_Toc311629799"/>
      <w:bookmarkStart w:id="80" w:name="_Toc407797491"/>
      <w:r w:rsidRPr="00105FF0">
        <w:rPr>
          <w:rtl/>
        </w:rPr>
        <w:t xml:space="preserve">עורך המכרז יפרסם למזמינים הודעת מכרז מרכזי שתרכז את עיקר </w:t>
      </w:r>
      <w:r w:rsidR="004C690F" w:rsidRPr="00105FF0">
        <w:rPr>
          <w:rtl/>
        </w:rPr>
        <w:t xml:space="preserve">תנאי </w:t>
      </w:r>
      <w:r w:rsidRPr="00105FF0">
        <w:rPr>
          <w:rtl/>
        </w:rPr>
        <w:t xml:space="preserve">המכרז, </w:t>
      </w:r>
      <w:r w:rsidR="004C690F" w:rsidRPr="00105FF0">
        <w:rPr>
          <w:rtl/>
        </w:rPr>
        <w:t>ו</w:t>
      </w:r>
      <w:r w:rsidRPr="00105FF0">
        <w:rPr>
          <w:rtl/>
        </w:rPr>
        <w:t xml:space="preserve">אשר </w:t>
      </w:r>
      <w:r w:rsidR="004C690F" w:rsidRPr="00105FF0">
        <w:rPr>
          <w:rtl/>
        </w:rPr>
        <w:t>ת</w:t>
      </w:r>
      <w:r w:rsidRPr="00105FF0">
        <w:rPr>
          <w:rtl/>
        </w:rPr>
        <w:t>נחה את המזמינים בביצוע הרכש בגין מכרז זה.</w:t>
      </w:r>
      <w:bookmarkStart w:id="81" w:name="_Ref520970284"/>
      <w:bookmarkStart w:id="82" w:name="_Toc354189678"/>
      <w:bookmarkStart w:id="83" w:name="_Toc199577480"/>
      <w:bookmarkEnd w:id="78"/>
      <w:bookmarkEnd w:id="79"/>
      <w:bookmarkEnd w:id="80"/>
    </w:p>
    <w:p w14:paraId="1900AD5D" w14:textId="77777777" w:rsidR="00A527FC" w:rsidRPr="00105FF0" w:rsidRDefault="00A527FC" w:rsidP="00F73012">
      <w:pPr>
        <w:pStyle w:val="12"/>
      </w:pPr>
      <w:bookmarkStart w:id="84" w:name="_Toc81307277"/>
      <w:r w:rsidRPr="00105FF0">
        <w:rPr>
          <w:rtl/>
        </w:rPr>
        <w:t>רקע</w:t>
      </w:r>
      <w:bookmarkEnd w:id="84"/>
    </w:p>
    <w:p w14:paraId="4A077897" w14:textId="77777777" w:rsidR="00A527FC" w:rsidRPr="00105FF0" w:rsidRDefault="00A527FC" w:rsidP="00B808BD">
      <w:pPr>
        <w:pStyle w:val="31"/>
        <w:rPr>
          <w:rFonts w:eastAsia="Calibri"/>
          <w:rtl/>
        </w:rPr>
      </w:pPr>
      <w:r w:rsidRPr="00105FF0">
        <w:rPr>
          <w:rFonts w:eastAsia="Calibri"/>
          <w:rtl/>
        </w:rPr>
        <w:t>בשנת 1969 נחתם הסכם קיבוצי בין ממשלת ישראל להסתדרות העובדים, מתוך מגמה להגדיל את היעילות והפריון בשירות המדינה בתמורה להפעלת שיטות תגמול ותמרוץ לעובדים.</w:t>
      </w:r>
    </w:p>
    <w:p w14:paraId="1BAA0E5A" w14:textId="5A345135" w:rsidR="00A527FC" w:rsidRPr="00105FF0" w:rsidRDefault="00A527FC" w:rsidP="00B808BD">
      <w:pPr>
        <w:pStyle w:val="31"/>
        <w:rPr>
          <w:rFonts w:eastAsia="Calibri"/>
          <w:rtl/>
        </w:rPr>
      </w:pPr>
      <w:r w:rsidRPr="00105FF0">
        <w:rPr>
          <w:rFonts w:eastAsia="Calibri"/>
          <w:rtl/>
        </w:rPr>
        <w:t xml:space="preserve">יחידת תגמול ותמרוץ באגף </w:t>
      </w:r>
      <w:r w:rsidR="00D83B0F" w:rsidRPr="00105FF0">
        <w:rPr>
          <w:rFonts w:eastAsia="Calibri"/>
          <w:rtl/>
        </w:rPr>
        <w:t>ה</w:t>
      </w:r>
      <w:r w:rsidRPr="00105FF0">
        <w:rPr>
          <w:rFonts w:eastAsia="Calibri"/>
          <w:rtl/>
        </w:rPr>
        <w:t xml:space="preserve">שכר והסכמי עבודה במשרד האוצר </w:t>
      </w:r>
      <w:r w:rsidR="0047291D" w:rsidRPr="00105FF0">
        <w:rPr>
          <w:rFonts w:eastAsia="Calibri"/>
          <w:rtl/>
        </w:rPr>
        <w:t>(להלן</w:t>
      </w:r>
      <w:r w:rsidR="00465B34" w:rsidRPr="00105FF0">
        <w:rPr>
          <w:rFonts w:eastAsia="Calibri"/>
          <w:rtl/>
        </w:rPr>
        <w:t xml:space="preserve"> בסעיף זה</w:t>
      </w:r>
      <w:r w:rsidR="0047291D" w:rsidRPr="00105FF0">
        <w:rPr>
          <w:rFonts w:eastAsia="Calibri"/>
          <w:rtl/>
        </w:rPr>
        <w:t>: "</w:t>
      </w:r>
      <w:r w:rsidR="0047291D" w:rsidRPr="00105FF0">
        <w:rPr>
          <w:rFonts w:eastAsia="Calibri"/>
          <w:bCs/>
          <w:rtl/>
        </w:rPr>
        <w:t>היחידה</w:t>
      </w:r>
      <w:r w:rsidR="0047291D" w:rsidRPr="00105FF0">
        <w:rPr>
          <w:rFonts w:eastAsia="Calibri"/>
          <w:rtl/>
        </w:rPr>
        <w:t xml:space="preserve">") </w:t>
      </w:r>
      <w:r w:rsidRPr="00105FF0">
        <w:rPr>
          <w:rFonts w:eastAsia="Calibri"/>
          <w:rtl/>
        </w:rPr>
        <w:t xml:space="preserve">מופקדת על יישום, הטמעה ובקרת תחום שכר העידוד ושיטות תגמול </w:t>
      </w:r>
      <w:r w:rsidR="001B3AD5" w:rsidRPr="00105FF0">
        <w:rPr>
          <w:rFonts w:eastAsia="Calibri"/>
          <w:rtl/>
        </w:rPr>
        <w:t>דיפרנציאלי</w:t>
      </w:r>
      <w:r w:rsidRPr="00105FF0">
        <w:rPr>
          <w:rFonts w:eastAsia="Calibri"/>
          <w:rtl/>
        </w:rPr>
        <w:t xml:space="preserve"> במשרדי הממשלה.</w:t>
      </w:r>
      <w:r w:rsidR="00434779" w:rsidRPr="00105FF0">
        <w:rPr>
          <w:rFonts w:eastAsia="Calibri"/>
          <w:rtl/>
        </w:rPr>
        <w:t xml:space="preserve"> </w:t>
      </w:r>
      <w:r w:rsidR="00E7684F" w:rsidRPr="00105FF0">
        <w:rPr>
          <w:rFonts w:eastAsia="Calibri"/>
          <w:rtl/>
        </w:rPr>
        <w:t xml:space="preserve">שיטות שכר עידוד הנהוגות במשרדי הממשלה מופעלות על פי הנהלים וההנחיות בחקר עבודה ושיטות שכר עידוד המתעדכנות מעת לעת. </w:t>
      </w:r>
      <w:r w:rsidR="00434779" w:rsidRPr="00105FF0">
        <w:rPr>
          <w:rFonts w:eastAsia="Calibri"/>
          <w:rtl/>
        </w:rPr>
        <w:t>פרטים נוספים אודות היחידה, ייעוד, מטרות</w:t>
      </w:r>
      <w:r w:rsidR="00E7684F" w:rsidRPr="00105FF0">
        <w:rPr>
          <w:rFonts w:eastAsia="Calibri"/>
          <w:rtl/>
        </w:rPr>
        <w:t>,</w:t>
      </w:r>
      <w:r w:rsidR="00434779" w:rsidRPr="00105FF0">
        <w:rPr>
          <w:rFonts w:eastAsia="Calibri"/>
          <w:rtl/>
        </w:rPr>
        <w:t xml:space="preserve"> שיטות עבודה</w:t>
      </w:r>
      <w:r w:rsidR="00E7684F" w:rsidRPr="00105FF0">
        <w:rPr>
          <w:rFonts w:eastAsia="Calibri"/>
          <w:rtl/>
        </w:rPr>
        <w:t xml:space="preserve"> ולחוברת הנהלים וההנחיות, ניתן לעיין באתר האינטרנט של אגף השכר והסכמי עבודה </w:t>
      </w:r>
      <w:r w:rsidR="00434779" w:rsidRPr="00105FF0">
        <w:rPr>
          <w:rFonts w:eastAsia="Calibri"/>
          <w:rtl/>
        </w:rPr>
        <w:t xml:space="preserve">בכתובת </w:t>
      </w:r>
      <w:hyperlink r:id="rId19" w:history="1">
        <w:r w:rsidR="00434779" w:rsidRPr="00105FF0">
          <w:rPr>
            <w:rStyle w:val="Hyperlink"/>
            <w:rFonts w:ascii="David" w:hAnsi="David" w:cs="David"/>
          </w:rPr>
          <w:t>https://www.gov.il/he/departments/guides/compensation-incentivisation</w:t>
        </w:r>
      </w:hyperlink>
      <w:r w:rsidR="00434779" w:rsidRPr="00105FF0">
        <w:rPr>
          <w:rFonts w:eastAsia="Calibri"/>
          <w:rtl/>
        </w:rPr>
        <w:t xml:space="preserve"> </w:t>
      </w:r>
      <w:r w:rsidR="005A5338" w:rsidRPr="00105FF0">
        <w:rPr>
          <w:rFonts w:eastAsia="Calibri"/>
          <w:rtl/>
        </w:rPr>
        <w:t>.</w:t>
      </w:r>
    </w:p>
    <w:p w14:paraId="65F54FD6" w14:textId="384E8CBD" w:rsidR="00A527FC" w:rsidRPr="00105FF0" w:rsidRDefault="008573F2" w:rsidP="008573F2">
      <w:pPr>
        <w:pStyle w:val="3fff6"/>
        <w:rPr>
          <w:rtl/>
        </w:rPr>
      </w:pPr>
      <w:bookmarkStart w:id="85" w:name="_Toc81307278"/>
      <w:r>
        <w:rPr>
          <w:rtl/>
        </w:rPr>
        <w:t>תפקידיה העיקריים של היחידה</w:t>
      </w:r>
      <w:bookmarkEnd w:id="85"/>
    </w:p>
    <w:p w14:paraId="0F04A6FA" w14:textId="77777777" w:rsidR="00A527FC" w:rsidRPr="00105FF0" w:rsidRDefault="00A527FC" w:rsidP="00B808BD">
      <w:pPr>
        <w:pStyle w:val="42"/>
        <w:rPr>
          <w:rFonts w:eastAsia="Calibri"/>
        </w:rPr>
      </w:pPr>
      <w:r w:rsidRPr="00105FF0">
        <w:rPr>
          <w:rFonts w:eastAsia="Calibri"/>
          <w:rtl/>
        </w:rPr>
        <w:t xml:space="preserve">הובלת המדיניות בנושא </w:t>
      </w:r>
      <w:r w:rsidR="001B3AD5" w:rsidRPr="00105FF0">
        <w:rPr>
          <w:rFonts w:eastAsia="Calibri"/>
          <w:rtl/>
        </w:rPr>
        <w:t>שכר עידוד ו</w:t>
      </w:r>
      <w:r w:rsidRPr="00105FF0">
        <w:rPr>
          <w:rFonts w:eastAsia="Calibri"/>
          <w:rtl/>
        </w:rPr>
        <w:t xml:space="preserve">תגמול </w:t>
      </w:r>
      <w:r w:rsidR="001B3AD5" w:rsidRPr="00105FF0">
        <w:rPr>
          <w:rFonts w:eastAsia="Calibri"/>
          <w:rtl/>
        </w:rPr>
        <w:t xml:space="preserve">דיפרנציאלי של </w:t>
      </w:r>
      <w:r w:rsidRPr="00105FF0">
        <w:rPr>
          <w:rFonts w:eastAsia="Calibri"/>
          <w:rtl/>
        </w:rPr>
        <w:t xml:space="preserve">עובדים באמצעות שילוב </w:t>
      </w:r>
      <w:r w:rsidR="001B3AD5" w:rsidRPr="00105FF0">
        <w:rPr>
          <w:rFonts w:eastAsia="Calibri"/>
          <w:rtl/>
        </w:rPr>
        <w:t>שיטות שכר עידוד ו</w:t>
      </w:r>
      <w:r w:rsidRPr="00105FF0">
        <w:rPr>
          <w:rFonts w:eastAsia="Calibri"/>
          <w:rtl/>
        </w:rPr>
        <w:t xml:space="preserve">מודלים </w:t>
      </w:r>
      <w:r w:rsidR="001B3AD5" w:rsidRPr="00105FF0">
        <w:rPr>
          <w:rFonts w:eastAsia="Calibri"/>
          <w:rtl/>
        </w:rPr>
        <w:t>דיפרנציאליים</w:t>
      </w:r>
      <w:r w:rsidRPr="00105FF0">
        <w:rPr>
          <w:rFonts w:eastAsia="Calibri"/>
          <w:rtl/>
        </w:rPr>
        <w:t xml:space="preserve">, שמטרתם העלאת פריון העבודה, ייעול ושיפור השירות הציבורי.  </w:t>
      </w:r>
    </w:p>
    <w:p w14:paraId="40867D51" w14:textId="77777777" w:rsidR="00A527FC" w:rsidRPr="00105FF0" w:rsidRDefault="00A527FC" w:rsidP="00B808BD">
      <w:pPr>
        <w:pStyle w:val="42"/>
        <w:rPr>
          <w:rFonts w:eastAsia="Calibri"/>
        </w:rPr>
      </w:pPr>
      <w:r w:rsidRPr="00105FF0">
        <w:rPr>
          <w:rFonts w:eastAsia="Calibri"/>
          <w:rtl/>
        </w:rPr>
        <w:t>פיתוח ועדכון דינמי של שיטות שכר עידוד</w:t>
      </w:r>
      <w:r w:rsidR="0047291D" w:rsidRPr="00105FF0">
        <w:rPr>
          <w:rFonts w:eastAsia="Calibri"/>
          <w:rtl/>
        </w:rPr>
        <w:t xml:space="preserve"> ו</w:t>
      </w:r>
      <w:r w:rsidRPr="00105FF0">
        <w:rPr>
          <w:rFonts w:eastAsia="Calibri"/>
          <w:rtl/>
        </w:rPr>
        <w:t>מודלים דיפרנציאליים לתגמול עובדים במשרדי הממשלה, יחידות הסמך וגופים נלווים הנתמכים ע"י הממונה על השכר</w:t>
      </w:r>
      <w:r w:rsidR="0047291D" w:rsidRPr="00105FF0">
        <w:rPr>
          <w:rFonts w:eastAsia="Calibri"/>
          <w:rtl/>
        </w:rPr>
        <w:t xml:space="preserve">. היבט זה בעבודת היחידה ייושם באמצעות ספקי המכרז המרכזי, ובהתאם יבוצעו בקרה, פיקוח ודיווח שוטפים אחר שיטות שכר העידוד והמודלים הדיפרנציאליים </w:t>
      </w:r>
      <w:r w:rsidR="00961737" w:rsidRPr="00105FF0">
        <w:rPr>
          <w:rFonts w:eastAsia="Calibri"/>
          <w:rtl/>
        </w:rPr>
        <w:t xml:space="preserve">המפותחים, המעודכנים והמחושבים ע"י הספקים </w:t>
      </w:r>
      <w:r w:rsidR="0047291D" w:rsidRPr="00105FF0">
        <w:rPr>
          <w:rFonts w:eastAsia="Calibri"/>
          <w:rtl/>
        </w:rPr>
        <w:t>בממשלה, ביחידות הסמך ובגופים הנלווים.</w:t>
      </w:r>
      <w:r w:rsidRPr="00105FF0">
        <w:rPr>
          <w:rFonts w:eastAsia="Calibri"/>
          <w:rtl/>
        </w:rPr>
        <w:t xml:space="preserve"> </w:t>
      </w:r>
    </w:p>
    <w:p w14:paraId="0282649F" w14:textId="77777777" w:rsidR="00A527FC" w:rsidRPr="00105FF0" w:rsidRDefault="00A527FC" w:rsidP="00B808BD">
      <w:pPr>
        <w:pStyle w:val="42"/>
        <w:rPr>
          <w:rFonts w:eastAsia="Calibri"/>
        </w:rPr>
      </w:pPr>
      <w:r w:rsidRPr="00105FF0">
        <w:rPr>
          <w:rFonts w:eastAsia="Calibri"/>
          <w:rtl/>
        </w:rPr>
        <w:t xml:space="preserve">ניהול תקציב תגמול </w:t>
      </w:r>
      <w:r w:rsidR="001B3AD5" w:rsidRPr="00105FF0">
        <w:rPr>
          <w:rFonts w:eastAsia="Calibri"/>
          <w:rtl/>
        </w:rPr>
        <w:t xml:space="preserve">העובדים </w:t>
      </w:r>
      <w:r w:rsidRPr="00105FF0">
        <w:rPr>
          <w:rFonts w:eastAsia="Calibri"/>
          <w:rtl/>
        </w:rPr>
        <w:t xml:space="preserve">בראייה כלל ממשלתית.  </w:t>
      </w:r>
    </w:p>
    <w:p w14:paraId="5F5AD338" w14:textId="77777777" w:rsidR="00A527FC" w:rsidRPr="00105FF0" w:rsidRDefault="00A527FC" w:rsidP="00B808BD">
      <w:pPr>
        <w:pStyle w:val="42"/>
        <w:rPr>
          <w:rFonts w:eastAsia="Calibri"/>
          <w:rtl/>
        </w:rPr>
      </w:pPr>
      <w:r w:rsidRPr="00105FF0">
        <w:rPr>
          <w:rFonts w:eastAsia="Calibri"/>
          <w:rtl/>
        </w:rPr>
        <w:t>פיקוח מקצועי אודות עבודתן של יחידות הנדסת ייצור במשרדי ממשלה, בהפעלת שיטות שכר עידוד</w:t>
      </w:r>
      <w:r w:rsidR="001B3AD5" w:rsidRPr="00105FF0">
        <w:rPr>
          <w:rFonts w:eastAsia="Calibri"/>
          <w:rtl/>
        </w:rPr>
        <w:t xml:space="preserve"> ו</w:t>
      </w:r>
      <w:r w:rsidRPr="00105FF0">
        <w:rPr>
          <w:rFonts w:eastAsia="Calibri"/>
          <w:rtl/>
        </w:rPr>
        <w:t>מודלים דיפרנציאליים</w:t>
      </w:r>
      <w:r w:rsidR="001B3AD5" w:rsidRPr="00105FF0">
        <w:rPr>
          <w:rFonts w:eastAsia="Calibri"/>
          <w:rtl/>
        </w:rPr>
        <w:t>.</w:t>
      </w:r>
      <w:r w:rsidRPr="00105FF0">
        <w:rPr>
          <w:rFonts w:eastAsia="Calibri"/>
          <w:rtl/>
        </w:rPr>
        <w:t xml:space="preserve"> </w:t>
      </w:r>
    </w:p>
    <w:p w14:paraId="06A432C6" w14:textId="77777777" w:rsidR="008573F2" w:rsidRDefault="008573F2">
      <w:pPr>
        <w:bidi w:val="0"/>
        <w:spacing w:before="200" w:after="200" w:line="276" w:lineRule="auto"/>
        <w:rPr>
          <w:rFonts w:ascii="David" w:hAnsi="David" w:cs="David"/>
          <w:b/>
          <w:bCs/>
          <w:rtl/>
        </w:rPr>
      </w:pPr>
      <w:r>
        <w:rPr>
          <w:rtl/>
        </w:rPr>
        <w:br w:type="page"/>
      </w:r>
    </w:p>
    <w:p w14:paraId="3A65F2AC" w14:textId="78203528" w:rsidR="00A527FC" w:rsidRPr="00105FF0" w:rsidRDefault="00A527FC" w:rsidP="006E5D11">
      <w:pPr>
        <w:pStyle w:val="3fff6"/>
      </w:pPr>
      <w:bookmarkStart w:id="86" w:name="_Toc81307279"/>
      <w:r w:rsidRPr="00105FF0">
        <w:rPr>
          <w:rtl/>
        </w:rPr>
        <w:lastRenderedPageBreak/>
        <w:t>מטרות מערכת מדידה ותגמול עובדים</w:t>
      </w:r>
      <w:bookmarkEnd w:id="86"/>
    </w:p>
    <w:p w14:paraId="741B8D78" w14:textId="77777777" w:rsidR="00940344" w:rsidRPr="00105FF0" w:rsidRDefault="00940344" w:rsidP="00B808BD">
      <w:pPr>
        <w:pStyle w:val="42"/>
        <w:rPr>
          <w:rFonts w:eastAsia="Calibri"/>
        </w:rPr>
      </w:pPr>
      <w:r w:rsidRPr="00105FF0">
        <w:rPr>
          <w:rFonts w:eastAsia="Calibri"/>
          <w:rtl/>
        </w:rPr>
        <w:t xml:space="preserve">יצירת כלי ניהולי להנעת עובדים </w:t>
      </w:r>
      <w:r w:rsidR="00CE255A" w:rsidRPr="00105FF0">
        <w:rPr>
          <w:rFonts w:eastAsia="Calibri"/>
          <w:rtl/>
        </w:rPr>
        <w:t xml:space="preserve">באמצעות תגמול </w:t>
      </w:r>
      <w:r w:rsidRPr="00105FF0">
        <w:rPr>
          <w:rFonts w:eastAsia="Calibri"/>
          <w:rtl/>
        </w:rPr>
        <w:t>ל</w:t>
      </w:r>
      <w:r w:rsidR="00CE255A" w:rsidRPr="00105FF0">
        <w:rPr>
          <w:rFonts w:eastAsia="Calibri"/>
          <w:rtl/>
        </w:rPr>
        <w:t xml:space="preserve">הגברת פריון העבודה, </w:t>
      </w:r>
      <w:r w:rsidRPr="00105FF0">
        <w:rPr>
          <w:rFonts w:eastAsia="Calibri"/>
          <w:rtl/>
        </w:rPr>
        <w:t>שיפור התפוקות והביצועים, השגת יעדים, קביעת סדרי עדיפות ושיפור איכות העבודה</w:t>
      </w:r>
      <w:r w:rsidR="00CE255A" w:rsidRPr="00105FF0">
        <w:rPr>
          <w:rFonts w:eastAsia="Calibri"/>
          <w:rtl/>
        </w:rPr>
        <w:t xml:space="preserve"> והשירות במשרדי הממשלה, יחידות הסמך ובגופים הנלווים.</w:t>
      </w:r>
    </w:p>
    <w:p w14:paraId="600F1E64" w14:textId="77777777" w:rsidR="00A527FC" w:rsidRPr="00105FF0" w:rsidRDefault="00A527FC" w:rsidP="00B808BD">
      <w:pPr>
        <w:pStyle w:val="42"/>
        <w:rPr>
          <w:rFonts w:eastAsia="Calibri"/>
          <w:rtl/>
        </w:rPr>
      </w:pPr>
      <w:r w:rsidRPr="00105FF0">
        <w:rPr>
          <w:rFonts w:eastAsia="Calibri"/>
          <w:rtl/>
        </w:rPr>
        <w:t xml:space="preserve">ביסוס תשתית לשינויים ארגוניים, שיפור </w:t>
      </w:r>
      <w:r w:rsidR="00CE255A" w:rsidRPr="00105FF0">
        <w:rPr>
          <w:rFonts w:eastAsia="Calibri"/>
          <w:rtl/>
        </w:rPr>
        <w:t xml:space="preserve">ועדכון </w:t>
      </w:r>
      <w:r w:rsidRPr="00105FF0">
        <w:rPr>
          <w:rFonts w:eastAsia="Calibri"/>
          <w:rtl/>
        </w:rPr>
        <w:t xml:space="preserve">שיטות </w:t>
      </w:r>
      <w:r w:rsidR="00CE255A" w:rsidRPr="00105FF0">
        <w:rPr>
          <w:rFonts w:eastAsia="Calibri"/>
          <w:rtl/>
        </w:rPr>
        <w:t xml:space="preserve">שכר עידוד ומודלים דיפרנציאליים </w:t>
      </w:r>
      <w:r w:rsidRPr="00105FF0">
        <w:rPr>
          <w:rFonts w:eastAsia="Calibri"/>
          <w:rtl/>
        </w:rPr>
        <w:t>וקביעת תקני כוח אדם.</w:t>
      </w:r>
    </w:p>
    <w:p w14:paraId="3F0DCE73" w14:textId="77777777" w:rsidR="00A527FC" w:rsidRPr="00105FF0" w:rsidRDefault="00A527FC" w:rsidP="00B808BD">
      <w:pPr>
        <w:pStyle w:val="42"/>
        <w:rPr>
          <w:rFonts w:eastAsia="Calibri"/>
        </w:rPr>
      </w:pPr>
      <w:r w:rsidRPr="00105FF0">
        <w:rPr>
          <w:rFonts w:eastAsia="Calibri"/>
          <w:rtl/>
        </w:rPr>
        <w:t xml:space="preserve">הבניית שיטות </w:t>
      </w:r>
      <w:r w:rsidR="001F15EB" w:rsidRPr="00105FF0">
        <w:rPr>
          <w:rFonts w:eastAsia="Calibri"/>
          <w:rtl/>
        </w:rPr>
        <w:t>שכר עידוד ו</w:t>
      </w:r>
      <w:r w:rsidRPr="00105FF0">
        <w:rPr>
          <w:rFonts w:eastAsia="Calibri"/>
          <w:rtl/>
        </w:rPr>
        <w:t xml:space="preserve">תגמול </w:t>
      </w:r>
      <w:r w:rsidR="001F15EB" w:rsidRPr="00105FF0">
        <w:rPr>
          <w:rFonts w:eastAsia="Calibri"/>
          <w:rtl/>
        </w:rPr>
        <w:t xml:space="preserve">דיפרנציאלי </w:t>
      </w:r>
      <w:r w:rsidRPr="00105FF0">
        <w:rPr>
          <w:rFonts w:eastAsia="Calibri"/>
          <w:rtl/>
        </w:rPr>
        <w:t>לעובדים בגין התייעלות.</w:t>
      </w:r>
    </w:p>
    <w:p w14:paraId="51BAF6F5" w14:textId="64FEE91E" w:rsidR="00A527FC" w:rsidRPr="00105FF0" w:rsidRDefault="00A527FC" w:rsidP="001430A4">
      <w:pPr>
        <w:pStyle w:val="12"/>
        <w:rPr>
          <w:rtl/>
        </w:rPr>
      </w:pPr>
      <w:bookmarkStart w:id="87" w:name="_Ref11330720"/>
      <w:bookmarkStart w:id="88" w:name="_Toc81307280"/>
      <w:r w:rsidRPr="00105FF0">
        <w:rPr>
          <w:rtl/>
        </w:rPr>
        <w:t>פירוט השירותים המבוקשים לסל 1</w:t>
      </w:r>
      <w:bookmarkEnd w:id="87"/>
      <w:r w:rsidR="006E5D11">
        <w:rPr>
          <w:rFonts w:hint="cs"/>
          <w:rtl/>
        </w:rPr>
        <w:t xml:space="preserve"> - </w:t>
      </w:r>
      <w:bookmarkEnd w:id="81"/>
      <w:r w:rsidRPr="00105FF0">
        <w:rPr>
          <w:rtl/>
        </w:rPr>
        <w:t xml:space="preserve">ניהול וביצוע פרויקטים בתחומי </w:t>
      </w:r>
      <w:r w:rsidR="00346C1A" w:rsidRPr="00105FF0">
        <w:rPr>
          <w:rtl/>
        </w:rPr>
        <w:t>שכר עידוד</w:t>
      </w:r>
      <w:bookmarkEnd w:id="88"/>
    </w:p>
    <w:p w14:paraId="0CA0F1EB" w14:textId="77777777" w:rsidR="00A527FC" w:rsidRPr="00105FF0" w:rsidRDefault="00A527FC" w:rsidP="006E5D11">
      <w:pPr>
        <w:pStyle w:val="31"/>
        <w:rPr>
          <w:rFonts w:eastAsia="Calibri"/>
        </w:rPr>
      </w:pPr>
      <w:r w:rsidRPr="00105FF0">
        <w:rPr>
          <w:rFonts w:eastAsia="Calibri"/>
          <w:bCs/>
          <w:rtl/>
        </w:rPr>
        <w:t>פיתוח</w:t>
      </w:r>
      <w:r w:rsidR="00E23075" w:rsidRPr="00105FF0">
        <w:rPr>
          <w:rFonts w:eastAsia="Calibri"/>
          <w:bCs/>
          <w:rtl/>
        </w:rPr>
        <w:t xml:space="preserve"> ו</w:t>
      </w:r>
      <w:r w:rsidRPr="00105FF0">
        <w:rPr>
          <w:rFonts w:eastAsia="Calibri"/>
          <w:bCs/>
          <w:rtl/>
        </w:rPr>
        <w:t>עדכון שיטות שכר עידוד</w:t>
      </w:r>
      <w:r w:rsidR="000B0588" w:rsidRPr="00105FF0">
        <w:rPr>
          <w:rFonts w:eastAsia="Calibri"/>
          <w:bCs/>
          <w:rtl/>
        </w:rPr>
        <w:t>,</w:t>
      </w:r>
      <w:r w:rsidR="00CC1140" w:rsidRPr="00105FF0">
        <w:rPr>
          <w:rFonts w:eastAsia="Calibri"/>
          <w:rtl/>
        </w:rPr>
        <w:t xml:space="preserve"> של יחידה</w:t>
      </w:r>
      <w:r w:rsidR="00E23075" w:rsidRPr="00105FF0">
        <w:rPr>
          <w:rFonts w:eastAsia="Calibri"/>
          <w:rtl/>
        </w:rPr>
        <w:t>, יחידות</w:t>
      </w:r>
      <w:r w:rsidR="00CC1140" w:rsidRPr="00105FF0">
        <w:rPr>
          <w:rFonts w:eastAsia="Calibri"/>
          <w:rtl/>
        </w:rPr>
        <w:t xml:space="preserve"> או יחידים. </w:t>
      </w:r>
    </w:p>
    <w:p w14:paraId="156D80D7" w14:textId="77777777" w:rsidR="00B76C5D" w:rsidRPr="00105FF0" w:rsidRDefault="00346C1A" w:rsidP="006E5D11">
      <w:pPr>
        <w:pStyle w:val="31"/>
        <w:rPr>
          <w:rtl/>
        </w:rPr>
      </w:pPr>
      <w:r w:rsidRPr="00105FF0">
        <w:rPr>
          <w:bCs/>
          <w:rtl/>
        </w:rPr>
        <w:t xml:space="preserve">ביצוע </w:t>
      </w:r>
      <w:r w:rsidR="00B76C5D" w:rsidRPr="00105FF0">
        <w:rPr>
          <w:bCs/>
          <w:rtl/>
        </w:rPr>
        <w:t>חישוב</w:t>
      </w:r>
      <w:r w:rsidRPr="00105FF0">
        <w:rPr>
          <w:bCs/>
          <w:rtl/>
        </w:rPr>
        <w:t>י</w:t>
      </w:r>
      <w:r w:rsidR="00B76C5D" w:rsidRPr="00105FF0">
        <w:rPr>
          <w:bCs/>
          <w:rtl/>
        </w:rPr>
        <w:t xml:space="preserve"> שכר עידוד</w:t>
      </w:r>
      <w:r w:rsidR="00005037" w:rsidRPr="00105FF0">
        <w:rPr>
          <w:bCs/>
          <w:rtl/>
        </w:rPr>
        <w:t xml:space="preserve"> </w:t>
      </w:r>
      <w:r w:rsidR="00B76C5D" w:rsidRPr="00105FF0">
        <w:rPr>
          <w:rtl/>
        </w:rPr>
        <w:t>הנגזר</w:t>
      </w:r>
      <w:r w:rsidRPr="00105FF0">
        <w:rPr>
          <w:rtl/>
        </w:rPr>
        <w:t>ים</w:t>
      </w:r>
      <w:r w:rsidR="00B76C5D" w:rsidRPr="00105FF0">
        <w:rPr>
          <w:rtl/>
        </w:rPr>
        <w:t xml:space="preserve"> משיט</w:t>
      </w:r>
      <w:r w:rsidRPr="00105FF0">
        <w:rPr>
          <w:rtl/>
        </w:rPr>
        <w:t>ו</w:t>
      </w:r>
      <w:r w:rsidR="00B76C5D" w:rsidRPr="00105FF0">
        <w:rPr>
          <w:rtl/>
        </w:rPr>
        <w:t>ת שכר עידוד</w:t>
      </w:r>
      <w:r w:rsidR="00005037" w:rsidRPr="00105FF0">
        <w:rPr>
          <w:rtl/>
        </w:rPr>
        <w:t xml:space="preserve"> </w:t>
      </w:r>
      <w:r w:rsidR="00005037" w:rsidRPr="00105FF0">
        <w:rPr>
          <w:bCs/>
          <w:rtl/>
        </w:rPr>
        <w:t>ובקרה עליהם</w:t>
      </w:r>
      <w:r w:rsidR="00B76C5D" w:rsidRPr="00105FF0">
        <w:rPr>
          <w:rtl/>
        </w:rPr>
        <w:t xml:space="preserve">. תקופת החישוב השוטפת </w:t>
      </w:r>
      <w:r w:rsidR="00CC1140" w:rsidRPr="00105FF0">
        <w:rPr>
          <w:rtl/>
        </w:rPr>
        <w:t>יכולה להיות</w:t>
      </w:r>
      <w:r w:rsidR="00B76C5D" w:rsidRPr="00105FF0">
        <w:rPr>
          <w:rtl/>
        </w:rPr>
        <w:t xml:space="preserve"> חודשית</w:t>
      </w:r>
      <w:r w:rsidR="00CC1140" w:rsidRPr="00105FF0">
        <w:rPr>
          <w:rtl/>
        </w:rPr>
        <w:t>,</w:t>
      </w:r>
      <w:r w:rsidR="00B76C5D" w:rsidRPr="00105FF0">
        <w:rPr>
          <w:rtl/>
        </w:rPr>
        <w:t xml:space="preserve"> חציונית או כל תקופה אחרת בהתאם ל</w:t>
      </w:r>
      <w:r w:rsidR="00CC1140" w:rsidRPr="00105FF0">
        <w:rPr>
          <w:rtl/>
        </w:rPr>
        <w:t>שיטת שכר העידוד</w:t>
      </w:r>
      <w:r w:rsidR="004C053A" w:rsidRPr="00105FF0">
        <w:rPr>
          <w:rtl/>
        </w:rPr>
        <w:t xml:space="preserve"> שנקבעה</w:t>
      </w:r>
      <w:r w:rsidR="00B76C5D" w:rsidRPr="00105FF0">
        <w:rPr>
          <w:rtl/>
        </w:rPr>
        <w:t xml:space="preserve">. </w:t>
      </w:r>
      <w:r w:rsidR="000B0588" w:rsidRPr="00105FF0">
        <w:rPr>
          <w:rtl/>
        </w:rPr>
        <w:t>ב</w:t>
      </w:r>
      <w:r w:rsidR="00876BE3" w:rsidRPr="00105FF0">
        <w:rPr>
          <w:rtl/>
        </w:rPr>
        <w:t>כלל</w:t>
      </w:r>
      <w:r w:rsidR="000B0588" w:rsidRPr="00105FF0">
        <w:rPr>
          <w:rtl/>
        </w:rPr>
        <w:t xml:space="preserve"> זה,</w:t>
      </w:r>
      <w:r w:rsidR="00876BE3" w:rsidRPr="00105FF0">
        <w:rPr>
          <w:rtl/>
        </w:rPr>
        <w:t xml:space="preserve"> חישוב השיטות הנהוגות במשרד,</w:t>
      </w:r>
      <w:r w:rsidR="00B76C5D" w:rsidRPr="00105FF0">
        <w:rPr>
          <w:rtl/>
        </w:rPr>
        <w:t xml:space="preserve"> חישובי רטרו, דוח שנתי למזמין, הגעה למשרד לצורך הצגה ובירורים, בקרה שוטפת על החישובים </w:t>
      </w:r>
      <w:r w:rsidR="000B0588" w:rsidRPr="00105FF0">
        <w:rPr>
          <w:rtl/>
        </w:rPr>
        <w:t>ו</w:t>
      </w:r>
      <w:r w:rsidR="00B76C5D" w:rsidRPr="00105FF0">
        <w:rPr>
          <w:rtl/>
        </w:rPr>
        <w:t xml:space="preserve">הצפת בעיות בשיטה </w:t>
      </w:r>
      <w:r w:rsidR="000B0588" w:rsidRPr="00105FF0">
        <w:rPr>
          <w:rtl/>
        </w:rPr>
        <w:t>(</w:t>
      </w:r>
      <w:r w:rsidR="00B76C5D" w:rsidRPr="00105FF0">
        <w:rPr>
          <w:rtl/>
        </w:rPr>
        <w:t xml:space="preserve">חריגות, מדדים לא פעילים וכו'). </w:t>
      </w:r>
      <w:r w:rsidR="00F02A04" w:rsidRPr="00105FF0">
        <w:rPr>
          <w:rtl/>
        </w:rPr>
        <w:t>החישוב כולל, בין היתר, ביצוע של חישוב פרמיית חופשה והכשרה אשר תתבצע מידי חצי שנה.</w:t>
      </w:r>
    </w:p>
    <w:p w14:paraId="24F481FD" w14:textId="77777777" w:rsidR="006D3F64" w:rsidRPr="00105FF0" w:rsidRDefault="006D3F64" w:rsidP="006E5D11">
      <w:pPr>
        <w:pStyle w:val="31"/>
      </w:pPr>
      <w:r w:rsidRPr="00105FF0">
        <w:rPr>
          <w:bCs/>
          <w:rtl/>
        </w:rPr>
        <w:t>ניתוח מצב קיים</w:t>
      </w:r>
      <w:r w:rsidR="00E23075" w:rsidRPr="00105FF0">
        <w:rPr>
          <w:rtl/>
        </w:rPr>
        <w:t xml:space="preserve"> </w:t>
      </w:r>
      <w:r w:rsidRPr="00105FF0">
        <w:rPr>
          <w:bCs/>
          <w:rtl/>
        </w:rPr>
        <w:t>ואפיון צרכים,</w:t>
      </w:r>
      <w:r w:rsidRPr="00105FF0">
        <w:rPr>
          <w:rtl/>
        </w:rPr>
        <w:t xml:space="preserve"> בדיקות ארגוניות, ביצוע סקרי היתכנות ותקינת כ"א</w:t>
      </w:r>
      <w:r w:rsidR="00E23075" w:rsidRPr="00105FF0">
        <w:rPr>
          <w:rtl/>
        </w:rPr>
        <w:t xml:space="preserve"> לצרכי שכר עידוד</w:t>
      </w:r>
      <w:r w:rsidR="00346C1A" w:rsidRPr="00105FF0">
        <w:rPr>
          <w:rtl/>
        </w:rPr>
        <w:t xml:space="preserve"> במשרדי הממשלה, יחידות הסמך ובגופים הנלווים.</w:t>
      </w:r>
      <w:r w:rsidR="00E23075" w:rsidRPr="00105FF0">
        <w:rPr>
          <w:rtl/>
        </w:rPr>
        <w:t xml:space="preserve"> </w:t>
      </w:r>
    </w:p>
    <w:p w14:paraId="532B7E22" w14:textId="77777777" w:rsidR="004F6F9A" w:rsidRPr="00105FF0" w:rsidRDefault="006D3F64" w:rsidP="006E5D11">
      <w:pPr>
        <w:pStyle w:val="31"/>
      </w:pPr>
      <w:r w:rsidRPr="00105FF0">
        <w:rPr>
          <w:bCs/>
          <w:rtl/>
        </w:rPr>
        <w:t>בקרה, פיקוח ודיווח</w:t>
      </w:r>
      <w:r w:rsidRPr="00105FF0">
        <w:rPr>
          <w:rtl/>
        </w:rPr>
        <w:t xml:space="preserve"> </w:t>
      </w:r>
      <w:r w:rsidRPr="00105FF0">
        <w:rPr>
          <w:bCs/>
          <w:rtl/>
        </w:rPr>
        <w:t>שוט</w:t>
      </w:r>
      <w:r w:rsidR="000B0588" w:rsidRPr="00105FF0">
        <w:rPr>
          <w:bCs/>
          <w:rtl/>
        </w:rPr>
        <w:t>פים</w:t>
      </w:r>
      <w:r w:rsidRPr="00105FF0">
        <w:rPr>
          <w:rtl/>
        </w:rPr>
        <w:t xml:space="preserve"> אחר שיטות שכר העידוד</w:t>
      </w:r>
      <w:r w:rsidR="00005037" w:rsidRPr="00105FF0">
        <w:rPr>
          <w:rtl/>
        </w:rPr>
        <w:t xml:space="preserve"> המשמשות</w:t>
      </w:r>
      <w:r w:rsidRPr="00105FF0">
        <w:rPr>
          <w:rtl/>
        </w:rPr>
        <w:t xml:space="preserve"> </w:t>
      </w:r>
      <w:r w:rsidR="00005037" w:rsidRPr="00105FF0">
        <w:rPr>
          <w:rtl/>
        </w:rPr>
        <w:t xml:space="preserve">את </w:t>
      </w:r>
      <w:r w:rsidR="00346C1A" w:rsidRPr="00105FF0">
        <w:rPr>
          <w:rtl/>
        </w:rPr>
        <w:t>משרדי ה</w:t>
      </w:r>
      <w:r w:rsidRPr="00105FF0">
        <w:rPr>
          <w:rtl/>
        </w:rPr>
        <w:t>ממשלה</w:t>
      </w:r>
      <w:r w:rsidR="00346C1A" w:rsidRPr="00105FF0">
        <w:rPr>
          <w:rtl/>
        </w:rPr>
        <w:t>, יחידות הסמך</w:t>
      </w:r>
      <w:r w:rsidRPr="00105FF0">
        <w:rPr>
          <w:rtl/>
        </w:rPr>
        <w:t xml:space="preserve"> ו</w:t>
      </w:r>
      <w:r w:rsidR="00005037" w:rsidRPr="00105FF0">
        <w:rPr>
          <w:rtl/>
        </w:rPr>
        <w:t>ה</w:t>
      </w:r>
      <w:r w:rsidRPr="00105FF0">
        <w:rPr>
          <w:rtl/>
        </w:rPr>
        <w:t>גופים הנלווים.</w:t>
      </w:r>
    </w:p>
    <w:p w14:paraId="04F06A24" w14:textId="1A46DB17" w:rsidR="006033D0" w:rsidRPr="00105FF0" w:rsidRDefault="00C806D4" w:rsidP="001430A4">
      <w:pPr>
        <w:pStyle w:val="12"/>
        <w:rPr>
          <w:rtl/>
        </w:rPr>
      </w:pPr>
      <w:bookmarkStart w:id="89" w:name="_Toc81307281"/>
      <w:r w:rsidRPr="00105FF0">
        <w:rPr>
          <w:rtl/>
        </w:rPr>
        <w:t>פירוט השירותים המבוקשים לסל 2</w:t>
      </w:r>
      <w:r w:rsidR="006E5D11">
        <w:rPr>
          <w:rFonts w:hint="cs"/>
          <w:rtl/>
        </w:rPr>
        <w:t xml:space="preserve"> - </w:t>
      </w:r>
      <w:r w:rsidR="006033D0" w:rsidRPr="00105FF0">
        <w:rPr>
          <w:rtl/>
        </w:rPr>
        <w:t xml:space="preserve">ניהול וביצוע פרויקטים בתחומי </w:t>
      </w:r>
      <w:r w:rsidR="006E5D11">
        <w:rPr>
          <w:rtl/>
        </w:rPr>
        <w:t>תגמול דיפרנציאלי</w:t>
      </w:r>
      <w:bookmarkEnd w:id="89"/>
    </w:p>
    <w:p w14:paraId="1624A1AD" w14:textId="77777777" w:rsidR="006033D0" w:rsidRPr="00105FF0" w:rsidRDefault="006033D0" w:rsidP="006E5D11">
      <w:pPr>
        <w:pStyle w:val="31"/>
        <w:rPr>
          <w:b/>
          <w:bCs/>
          <w:rtl/>
        </w:rPr>
      </w:pPr>
      <w:r w:rsidRPr="00105FF0">
        <w:rPr>
          <w:b/>
          <w:bCs/>
          <w:rtl/>
        </w:rPr>
        <w:t>פיתוח של מודלים דיפרנציאלים</w:t>
      </w:r>
      <w:r w:rsidRPr="00105FF0">
        <w:rPr>
          <w:rtl/>
        </w:rPr>
        <w:t xml:space="preserve"> למשרד או ליחידה במשרד מסוים לתגמול דיפרנציאלי על בסיס קריטריונים לקביעת התפלגות עובדים. </w:t>
      </w:r>
    </w:p>
    <w:p w14:paraId="165B1EFA" w14:textId="77777777" w:rsidR="006033D0" w:rsidRPr="00105FF0" w:rsidRDefault="006033D0" w:rsidP="006E5D11">
      <w:pPr>
        <w:pStyle w:val="31"/>
        <w:rPr>
          <w:rtl/>
        </w:rPr>
      </w:pPr>
      <w:r w:rsidRPr="00105FF0">
        <w:rPr>
          <w:b/>
          <w:bCs/>
          <w:rtl/>
        </w:rPr>
        <w:t>הסבה של מודל דיפרנציאלי</w:t>
      </w:r>
      <w:r w:rsidRPr="00105FF0">
        <w:rPr>
          <w:rtl/>
        </w:rPr>
        <w:t xml:space="preserve"> - לקיחת מודל קיים וביצוע הסבה שלו למשרד או ליחידה אחרים. </w:t>
      </w:r>
    </w:p>
    <w:p w14:paraId="40C007FB" w14:textId="77777777" w:rsidR="006033D0" w:rsidRPr="00105FF0" w:rsidRDefault="006033D0" w:rsidP="006E5D11">
      <w:pPr>
        <w:pStyle w:val="31"/>
        <w:rPr>
          <w:rtl/>
        </w:rPr>
      </w:pPr>
      <w:r w:rsidRPr="00105FF0">
        <w:rPr>
          <w:b/>
          <w:bCs/>
          <w:rtl/>
        </w:rPr>
        <w:t>ביצוע התאמה למודל דיפרנציאלי קיים</w:t>
      </w:r>
      <w:r w:rsidRPr="00105FF0">
        <w:rPr>
          <w:rtl/>
        </w:rPr>
        <w:t xml:space="preserve"> - שינוי של עד 2 קריטריונים או פרמטרים במודל קיים במשרד.</w:t>
      </w:r>
    </w:p>
    <w:p w14:paraId="21FEF3A3" w14:textId="77777777" w:rsidR="006033D0" w:rsidRPr="00105FF0" w:rsidRDefault="006033D0" w:rsidP="006E5D11">
      <w:pPr>
        <w:pStyle w:val="31"/>
        <w:rPr>
          <w:b/>
          <w:bCs/>
          <w:rtl/>
        </w:rPr>
      </w:pPr>
      <w:r w:rsidRPr="00105FF0">
        <w:rPr>
          <w:b/>
          <w:bCs/>
          <w:rtl/>
        </w:rPr>
        <w:t>ביצוע ובקרת חישובי תגמול דיפרנציאלי</w:t>
      </w:r>
      <w:r w:rsidR="00204257" w:rsidRPr="00105FF0">
        <w:rPr>
          <w:rtl/>
        </w:rPr>
        <w:t xml:space="preserve"> </w:t>
      </w:r>
      <w:r w:rsidRPr="00105FF0">
        <w:rPr>
          <w:rtl/>
        </w:rPr>
        <w:t xml:space="preserve">הנגזרים מהמודלים הדיפרנציאליים. תקופת החישוב השוטפת יכולה להיות חציונית, רבעונית או כל תקופה אחרת בהתאם למודל הדיפרנציאלי. החישוב כולל חישובי רטרו, דוח שנתי למזמין העבודה, הגעה למשרד לצורך הצגה ובירורים, בקרה שוטפת על החישובים (הצפת בעיות במודל – חריגות, מדדים לא פעילים וכו'). בתום החישוב הספק נדרש להעביר את החישובים לאישור המזמין. </w:t>
      </w:r>
    </w:p>
    <w:p w14:paraId="4CD58AAE" w14:textId="77777777" w:rsidR="006033D0" w:rsidRPr="00105FF0" w:rsidRDefault="006033D0" w:rsidP="006E5D11">
      <w:pPr>
        <w:pStyle w:val="31"/>
        <w:rPr>
          <w:rtl/>
        </w:rPr>
      </w:pPr>
      <w:r w:rsidRPr="00105FF0">
        <w:rPr>
          <w:b/>
          <w:bCs/>
          <w:rtl/>
        </w:rPr>
        <w:t>ניתוח מצב קיים ואפיון צרכים</w:t>
      </w:r>
      <w:r w:rsidRPr="00105FF0">
        <w:rPr>
          <w:rtl/>
        </w:rPr>
        <w:t xml:space="preserve"> - בדיקות ארגוניות, ביצוע סקרי היתכנות ותקינת כ"א לצרכי תגמול דיפרנציאלי במשרדי הממשלה, יחידות הסמך ובגופים הנלווים. </w:t>
      </w:r>
    </w:p>
    <w:p w14:paraId="37362694" w14:textId="77777777" w:rsidR="006033D0" w:rsidRPr="00105FF0" w:rsidRDefault="006033D0" w:rsidP="006E5D11">
      <w:pPr>
        <w:pStyle w:val="31"/>
        <w:rPr>
          <w:rtl/>
        </w:rPr>
      </w:pPr>
      <w:r w:rsidRPr="00105FF0">
        <w:rPr>
          <w:b/>
          <w:bCs/>
          <w:rtl/>
        </w:rPr>
        <w:lastRenderedPageBreak/>
        <w:t>בקרה, פיקוח ודיווח שוטף</w:t>
      </w:r>
      <w:r w:rsidRPr="00105FF0">
        <w:rPr>
          <w:rtl/>
        </w:rPr>
        <w:t xml:space="preserve"> אחר מודלים דיפרנציאלים במשרדי הממשלה, יחידות הסמך ובגופים הנלווים.</w:t>
      </w:r>
    </w:p>
    <w:p w14:paraId="5673D8BF" w14:textId="2CB3B643" w:rsidR="004C4D6E" w:rsidRPr="00105FF0" w:rsidRDefault="00102466" w:rsidP="001430A4">
      <w:pPr>
        <w:pStyle w:val="12"/>
      </w:pPr>
      <w:bookmarkStart w:id="90" w:name="_Toc81307282"/>
      <w:r w:rsidRPr="00105FF0">
        <w:rPr>
          <w:rtl/>
        </w:rPr>
        <w:t>שירותים נ</w:t>
      </w:r>
      <w:r w:rsidR="002B3297" w:rsidRPr="00105FF0">
        <w:rPr>
          <w:rtl/>
        </w:rPr>
        <w:t xml:space="preserve">לווים </w:t>
      </w:r>
      <w:r w:rsidR="004E38DA" w:rsidRPr="00105FF0">
        <w:rPr>
          <w:rtl/>
        </w:rPr>
        <w:t>(בשני הסלים)</w:t>
      </w:r>
      <w:r w:rsidR="006E5D11">
        <w:rPr>
          <w:rFonts w:hint="cs"/>
          <w:rtl/>
        </w:rPr>
        <w:t xml:space="preserve"> - </w:t>
      </w:r>
      <w:r w:rsidR="004C4D6E" w:rsidRPr="00105FF0">
        <w:rPr>
          <w:rtl/>
        </w:rPr>
        <w:t>שירותים נוספים מתחום הנדסת תע</w:t>
      </w:r>
      <w:r w:rsidR="006E5D11">
        <w:rPr>
          <w:rtl/>
        </w:rPr>
        <w:t>שייה וניהול הקשורים לנושא המכרז</w:t>
      </w:r>
      <w:bookmarkEnd w:id="90"/>
    </w:p>
    <w:p w14:paraId="354F0E86" w14:textId="77777777" w:rsidR="00C27605" w:rsidRPr="00105FF0" w:rsidRDefault="00C27605" w:rsidP="006E5D11">
      <w:pPr>
        <w:pStyle w:val="31"/>
        <w:rPr>
          <w:rtl/>
        </w:rPr>
      </w:pPr>
      <w:r w:rsidRPr="00105FF0">
        <w:rPr>
          <w:bCs/>
          <w:rtl/>
        </w:rPr>
        <w:t>ביצוע בדיקת עדכניות</w:t>
      </w:r>
      <w:r w:rsidRPr="00105FF0">
        <w:rPr>
          <w:rtl/>
        </w:rPr>
        <w:t xml:space="preserve"> של שיטות שכר עידוד (כולל הגעה ליחידה במידת הנדרש) שלא במסגרת פרויקט עדכון שיטה –</w:t>
      </w:r>
      <w:r w:rsidR="00465B34" w:rsidRPr="00105FF0">
        <w:rPr>
          <w:rtl/>
        </w:rPr>
        <w:t xml:space="preserve"> </w:t>
      </w:r>
      <w:r w:rsidRPr="00105FF0">
        <w:rPr>
          <w:rtl/>
        </w:rPr>
        <w:t>בדיקת תקינות הפרמטרים הנוהגים בשיטה הקיימת.</w:t>
      </w:r>
    </w:p>
    <w:p w14:paraId="34ECFD2D" w14:textId="77777777" w:rsidR="00102466" w:rsidRPr="00105FF0" w:rsidRDefault="00102466" w:rsidP="006E5D11">
      <w:pPr>
        <w:pStyle w:val="31"/>
        <w:rPr>
          <w:rtl/>
        </w:rPr>
      </w:pPr>
      <w:r w:rsidRPr="00105FF0">
        <w:rPr>
          <w:b/>
          <w:bCs/>
          <w:rtl/>
        </w:rPr>
        <w:t>בדיקת</w:t>
      </w:r>
      <w:r w:rsidR="00C27605" w:rsidRPr="00105FF0">
        <w:rPr>
          <w:b/>
          <w:bCs/>
          <w:rtl/>
        </w:rPr>
        <w:t xml:space="preserve"> תקינות</w:t>
      </w:r>
      <w:r w:rsidR="00C27605" w:rsidRPr="00105FF0">
        <w:rPr>
          <w:rtl/>
        </w:rPr>
        <w:t xml:space="preserve"> הפרמטרים הנוהגים בשיטה </w:t>
      </w:r>
      <w:r w:rsidRPr="00105FF0">
        <w:rPr>
          <w:rtl/>
        </w:rPr>
        <w:t>קיימת.</w:t>
      </w:r>
    </w:p>
    <w:p w14:paraId="02B980AB" w14:textId="77777777" w:rsidR="00102466" w:rsidRPr="00105FF0" w:rsidRDefault="00C27605" w:rsidP="006E5D11">
      <w:pPr>
        <w:pStyle w:val="31"/>
      </w:pPr>
      <w:r w:rsidRPr="00105FF0">
        <w:rPr>
          <w:bCs/>
          <w:rtl/>
        </w:rPr>
        <w:t xml:space="preserve">ליווי מקצועי של משרדים </w:t>
      </w:r>
      <w:r w:rsidRPr="00105FF0">
        <w:rPr>
          <w:rtl/>
        </w:rPr>
        <w:t xml:space="preserve">- </w:t>
      </w:r>
      <w:r w:rsidR="00102466" w:rsidRPr="00105FF0">
        <w:rPr>
          <w:rtl/>
        </w:rPr>
        <w:t xml:space="preserve">ליווי בעלי תפקידים ביחידות </w:t>
      </w:r>
      <w:r w:rsidR="00465B34" w:rsidRPr="00105FF0">
        <w:rPr>
          <w:rtl/>
        </w:rPr>
        <w:t>ארגון ושיטות (להלן: "</w:t>
      </w:r>
      <w:r w:rsidR="00102466" w:rsidRPr="00105FF0">
        <w:rPr>
          <w:b/>
          <w:bCs/>
          <w:rtl/>
        </w:rPr>
        <w:t>או"ש</w:t>
      </w:r>
      <w:r w:rsidR="00465B34" w:rsidRPr="00105FF0">
        <w:rPr>
          <w:rtl/>
        </w:rPr>
        <w:t>")</w:t>
      </w:r>
      <w:r w:rsidR="00102466" w:rsidRPr="00105FF0">
        <w:rPr>
          <w:rtl/>
        </w:rPr>
        <w:t xml:space="preserve"> תגמול תמרוץ כולל סיוע בכל עבודת היחידה </w:t>
      </w:r>
      <w:r w:rsidRPr="00105FF0">
        <w:rPr>
          <w:rtl/>
        </w:rPr>
        <w:t>כגון</w:t>
      </w:r>
      <w:r w:rsidR="00102466" w:rsidRPr="00105FF0">
        <w:rPr>
          <w:rtl/>
        </w:rPr>
        <w:t xml:space="preserve"> הכרת שיטות, גישות ומערכות שכע"ד ודרכי הפעלתן בשירות המדינה, הטמעת נהלים והנחיות, יישום החלטות וכד'. </w:t>
      </w:r>
    </w:p>
    <w:p w14:paraId="2189C104" w14:textId="77777777" w:rsidR="00674AE8" w:rsidRPr="00105FF0" w:rsidRDefault="00102466" w:rsidP="006E5D11">
      <w:pPr>
        <w:pStyle w:val="31"/>
      </w:pPr>
      <w:r w:rsidRPr="00105FF0">
        <w:rPr>
          <w:rtl/>
        </w:rPr>
        <w:t xml:space="preserve">מחקרי עבודה, בדיקות או"ש ומבנה ארגוני, </w:t>
      </w:r>
      <w:r w:rsidR="008978A1" w:rsidRPr="00105FF0">
        <w:rPr>
          <w:rtl/>
        </w:rPr>
        <w:t>בדיקת תקינה,</w:t>
      </w:r>
      <w:r w:rsidR="009927E6" w:rsidRPr="00105FF0">
        <w:rPr>
          <w:rtl/>
        </w:rPr>
        <w:t xml:space="preserve"> </w:t>
      </w:r>
      <w:r w:rsidRPr="00105FF0">
        <w:rPr>
          <w:rtl/>
        </w:rPr>
        <w:t>עבודות ייעוץ להנהלה, בחינת החלפת מנגנון תמרוץ –</w:t>
      </w:r>
      <w:r w:rsidR="00674AE8" w:rsidRPr="00105FF0">
        <w:rPr>
          <w:rtl/>
        </w:rPr>
        <w:t xml:space="preserve"> </w:t>
      </w:r>
      <w:r w:rsidRPr="00105FF0">
        <w:rPr>
          <w:rtl/>
        </w:rPr>
        <w:t>כפי שיפורט בהזמנה.</w:t>
      </w:r>
    </w:p>
    <w:p w14:paraId="3CBE8654" w14:textId="77777777" w:rsidR="00674AE8" w:rsidRPr="00105FF0" w:rsidRDefault="00674AE8" w:rsidP="006E5D11">
      <w:pPr>
        <w:pStyle w:val="31"/>
        <w:rPr>
          <w:rtl/>
        </w:rPr>
      </w:pPr>
      <w:r w:rsidRPr="00105FF0">
        <w:rPr>
          <w:b/>
          <w:bCs/>
          <w:rtl/>
        </w:rPr>
        <w:t>עריכת סקר היתכנות לבחינת כיסוי שכר עידוד ביחידות שאינן מכוסות ("סקר מוקדם")</w:t>
      </w:r>
      <w:r w:rsidRPr="00105FF0">
        <w:rPr>
          <w:rtl/>
        </w:rPr>
        <w:t xml:space="preserve"> – כמפורט בקובץ נהלים והנחיות בשיטות שכר ע</w:t>
      </w:r>
      <w:r w:rsidR="005631C1" w:rsidRPr="00105FF0">
        <w:rPr>
          <w:rtl/>
        </w:rPr>
        <w:t>י</w:t>
      </w:r>
      <w:r w:rsidRPr="00105FF0">
        <w:rPr>
          <w:rtl/>
        </w:rPr>
        <w:t>דוד</w:t>
      </w:r>
      <w:r w:rsidR="00465B34" w:rsidRPr="00105FF0">
        <w:rPr>
          <w:rtl/>
        </w:rPr>
        <w:t>,</w:t>
      </w:r>
      <w:r w:rsidRPr="00105FF0">
        <w:rPr>
          <w:rtl/>
        </w:rPr>
        <w:t xml:space="preserve"> בהתאם לגודל הקבוצה בסעיף העלות. </w:t>
      </w:r>
    </w:p>
    <w:p w14:paraId="0FCDAB9A" w14:textId="21F9C62C" w:rsidR="00782CDA" w:rsidRPr="00105FF0" w:rsidRDefault="00674AE8" w:rsidP="001430A4">
      <w:pPr>
        <w:pStyle w:val="31"/>
        <w:rPr>
          <w:rtl/>
        </w:rPr>
      </w:pPr>
      <w:r w:rsidRPr="003A78E2">
        <w:rPr>
          <w:b/>
          <w:bCs/>
          <w:rtl/>
        </w:rPr>
        <w:t>התאמת שיטה להפעלה</w:t>
      </w:r>
      <w:r w:rsidR="00782CDA" w:rsidRPr="003A78E2">
        <w:rPr>
          <w:b/>
          <w:bCs/>
          <w:rtl/>
        </w:rPr>
        <w:t>/עדכון חלקי</w:t>
      </w:r>
      <w:r w:rsidRPr="00105FF0">
        <w:rPr>
          <w:rtl/>
        </w:rPr>
        <w:t xml:space="preserve"> - תיקון שיטות או תיקון בסיס בשיטה המעודכנת</w:t>
      </w:r>
      <w:r w:rsidR="00782CDA" w:rsidRPr="00105FF0">
        <w:rPr>
          <w:rtl/>
        </w:rPr>
        <w:t xml:space="preserve"> או עדכון חלקי</w:t>
      </w:r>
      <w:r w:rsidRPr="00105FF0">
        <w:rPr>
          <w:rtl/>
        </w:rPr>
        <w:t>, יהא גודל הקבוצה אשר יהא. התאמת השיטה אפשר ותכלול בדיקת נתוני בסיס ביחס להפעלה השוטפת לאחר חצי שנת הפעלה, תיקון עד שני פרמטרים בשיטות נהוגות.</w:t>
      </w:r>
      <w:r w:rsidR="006E5D11">
        <w:rPr>
          <w:rFonts w:hint="cs"/>
          <w:rtl/>
        </w:rPr>
        <w:t xml:space="preserve"> </w:t>
      </w:r>
      <w:r w:rsidR="00782CDA" w:rsidRPr="003A78E2">
        <w:rPr>
          <w:b/>
          <w:rtl/>
        </w:rPr>
        <w:t xml:space="preserve">התאמה למודל/עדכון חלקי - שינוי של עד 50% מהקריטריונים או </w:t>
      </w:r>
      <w:r w:rsidR="00782CDA" w:rsidRPr="00105FF0">
        <w:rPr>
          <w:rtl/>
        </w:rPr>
        <w:t>פרמטרים במודל קיים במשרד.</w:t>
      </w:r>
    </w:p>
    <w:p w14:paraId="603CF69B" w14:textId="77777777" w:rsidR="00102466" w:rsidRPr="00105FF0" w:rsidRDefault="00674AE8" w:rsidP="003A78E2">
      <w:pPr>
        <w:pStyle w:val="31"/>
      </w:pPr>
      <w:r w:rsidRPr="00105FF0">
        <w:rPr>
          <w:b/>
          <w:bCs/>
          <w:rtl/>
        </w:rPr>
        <w:t>ביצוע ביקורת תקינות דיווח ביחידות הנבדקות</w:t>
      </w:r>
      <w:r w:rsidRPr="00105FF0">
        <w:rPr>
          <w:rtl/>
        </w:rPr>
        <w:t xml:space="preserve"> - יהא גודל הקבוצה אשר יהא, ללא הגעה לשטח או עם הגעה לשטח. הביקורת תכלול:</w:t>
      </w:r>
      <w:r w:rsidR="00102466" w:rsidRPr="00105FF0">
        <w:rPr>
          <w:rtl/>
        </w:rPr>
        <w:t xml:space="preserve">  </w:t>
      </w:r>
    </w:p>
    <w:p w14:paraId="1DCD72F9" w14:textId="77777777" w:rsidR="00102466" w:rsidRPr="00105FF0" w:rsidRDefault="00102466" w:rsidP="003A78E2">
      <w:pPr>
        <w:pStyle w:val="42"/>
        <w:rPr>
          <w:rFonts w:eastAsia="Calibri"/>
          <w:rtl/>
          <w:lang w:eastAsia="he-IL"/>
        </w:rPr>
      </w:pPr>
      <w:r w:rsidRPr="00105FF0">
        <w:rPr>
          <w:rFonts w:eastAsia="Calibri"/>
          <w:rtl/>
          <w:lang w:eastAsia="he-IL"/>
        </w:rPr>
        <w:t>אמיתות ותקינות דיווח ב-6 חודשים אחרונים;</w:t>
      </w:r>
    </w:p>
    <w:p w14:paraId="6DC08C0D" w14:textId="77777777" w:rsidR="00102466" w:rsidRPr="00105FF0" w:rsidRDefault="00102466" w:rsidP="003A78E2">
      <w:pPr>
        <w:pStyle w:val="42"/>
        <w:rPr>
          <w:rFonts w:eastAsia="Calibri"/>
          <w:rtl/>
          <w:lang w:eastAsia="he-IL"/>
        </w:rPr>
      </w:pPr>
      <w:r w:rsidRPr="00105FF0">
        <w:rPr>
          <w:rFonts w:eastAsia="Calibri"/>
          <w:rtl/>
          <w:lang w:eastAsia="he-IL"/>
        </w:rPr>
        <w:t>בדיקת השיטה הנוהגת ביחס לדוח שכר עידוד שאושר;</w:t>
      </w:r>
    </w:p>
    <w:p w14:paraId="0EC9C783" w14:textId="77777777" w:rsidR="00102466" w:rsidRPr="00105FF0" w:rsidRDefault="00102466" w:rsidP="003A78E2">
      <w:pPr>
        <w:pStyle w:val="42"/>
        <w:rPr>
          <w:rFonts w:eastAsia="Calibri"/>
          <w:rtl/>
          <w:lang w:eastAsia="he-IL"/>
        </w:rPr>
      </w:pPr>
      <w:r w:rsidRPr="00105FF0">
        <w:rPr>
          <w:rFonts w:eastAsia="Calibri"/>
          <w:rtl/>
          <w:lang w:eastAsia="he-IL"/>
        </w:rPr>
        <w:t>בדיקת גיליונות חישוב – אמיתות נוסחאות;</w:t>
      </w:r>
    </w:p>
    <w:p w14:paraId="6DF79892" w14:textId="77777777" w:rsidR="00102466" w:rsidRPr="00105FF0" w:rsidRDefault="00102466" w:rsidP="003A78E2">
      <w:pPr>
        <w:pStyle w:val="42"/>
        <w:rPr>
          <w:rFonts w:eastAsia="Calibri"/>
          <w:rtl/>
          <w:lang w:eastAsia="he-IL"/>
        </w:rPr>
      </w:pPr>
      <w:r w:rsidRPr="00105FF0">
        <w:rPr>
          <w:rFonts w:eastAsia="Calibri"/>
          <w:rtl/>
          <w:lang w:eastAsia="he-IL"/>
        </w:rPr>
        <w:t>רלוונטיות המדדים לתהליכי העבודה ביחידה;</w:t>
      </w:r>
    </w:p>
    <w:p w14:paraId="4EA50AC8" w14:textId="77777777" w:rsidR="00102466" w:rsidRPr="00105FF0" w:rsidRDefault="00102466" w:rsidP="003A78E2">
      <w:pPr>
        <w:pStyle w:val="42"/>
        <w:rPr>
          <w:rtl/>
        </w:rPr>
      </w:pPr>
      <w:r w:rsidRPr="00105FF0">
        <w:rPr>
          <w:rFonts w:eastAsia="Calibri"/>
          <w:rtl/>
        </w:rPr>
        <w:t xml:space="preserve">הפקת דוח בקרה למשרד ולמזמין – המלצת </w:t>
      </w:r>
      <w:r w:rsidR="00465B34" w:rsidRPr="00105FF0">
        <w:rPr>
          <w:rFonts w:eastAsia="Calibri"/>
          <w:rtl/>
        </w:rPr>
        <w:t>הספק</w:t>
      </w:r>
      <w:r w:rsidRPr="00105FF0">
        <w:rPr>
          <w:rFonts w:eastAsia="Calibri"/>
          <w:rtl/>
        </w:rPr>
        <w:t xml:space="preserve"> לפעולה;</w:t>
      </w:r>
    </w:p>
    <w:p w14:paraId="3A800C8E" w14:textId="77777777" w:rsidR="008573F2" w:rsidRDefault="008573F2">
      <w:pPr>
        <w:bidi w:val="0"/>
        <w:spacing w:before="200" w:after="200" w:line="276" w:lineRule="auto"/>
        <w:rPr>
          <w:rFonts w:ascii="David" w:hAnsi="David" w:cs="David"/>
          <w:b/>
          <w:bCs/>
          <w:rtl/>
        </w:rPr>
      </w:pPr>
      <w:bookmarkStart w:id="91" w:name="_Ref15306943"/>
      <w:r>
        <w:rPr>
          <w:rtl/>
        </w:rPr>
        <w:br w:type="page"/>
      </w:r>
    </w:p>
    <w:p w14:paraId="2C9B6A4E" w14:textId="2ECE46D4" w:rsidR="00102466" w:rsidRPr="00105FF0" w:rsidRDefault="00102466" w:rsidP="00F73012">
      <w:pPr>
        <w:pStyle w:val="12"/>
        <w:rPr>
          <w:rtl/>
        </w:rPr>
      </w:pPr>
      <w:bookmarkStart w:id="92" w:name="_Toc81307283"/>
      <w:r w:rsidRPr="00105FF0">
        <w:rPr>
          <w:rtl/>
        </w:rPr>
        <w:lastRenderedPageBreak/>
        <w:t>הוספת שירותים (בשני הסלים)</w:t>
      </w:r>
      <w:bookmarkEnd w:id="91"/>
      <w:bookmarkEnd w:id="92"/>
    </w:p>
    <w:p w14:paraId="614A0F65" w14:textId="77777777" w:rsidR="00102466" w:rsidRPr="00105FF0" w:rsidRDefault="00102466" w:rsidP="00B808BD">
      <w:pPr>
        <w:pStyle w:val="31"/>
        <w:rPr>
          <w:rFonts w:eastAsia="Calibri"/>
        </w:rPr>
      </w:pPr>
      <w:r w:rsidRPr="00105FF0">
        <w:rPr>
          <w:rFonts w:eastAsia="Calibri"/>
          <w:rtl/>
        </w:rPr>
        <w:t xml:space="preserve">המזמין רשאי לפנות אל הספקים הזוכים להוספת שירותים כלליים נוספים, הקשורים לתחום הנדסת תעשיה וניהול בנושא </w:t>
      </w:r>
      <w:r w:rsidR="007D4D1F" w:rsidRPr="00105FF0">
        <w:rPr>
          <w:rFonts w:eastAsia="Calibri"/>
          <w:rtl/>
        </w:rPr>
        <w:t>המכרז</w:t>
      </w:r>
      <w:r w:rsidRPr="00105FF0">
        <w:rPr>
          <w:rFonts w:eastAsia="Calibri"/>
          <w:rtl/>
        </w:rPr>
        <w:t xml:space="preserve"> או שנדרשים לצורך</w:t>
      </w:r>
      <w:r w:rsidR="00465B34" w:rsidRPr="00105FF0">
        <w:rPr>
          <w:rFonts w:eastAsia="Calibri"/>
          <w:rtl/>
        </w:rPr>
        <w:t xml:space="preserve"> ייעול ומקסום העבודה בשני הסלים</w:t>
      </w:r>
      <w:r w:rsidRPr="00105FF0">
        <w:rPr>
          <w:rFonts w:eastAsia="Calibri"/>
          <w:rtl/>
        </w:rPr>
        <w:t xml:space="preserve"> (להלן: "שירותים נוספים"). </w:t>
      </w:r>
    </w:p>
    <w:p w14:paraId="713D8675" w14:textId="77777777" w:rsidR="00102466" w:rsidRPr="00105FF0" w:rsidRDefault="00102466" w:rsidP="00B808BD">
      <w:pPr>
        <w:pStyle w:val="31"/>
        <w:rPr>
          <w:rFonts w:eastAsia="Calibri"/>
          <w:rtl/>
        </w:rPr>
      </w:pPr>
      <w:r w:rsidRPr="00105FF0">
        <w:rPr>
          <w:rtl/>
        </w:rPr>
        <w:t>עורך המכרז רשאי לנהל מו"מ לצורך הוספת השירותים, שלא נקבע להם תעריף במכרז זה,</w:t>
      </w:r>
      <w:r w:rsidR="00465B34" w:rsidRPr="00105FF0">
        <w:rPr>
          <w:rtl/>
        </w:rPr>
        <w:t xml:space="preserve"> לרבות לעניין התמורה, </w:t>
      </w:r>
      <w:r w:rsidRPr="00105FF0">
        <w:rPr>
          <w:rtl/>
        </w:rPr>
        <w:t xml:space="preserve">תהיה </w:t>
      </w:r>
      <w:r w:rsidRPr="00105FF0">
        <w:rPr>
          <w:rFonts w:eastAsia="Calibri"/>
          <w:rtl/>
        </w:rPr>
        <w:t xml:space="preserve">על פי שעות עבודה בפועל </w:t>
      </w:r>
      <w:r w:rsidR="00465B34" w:rsidRPr="00105FF0">
        <w:rPr>
          <w:rFonts w:eastAsia="Calibri"/>
          <w:rtl/>
        </w:rPr>
        <w:t xml:space="preserve">ולא תעלה על </w:t>
      </w:r>
      <w:r w:rsidRPr="00105FF0">
        <w:rPr>
          <w:rFonts w:eastAsia="Calibri"/>
          <w:rtl/>
        </w:rPr>
        <w:t xml:space="preserve">תעריפי חשכ"ל, הוראת תכ"ם מס. 13.9.0.2. יובהר כי עלות השירות הנוסף לא תעלה על 5% מהיקף ההזמנות של אותו משרד </w:t>
      </w:r>
      <w:r w:rsidR="00465B34" w:rsidRPr="00105FF0">
        <w:rPr>
          <w:rFonts w:eastAsia="Calibri"/>
          <w:rtl/>
        </w:rPr>
        <w:t>ש</w:t>
      </w:r>
      <w:r w:rsidRPr="00105FF0">
        <w:rPr>
          <w:rFonts w:eastAsia="Calibri"/>
          <w:rtl/>
        </w:rPr>
        <w:t>בו ניתן השירות</w:t>
      </w:r>
      <w:r w:rsidR="00465B34" w:rsidRPr="00105FF0">
        <w:rPr>
          <w:rFonts w:eastAsia="Calibri"/>
          <w:rtl/>
        </w:rPr>
        <w:t>,</w:t>
      </w:r>
      <w:r w:rsidRPr="00105FF0">
        <w:rPr>
          <w:rFonts w:eastAsia="Calibri"/>
          <w:rtl/>
        </w:rPr>
        <w:t xml:space="preserve"> ובכל מקרה תהא </w:t>
      </w:r>
      <w:r w:rsidRPr="00105FF0">
        <w:rPr>
          <w:rtl/>
        </w:rPr>
        <w:t xml:space="preserve">לפי ביצוע שעות העבודה בפועל, בהתאם לתעריפי חשכ"ל הקבועים בהוראת התכ"ם הנ"ל ובחתימת מנהל היחידה </w:t>
      </w:r>
      <w:r w:rsidR="001D30C1" w:rsidRPr="00105FF0">
        <w:rPr>
          <w:rtl/>
        </w:rPr>
        <w:t>ש</w:t>
      </w:r>
      <w:r w:rsidRPr="00105FF0">
        <w:rPr>
          <w:rtl/>
        </w:rPr>
        <w:t>בה בוצעה העבוד</w:t>
      </w:r>
      <w:r w:rsidR="007D4D1F" w:rsidRPr="00105FF0">
        <w:rPr>
          <w:rtl/>
        </w:rPr>
        <w:t>ה. חריגה מההיקף האמור כפופה לאישור</w:t>
      </w:r>
      <w:r w:rsidRPr="00105FF0">
        <w:rPr>
          <w:rtl/>
        </w:rPr>
        <w:t xml:space="preserve"> ועדת המכרזים. </w:t>
      </w:r>
      <w:r w:rsidRPr="00105FF0">
        <w:rPr>
          <w:rFonts w:eastAsia="Calibri"/>
          <w:rtl/>
        </w:rPr>
        <w:t xml:space="preserve"> </w:t>
      </w:r>
    </w:p>
    <w:p w14:paraId="605C1E81" w14:textId="77777777" w:rsidR="00A527FC" w:rsidRPr="00105FF0" w:rsidRDefault="00A527FC" w:rsidP="00F73012">
      <w:pPr>
        <w:pStyle w:val="12"/>
        <w:rPr>
          <w:rtl/>
        </w:rPr>
      </w:pPr>
      <w:bookmarkStart w:id="93" w:name="_Toc81307284"/>
      <w:r w:rsidRPr="00105FF0">
        <w:rPr>
          <w:rtl/>
        </w:rPr>
        <w:t xml:space="preserve">היערכות </w:t>
      </w:r>
      <w:r w:rsidR="00532BD1" w:rsidRPr="00105FF0">
        <w:rPr>
          <w:rtl/>
        </w:rPr>
        <w:t>ה</w:t>
      </w:r>
      <w:r w:rsidRPr="00105FF0">
        <w:rPr>
          <w:rtl/>
        </w:rPr>
        <w:t>ספקי</w:t>
      </w:r>
      <w:r w:rsidR="00532BD1" w:rsidRPr="00105FF0">
        <w:rPr>
          <w:rtl/>
        </w:rPr>
        <w:t>ם</w:t>
      </w:r>
      <w:r w:rsidRPr="00105FF0">
        <w:rPr>
          <w:rtl/>
        </w:rPr>
        <w:t xml:space="preserve"> למתן השירותים המבוקשים</w:t>
      </w:r>
      <w:bookmarkEnd w:id="93"/>
      <w:r w:rsidRPr="00105FF0">
        <w:rPr>
          <w:rtl/>
        </w:rPr>
        <w:t xml:space="preserve"> </w:t>
      </w:r>
    </w:p>
    <w:p w14:paraId="490B1933" w14:textId="77777777" w:rsidR="00A527FC" w:rsidRPr="00105FF0" w:rsidRDefault="00532BD1" w:rsidP="00B808BD">
      <w:pPr>
        <w:pStyle w:val="31"/>
        <w:rPr>
          <w:rFonts w:eastAsia="Calibri"/>
          <w:rtl/>
        </w:rPr>
      </w:pPr>
      <w:r w:rsidRPr="00105FF0">
        <w:rPr>
          <w:rFonts w:eastAsia="Calibri"/>
          <w:rtl/>
        </w:rPr>
        <w:t>ה</w:t>
      </w:r>
      <w:r w:rsidR="00A527FC" w:rsidRPr="00105FF0">
        <w:rPr>
          <w:rFonts w:eastAsia="Calibri"/>
          <w:rtl/>
        </w:rPr>
        <w:t>ספקי</w:t>
      </w:r>
      <w:r w:rsidRPr="00105FF0">
        <w:rPr>
          <w:rFonts w:eastAsia="Calibri"/>
          <w:rtl/>
        </w:rPr>
        <w:t>ם הזוכים</w:t>
      </w:r>
      <w:r w:rsidR="00A527FC" w:rsidRPr="00105FF0">
        <w:rPr>
          <w:rFonts w:eastAsia="Calibri"/>
          <w:rtl/>
        </w:rPr>
        <w:t xml:space="preserve"> יהיו ערוכים למתן השירותים המבוקשים במכרז תוך 5 ימי ע</w:t>
      </w:r>
      <w:r w:rsidR="00280EF1" w:rsidRPr="00105FF0">
        <w:rPr>
          <w:rFonts w:eastAsia="Calibri"/>
          <w:rtl/>
        </w:rPr>
        <w:t>בודה</w:t>
      </w:r>
      <w:r w:rsidR="00A527FC" w:rsidRPr="00105FF0">
        <w:rPr>
          <w:rFonts w:eastAsia="Calibri"/>
          <w:rtl/>
        </w:rPr>
        <w:t xml:space="preserve"> ממועד תחילת ההתקשרות.</w:t>
      </w:r>
    </w:p>
    <w:p w14:paraId="49D2874D" w14:textId="77777777" w:rsidR="00A527FC" w:rsidRPr="00105FF0" w:rsidRDefault="00A527FC" w:rsidP="00F73012">
      <w:pPr>
        <w:pStyle w:val="12"/>
        <w:rPr>
          <w:rtl/>
        </w:rPr>
      </w:pPr>
      <w:bookmarkStart w:id="94" w:name="_Toc375006864"/>
      <w:bookmarkStart w:id="95" w:name="_Toc81307285"/>
      <w:r w:rsidRPr="00105FF0">
        <w:rPr>
          <w:rtl/>
        </w:rPr>
        <w:t>אופן הקצאת הפרויקטים לספקי</w:t>
      </w:r>
      <w:r w:rsidR="00532BD1" w:rsidRPr="00105FF0">
        <w:rPr>
          <w:rtl/>
        </w:rPr>
        <w:t>ם הזוכים</w:t>
      </w:r>
      <w:bookmarkEnd w:id="94"/>
      <w:bookmarkEnd w:id="95"/>
      <w:r w:rsidRPr="00105FF0">
        <w:rPr>
          <w:rtl/>
        </w:rPr>
        <w:t xml:space="preserve"> </w:t>
      </w:r>
    </w:p>
    <w:p w14:paraId="2C9D83A5" w14:textId="77777777" w:rsidR="002279B9" w:rsidRPr="00105FF0" w:rsidRDefault="002279B9" w:rsidP="00B808BD">
      <w:pPr>
        <w:pStyle w:val="31"/>
        <w:rPr>
          <w:rtl/>
        </w:rPr>
      </w:pPr>
      <w:r w:rsidRPr="00105FF0">
        <w:rPr>
          <w:rFonts w:eastAsia="Calibri"/>
          <w:rtl/>
        </w:rPr>
        <w:t>כמות והיקף הפרויקטים נקבעים בת</w:t>
      </w:r>
      <w:r w:rsidR="00793E95" w:rsidRPr="00105FF0">
        <w:rPr>
          <w:rFonts w:eastAsia="Calibri"/>
          <w:rtl/>
        </w:rPr>
        <w:t>כלול תו</w:t>
      </w:r>
      <w:r w:rsidRPr="00105FF0">
        <w:rPr>
          <w:rFonts w:eastAsia="Calibri"/>
          <w:rtl/>
        </w:rPr>
        <w:t>כני</w:t>
      </w:r>
      <w:r w:rsidR="00793E95" w:rsidRPr="00105FF0">
        <w:rPr>
          <w:rFonts w:eastAsia="Calibri"/>
          <w:rtl/>
        </w:rPr>
        <w:t>ו</w:t>
      </w:r>
      <w:r w:rsidRPr="00105FF0">
        <w:rPr>
          <w:rFonts w:eastAsia="Calibri"/>
          <w:rtl/>
        </w:rPr>
        <w:t xml:space="preserve">ת </w:t>
      </w:r>
      <w:r w:rsidR="009F172D" w:rsidRPr="00105FF0">
        <w:rPr>
          <w:rFonts w:eastAsia="Calibri"/>
          <w:rtl/>
        </w:rPr>
        <w:t>ה</w:t>
      </w:r>
      <w:r w:rsidRPr="00105FF0">
        <w:rPr>
          <w:rFonts w:eastAsia="Calibri"/>
          <w:rtl/>
        </w:rPr>
        <w:t xml:space="preserve">עבודה </w:t>
      </w:r>
      <w:r w:rsidR="009F172D" w:rsidRPr="00105FF0">
        <w:rPr>
          <w:rFonts w:eastAsia="Calibri"/>
          <w:rtl/>
        </w:rPr>
        <w:t>ה</w:t>
      </w:r>
      <w:r w:rsidR="004876D7" w:rsidRPr="00105FF0">
        <w:rPr>
          <w:rFonts w:eastAsia="Calibri"/>
          <w:rtl/>
        </w:rPr>
        <w:t>שנתי</w:t>
      </w:r>
      <w:r w:rsidR="009F172D" w:rsidRPr="00105FF0">
        <w:rPr>
          <w:rFonts w:eastAsia="Calibri"/>
          <w:rtl/>
        </w:rPr>
        <w:t>ו</w:t>
      </w:r>
      <w:r w:rsidR="004876D7" w:rsidRPr="00105FF0">
        <w:rPr>
          <w:rFonts w:eastAsia="Calibri"/>
          <w:rtl/>
        </w:rPr>
        <w:t xml:space="preserve">ת </w:t>
      </w:r>
      <w:r w:rsidRPr="00105FF0">
        <w:rPr>
          <w:rFonts w:eastAsia="Calibri"/>
          <w:rtl/>
        </w:rPr>
        <w:t xml:space="preserve">או </w:t>
      </w:r>
      <w:r w:rsidR="00793E95" w:rsidRPr="00105FF0">
        <w:rPr>
          <w:rFonts w:eastAsia="Calibri"/>
          <w:rtl/>
        </w:rPr>
        <w:t>ה</w:t>
      </w:r>
      <w:r w:rsidRPr="00105FF0">
        <w:rPr>
          <w:rFonts w:eastAsia="Calibri"/>
          <w:rtl/>
        </w:rPr>
        <w:t xml:space="preserve">פרויקטים </w:t>
      </w:r>
      <w:r w:rsidR="009F172D" w:rsidRPr="00105FF0">
        <w:rPr>
          <w:rFonts w:eastAsia="Calibri"/>
          <w:rtl/>
        </w:rPr>
        <w:t>ה</w:t>
      </w:r>
      <w:r w:rsidRPr="00105FF0">
        <w:rPr>
          <w:rFonts w:eastAsia="Calibri"/>
          <w:rtl/>
        </w:rPr>
        <w:t>מזדמנים</w:t>
      </w:r>
      <w:r w:rsidR="009F172D" w:rsidRPr="00105FF0">
        <w:rPr>
          <w:rFonts w:eastAsia="Calibri"/>
          <w:rtl/>
        </w:rPr>
        <w:t xml:space="preserve"> של המשרדים, כפי שנעשה על ידי המזמין (להלן: </w:t>
      </w:r>
      <w:r w:rsidR="006979C4" w:rsidRPr="00105FF0">
        <w:rPr>
          <w:rFonts w:eastAsia="Calibri"/>
          <w:rtl/>
        </w:rPr>
        <w:t>"</w:t>
      </w:r>
      <w:r w:rsidR="009F172D" w:rsidRPr="00105FF0">
        <w:rPr>
          <w:rFonts w:eastAsia="Calibri"/>
          <w:b/>
          <w:bCs/>
          <w:rtl/>
        </w:rPr>
        <w:t>תוכנית העבודה</w:t>
      </w:r>
      <w:r w:rsidR="006979C4" w:rsidRPr="00105FF0">
        <w:rPr>
          <w:rFonts w:eastAsia="Calibri"/>
          <w:rtl/>
        </w:rPr>
        <w:t>" או "</w:t>
      </w:r>
      <w:r w:rsidR="006979C4" w:rsidRPr="00105FF0">
        <w:rPr>
          <w:rFonts w:eastAsia="Calibri"/>
          <w:b/>
          <w:bCs/>
          <w:rtl/>
        </w:rPr>
        <w:t>תוכניות העבודה</w:t>
      </w:r>
      <w:r w:rsidR="006979C4" w:rsidRPr="00105FF0">
        <w:rPr>
          <w:rFonts w:eastAsia="Calibri"/>
          <w:rtl/>
        </w:rPr>
        <w:t>"</w:t>
      </w:r>
      <w:r w:rsidR="009F172D" w:rsidRPr="00105FF0">
        <w:rPr>
          <w:rFonts w:eastAsia="Calibri"/>
          <w:rtl/>
        </w:rPr>
        <w:t xml:space="preserve">) </w:t>
      </w:r>
      <w:r w:rsidRPr="00105FF0">
        <w:rPr>
          <w:rFonts w:eastAsia="Calibri"/>
          <w:rtl/>
        </w:rPr>
        <w:t xml:space="preserve">, והכל בהתאם לצרכי העבודה של </w:t>
      </w:r>
      <w:r w:rsidR="00D36618" w:rsidRPr="00105FF0">
        <w:rPr>
          <w:rtl/>
        </w:rPr>
        <w:t>יחידת תגמול ותמרוץ במשרד אוצר</w:t>
      </w:r>
      <w:r w:rsidRPr="00105FF0">
        <w:rPr>
          <w:rFonts w:eastAsia="Calibri"/>
          <w:rtl/>
        </w:rPr>
        <w:t>, משרדי הממשלה, יחידות הסמך והגופים הנלווים.</w:t>
      </w:r>
    </w:p>
    <w:p w14:paraId="31D00F48" w14:textId="77777777" w:rsidR="00A527FC" w:rsidRPr="00105FF0" w:rsidRDefault="00A527FC" w:rsidP="00B808BD">
      <w:pPr>
        <w:pStyle w:val="31"/>
        <w:rPr>
          <w:rFonts w:eastAsia="Calibri"/>
        </w:rPr>
      </w:pPr>
      <w:r w:rsidRPr="00105FF0">
        <w:rPr>
          <w:rFonts w:eastAsia="Calibri"/>
          <w:rtl/>
        </w:rPr>
        <w:t xml:space="preserve">הקצאת הפרויקטים </w:t>
      </w:r>
      <w:r w:rsidR="00820F52" w:rsidRPr="00105FF0">
        <w:rPr>
          <w:rFonts w:eastAsia="Calibri"/>
          <w:rtl/>
        </w:rPr>
        <w:t>לספקים</w:t>
      </w:r>
      <w:r w:rsidR="009F172D" w:rsidRPr="00105FF0">
        <w:rPr>
          <w:rFonts w:eastAsia="Calibri"/>
          <w:rtl/>
        </w:rPr>
        <w:t xml:space="preserve"> בתוכנית עבודה</w:t>
      </w:r>
      <w:r w:rsidR="004876D7" w:rsidRPr="00105FF0">
        <w:rPr>
          <w:rFonts w:eastAsia="Calibri"/>
          <w:rtl/>
        </w:rPr>
        <w:t xml:space="preserve"> </w:t>
      </w:r>
      <w:r w:rsidRPr="00105FF0">
        <w:rPr>
          <w:rFonts w:eastAsia="Calibri"/>
          <w:rtl/>
        </w:rPr>
        <w:t>ת</w:t>
      </w:r>
      <w:r w:rsidR="00C8044B" w:rsidRPr="00105FF0">
        <w:rPr>
          <w:rFonts w:eastAsia="Calibri"/>
          <w:rtl/>
        </w:rPr>
        <w:t>עשה ככל שניתן מראש,</w:t>
      </w:r>
      <w:r w:rsidRPr="00105FF0">
        <w:rPr>
          <w:rFonts w:eastAsia="Calibri"/>
          <w:rtl/>
        </w:rPr>
        <w:t xml:space="preserve"> </w:t>
      </w:r>
      <w:r w:rsidR="000344EF" w:rsidRPr="00105FF0">
        <w:rPr>
          <w:rFonts w:eastAsia="Calibri"/>
          <w:rtl/>
        </w:rPr>
        <w:t>בהתאם</w:t>
      </w:r>
      <w:r w:rsidRPr="00105FF0">
        <w:rPr>
          <w:rFonts w:eastAsia="Calibri"/>
          <w:rtl/>
        </w:rPr>
        <w:t xml:space="preserve"> </w:t>
      </w:r>
      <w:r w:rsidR="000344EF" w:rsidRPr="00105FF0">
        <w:rPr>
          <w:rFonts w:eastAsia="Calibri"/>
          <w:rtl/>
        </w:rPr>
        <w:t xml:space="preserve">לדירוג הספקים ומדרגות הקצאת עבודה </w:t>
      </w:r>
      <w:r w:rsidR="009F3666" w:rsidRPr="00105FF0">
        <w:rPr>
          <w:rFonts w:eastAsia="Calibri"/>
          <w:rtl/>
        </w:rPr>
        <w:t xml:space="preserve">(לפי </w:t>
      </w:r>
      <w:r w:rsidR="000344EF" w:rsidRPr="00105FF0">
        <w:rPr>
          <w:rFonts w:eastAsia="Calibri"/>
          <w:rtl/>
        </w:rPr>
        <w:t>היקף כספי</w:t>
      </w:r>
      <w:r w:rsidR="009F3666" w:rsidRPr="00105FF0">
        <w:rPr>
          <w:rFonts w:eastAsia="Calibri"/>
          <w:rtl/>
        </w:rPr>
        <w:t>)</w:t>
      </w:r>
      <w:r w:rsidR="002279B9" w:rsidRPr="00105FF0">
        <w:rPr>
          <w:rFonts w:eastAsia="Calibri"/>
          <w:rtl/>
        </w:rPr>
        <w:t xml:space="preserve">. </w:t>
      </w:r>
      <w:r w:rsidR="007154C1" w:rsidRPr="00105FF0">
        <w:rPr>
          <w:rFonts w:eastAsia="Calibri"/>
          <w:rtl/>
        </w:rPr>
        <w:t xml:space="preserve">המזמין </w:t>
      </w:r>
      <w:r w:rsidR="002279B9" w:rsidRPr="00105FF0">
        <w:rPr>
          <w:rFonts w:eastAsia="Calibri"/>
          <w:rtl/>
        </w:rPr>
        <w:t>רשאי לשקול שיקולים נוספים</w:t>
      </w:r>
      <w:r w:rsidR="00C8044B" w:rsidRPr="00105FF0">
        <w:rPr>
          <w:rFonts w:eastAsia="Calibri"/>
          <w:rtl/>
        </w:rPr>
        <w:t>, שביניהם</w:t>
      </w:r>
      <w:r w:rsidR="002279B9" w:rsidRPr="00105FF0">
        <w:rPr>
          <w:rFonts w:eastAsia="Calibri"/>
          <w:rtl/>
        </w:rPr>
        <w:t xml:space="preserve"> </w:t>
      </w:r>
      <w:r w:rsidR="00DC4CC3" w:rsidRPr="00105FF0">
        <w:rPr>
          <w:rFonts w:eastAsia="Calibri"/>
          <w:rtl/>
        </w:rPr>
        <w:t xml:space="preserve">צרכי המזמין, </w:t>
      </w:r>
      <w:r w:rsidR="009F3666" w:rsidRPr="00105FF0">
        <w:rPr>
          <w:rFonts w:eastAsia="Calibri"/>
          <w:rtl/>
        </w:rPr>
        <w:t>זמינות הספקים לספק את השירות</w:t>
      </w:r>
      <w:r w:rsidR="002279B9" w:rsidRPr="00105FF0">
        <w:rPr>
          <w:rFonts w:eastAsia="Calibri"/>
          <w:rtl/>
        </w:rPr>
        <w:t>, מספר הפרויקטים</w:t>
      </w:r>
      <w:r w:rsidR="00DC4CC3" w:rsidRPr="00105FF0">
        <w:rPr>
          <w:rFonts w:eastAsia="Calibri"/>
          <w:rtl/>
        </w:rPr>
        <w:t>, בקשות המשרדים</w:t>
      </w:r>
      <w:r w:rsidR="002279B9" w:rsidRPr="00105FF0">
        <w:rPr>
          <w:rFonts w:eastAsia="Calibri"/>
          <w:rtl/>
        </w:rPr>
        <w:t xml:space="preserve"> ומשך הזמן שספק העניק שירותים למשרד (לרבות בהתקשרויות אחרות)</w:t>
      </w:r>
      <w:r w:rsidR="00A43BB5" w:rsidRPr="00105FF0">
        <w:rPr>
          <w:rFonts w:eastAsia="Calibri"/>
          <w:rtl/>
        </w:rPr>
        <w:t>, א</w:t>
      </w:r>
      <w:r w:rsidR="004876D7" w:rsidRPr="00105FF0">
        <w:rPr>
          <w:rFonts w:eastAsia="Calibri"/>
          <w:rtl/>
        </w:rPr>
        <w:t xml:space="preserve">ך בכל מקרה </w:t>
      </w:r>
      <w:r w:rsidR="00A43BB5" w:rsidRPr="00105FF0">
        <w:rPr>
          <w:rFonts w:eastAsia="Calibri"/>
          <w:rtl/>
        </w:rPr>
        <w:t>לא תחרוג</w:t>
      </w:r>
      <w:r w:rsidR="004876D7" w:rsidRPr="00105FF0">
        <w:rPr>
          <w:rFonts w:eastAsia="Calibri"/>
          <w:rtl/>
        </w:rPr>
        <w:t xml:space="preserve"> ממדרגת הקצא</w:t>
      </w:r>
      <w:r w:rsidR="002F5CF7" w:rsidRPr="00105FF0">
        <w:rPr>
          <w:rFonts w:eastAsia="Calibri"/>
          <w:rtl/>
        </w:rPr>
        <w:t>ה</w:t>
      </w:r>
      <w:r w:rsidR="004876D7" w:rsidRPr="00105FF0">
        <w:rPr>
          <w:rFonts w:eastAsia="Calibri"/>
          <w:rtl/>
        </w:rPr>
        <w:t>, אלא באישור ועדת המכרזים</w:t>
      </w:r>
      <w:r w:rsidR="009F3666" w:rsidRPr="00105FF0">
        <w:rPr>
          <w:rFonts w:eastAsia="Calibri"/>
          <w:rtl/>
        </w:rPr>
        <w:t xml:space="preserve">. </w:t>
      </w:r>
    </w:p>
    <w:p w14:paraId="15E71BCB" w14:textId="77777777" w:rsidR="00A527FC" w:rsidRPr="00105FF0" w:rsidRDefault="00A527FC" w:rsidP="00FC05E6">
      <w:pPr>
        <w:pStyle w:val="3fff6"/>
        <w:rPr>
          <w:rtl/>
        </w:rPr>
      </w:pPr>
      <w:bookmarkStart w:id="96" w:name="_Toc81307286"/>
      <w:bookmarkStart w:id="97" w:name="_Ref14791504"/>
      <w:r w:rsidRPr="00105FF0">
        <w:rPr>
          <w:rtl/>
        </w:rPr>
        <w:t xml:space="preserve">דירוג </w:t>
      </w:r>
      <w:r w:rsidR="00532BD1" w:rsidRPr="00105FF0">
        <w:rPr>
          <w:rtl/>
        </w:rPr>
        <w:t>ה</w:t>
      </w:r>
      <w:r w:rsidRPr="00105FF0">
        <w:rPr>
          <w:rtl/>
        </w:rPr>
        <w:t>ספקי</w:t>
      </w:r>
      <w:r w:rsidR="00532BD1" w:rsidRPr="00105FF0">
        <w:rPr>
          <w:rtl/>
        </w:rPr>
        <w:t>ם</w:t>
      </w:r>
      <w:r w:rsidR="002F5CF7" w:rsidRPr="00105FF0">
        <w:rPr>
          <w:rtl/>
        </w:rPr>
        <w:t xml:space="preserve"> ומדרגות הקצאה</w:t>
      </w:r>
      <w:bookmarkEnd w:id="96"/>
      <w:r w:rsidRPr="00105FF0">
        <w:rPr>
          <w:rtl/>
        </w:rPr>
        <w:t xml:space="preserve"> </w:t>
      </w:r>
      <w:bookmarkEnd w:id="97"/>
    </w:p>
    <w:p w14:paraId="5E21FE08" w14:textId="77777777" w:rsidR="00A527FC" w:rsidRPr="00105FF0" w:rsidRDefault="00A527FC" w:rsidP="00B808BD">
      <w:pPr>
        <w:pStyle w:val="42"/>
      </w:pPr>
      <w:bookmarkStart w:id="98" w:name="_Ref14790854"/>
      <w:r w:rsidRPr="00105FF0">
        <w:rPr>
          <w:rtl/>
        </w:rPr>
        <w:t>הספקים</w:t>
      </w:r>
      <w:r w:rsidR="002F5CF7" w:rsidRPr="00105FF0">
        <w:rPr>
          <w:rtl/>
        </w:rPr>
        <w:t xml:space="preserve"> בכל סל</w:t>
      </w:r>
      <w:r w:rsidRPr="00105FF0">
        <w:rPr>
          <w:rtl/>
        </w:rPr>
        <w:t xml:space="preserve"> ידורגו בהתאם לציוני</w:t>
      </w:r>
      <w:r w:rsidR="0095207B" w:rsidRPr="00105FF0">
        <w:rPr>
          <w:rtl/>
        </w:rPr>
        <w:t>ם</w:t>
      </w:r>
      <w:r w:rsidRPr="00105FF0">
        <w:rPr>
          <w:rtl/>
        </w:rPr>
        <w:t xml:space="preserve"> שקיבלו </w:t>
      </w:r>
      <w:r w:rsidR="0095207B" w:rsidRPr="00105FF0">
        <w:rPr>
          <w:rtl/>
        </w:rPr>
        <w:t>בהליך</w:t>
      </w:r>
      <w:r w:rsidR="00656438" w:rsidRPr="00105FF0">
        <w:rPr>
          <w:rtl/>
        </w:rPr>
        <w:t xml:space="preserve"> המכרז</w:t>
      </w:r>
      <w:r w:rsidR="002F5CF7" w:rsidRPr="00105FF0">
        <w:rPr>
          <w:rtl/>
        </w:rPr>
        <w:t xml:space="preserve"> ובהמשך בהתאם למנגנון הערכת </w:t>
      </w:r>
      <w:r w:rsidR="00360D26" w:rsidRPr="00105FF0">
        <w:rPr>
          <w:rtl/>
        </w:rPr>
        <w:t>ספקים</w:t>
      </w:r>
      <w:r w:rsidR="002F5CF7" w:rsidRPr="00105FF0">
        <w:rPr>
          <w:rtl/>
        </w:rPr>
        <w:t>, כפי שיתואר להלן</w:t>
      </w:r>
      <w:r w:rsidRPr="00105FF0">
        <w:rPr>
          <w:rtl/>
        </w:rPr>
        <w:t>. ה</w:t>
      </w:r>
      <w:r w:rsidR="002F5CF7" w:rsidRPr="00105FF0">
        <w:rPr>
          <w:rtl/>
        </w:rPr>
        <w:t>ספק</w:t>
      </w:r>
      <w:r w:rsidRPr="00105FF0">
        <w:rPr>
          <w:rtl/>
        </w:rPr>
        <w:t xml:space="preserve"> </w:t>
      </w:r>
      <w:r w:rsidR="002F5CF7" w:rsidRPr="00105FF0">
        <w:rPr>
          <w:rtl/>
        </w:rPr>
        <w:t xml:space="preserve">בעל </w:t>
      </w:r>
      <w:r w:rsidRPr="00105FF0">
        <w:rPr>
          <w:rtl/>
        </w:rPr>
        <w:t>הציון הגבוה ביותר ידורג במקום הראשון וכך הלאה</w:t>
      </w:r>
      <w:r w:rsidR="002F5CF7" w:rsidRPr="00105FF0">
        <w:rPr>
          <w:rtl/>
        </w:rPr>
        <w:t>,</w:t>
      </w:r>
      <w:bookmarkEnd w:id="98"/>
      <w:r w:rsidR="002F5CF7" w:rsidRPr="00105FF0">
        <w:rPr>
          <w:rtl/>
        </w:rPr>
        <w:t xml:space="preserve"> ובהתאם לדירוגו זה, ישובץ במדרגת הקצאה.</w:t>
      </w:r>
    </w:p>
    <w:p w14:paraId="591B5717" w14:textId="77777777" w:rsidR="00173232" w:rsidRPr="00105FF0" w:rsidRDefault="00A527FC" w:rsidP="00B808BD">
      <w:pPr>
        <w:pStyle w:val="42"/>
      </w:pPr>
      <w:r w:rsidRPr="00105FF0">
        <w:rPr>
          <w:rtl/>
        </w:rPr>
        <w:t>כל מדרג</w:t>
      </w:r>
      <w:r w:rsidR="000B4914" w:rsidRPr="00105FF0">
        <w:rPr>
          <w:rtl/>
        </w:rPr>
        <w:t>ת הקצאה</w:t>
      </w:r>
      <w:r w:rsidRPr="00105FF0">
        <w:rPr>
          <w:rtl/>
        </w:rPr>
        <w:t xml:space="preserve"> מציגה טווח מינימום ומקסימום </w:t>
      </w:r>
      <w:r w:rsidR="000344EF" w:rsidRPr="00105FF0">
        <w:rPr>
          <w:rtl/>
        </w:rPr>
        <w:t xml:space="preserve">של </w:t>
      </w:r>
      <w:r w:rsidRPr="00105FF0">
        <w:rPr>
          <w:rtl/>
        </w:rPr>
        <w:t>פרויקטים שיו</w:t>
      </w:r>
      <w:r w:rsidR="000B4914" w:rsidRPr="00105FF0">
        <w:rPr>
          <w:rtl/>
        </w:rPr>
        <w:t>קצו</w:t>
      </w:r>
      <w:r w:rsidRPr="00105FF0">
        <w:rPr>
          <w:rtl/>
        </w:rPr>
        <w:t xml:space="preserve"> לספק</w:t>
      </w:r>
      <w:r w:rsidR="000B4914" w:rsidRPr="00105FF0">
        <w:rPr>
          <w:rtl/>
        </w:rPr>
        <w:t xml:space="preserve"> מסך ההיקף הכספי של הפרויקטים שיוזמנו (אחוז הקצאה מסך ההיקף הכספי)</w:t>
      </w:r>
      <w:r w:rsidR="002F5CF7" w:rsidRPr="00105FF0">
        <w:rPr>
          <w:rtl/>
        </w:rPr>
        <w:t>:</w:t>
      </w:r>
    </w:p>
    <w:p w14:paraId="08868ED0" w14:textId="77777777" w:rsidR="008573F2" w:rsidRDefault="008573F2">
      <w:pPr>
        <w:bidi w:val="0"/>
        <w:spacing w:before="200" w:after="200" w:line="276" w:lineRule="auto"/>
        <w:rPr>
          <w:rFonts w:ascii="David" w:hAnsi="David" w:cs="David"/>
          <w:b/>
          <w:bCs/>
          <w:rtl/>
        </w:rPr>
      </w:pPr>
      <w:r>
        <w:rPr>
          <w:rtl/>
        </w:rPr>
        <w:br w:type="page"/>
      </w:r>
    </w:p>
    <w:p w14:paraId="6BD4857F" w14:textId="61A4C0D5" w:rsidR="00A527FC" w:rsidRPr="00105FF0" w:rsidRDefault="00C12FFA" w:rsidP="00F73012">
      <w:pPr>
        <w:pStyle w:val="52"/>
        <w:rPr>
          <w:rtl/>
        </w:rPr>
      </w:pPr>
      <w:r w:rsidRPr="00105FF0">
        <w:rPr>
          <w:rtl/>
        </w:rPr>
        <w:lastRenderedPageBreak/>
        <w:t>סל 1</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1460"/>
        <w:gridCol w:w="1468"/>
        <w:gridCol w:w="1282"/>
      </w:tblGrid>
      <w:tr w:rsidR="00A527FC" w:rsidRPr="00FC05E6" w14:paraId="0334A9CB" w14:textId="77777777" w:rsidTr="008573F2">
        <w:trPr>
          <w:jc w:val="center"/>
        </w:trPr>
        <w:tc>
          <w:tcPr>
            <w:tcW w:w="1428"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123D1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w:t>
            </w:r>
          </w:p>
        </w:tc>
        <w:tc>
          <w:tcPr>
            <w:tcW w:w="1460"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DBE812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ספקים- לפי דירוג איכות בסיום המכרז</w:t>
            </w:r>
          </w:p>
        </w:tc>
        <w:tc>
          <w:tcPr>
            <w:tcW w:w="27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6EBC26"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 xml:space="preserve">מדרגות הקצאת עבודה </w:t>
            </w:r>
            <w:r w:rsidR="000B4914" w:rsidRPr="00EF4214">
              <w:rPr>
                <w:rFonts w:ascii="David" w:hAnsi="David" w:cs="David"/>
                <w:b/>
                <w:bCs/>
                <w:sz w:val="22"/>
                <w:szCs w:val="22"/>
                <w:rtl/>
              </w:rPr>
              <w:t>כאחוז מה</w:t>
            </w:r>
            <w:r w:rsidRPr="00EF4214">
              <w:rPr>
                <w:rFonts w:ascii="David" w:hAnsi="David" w:cs="David"/>
                <w:b/>
                <w:bCs/>
                <w:sz w:val="22"/>
                <w:szCs w:val="22"/>
                <w:rtl/>
              </w:rPr>
              <w:t>היקף כספי</w:t>
            </w:r>
          </w:p>
        </w:tc>
      </w:tr>
      <w:tr w:rsidR="00A527FC" w:rsidRPr="00FC05E6" w14:paraId="44C3CE73" w14:textId="77777777" w:rsidTr="008573F2">
        <w:trPr>
          <w:jc w:val="center"/>
        </w:trPr>
        <w:tc>
          <w:tcPr>
            <w:tcW w:w="1428"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66275C3"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p>
        </w:tc>
        <w:tc>
          <w:tcPr>
            <w:tcW w:w="1460"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4C895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p>
        </w:tc>
        <w:tc>
          <w:tcPr>
            <w:tcW w:w="14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53DB4BC" w14:textId="77777777" w:rsidR="00A527FC" w:rsidRPr="00EF4214" w:rsidRDefault="00A527FC"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מינימום</w:t>
            </w: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4B59E0" w14:textId="77777777" w:rsidR="00A527FC" w:rsidRPr="00EF4214" w:rsidRDefault="00A527FC" w:rsidP="008573F2">
            <w:pPr>
              <w:keepLines/>
              <w:widowControl w:val="0"/>
              <w:adjustRightInd w:val="0"/>
              <w:spacing w:line="276" w:lineRule="auto"/>
              <w:ind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מקסימום</w:t>
            </w:r>
          </w:p>
        </w:tc>
      </w:tr>
      <w:tr w:rsidR="00A527FC" w:rsidRPr="00FC05E6" w14:paraId="26A5CBAB"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6D3F72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1</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2CBD8A2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Pr>
            </w:pPr>
            <w:r w:rsidRPr="00EF4214">
              <w:rPr>
                <w:rFonts w:ascii="David" w:hAnsi="David" w:cs="David"/>
                <w:sz w:val="22"/>
                <w:szCs w:val="22"/>
                <w:rtl/>
              </w:rPr>
              <w:t xml:space="preserve">ספק </w:t>
            </w:r>
            <w:r w:rsidRPr="00EF4214">
              <w:rPr>
                <w:rFonts w:ascii="David" w:hAnsi="David" w:cs="David"/>
                <w:sz w:val="22"/>
                <w:szCs w:val="22"/>
              </w:rPr>
              <w:t>A</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7E69E516"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10%</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3F8684EA" w14:textId="77777777" w:rsidR="00A527FC" w:rsidRPr="00EF4214" w:rsidRDefault="00C60CE7"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50</w:t>
            </w:r>
            <w:r w:rsidR="00A527FC" w:rsidRPr="00EF4214">
              <w:rPr>
                <w:rFonts w:ascii="David" w:hAnsi="David" w:cs="David"/>
                <w:sz w:val="22"/>
                <w:szCs w:val="22"/>
                <w:rtl/>
              </w:rPr>
              <w:t>%</w:t>
            </w:r>
          </w:p>
        </w:tc>
      </w:tr>
      <w:tr w:rsidR="00A527FC" w:rsidRPr="00FC05E6" w14:paraId="1ECDB7DA"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1831D9D"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5E13D63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B</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3A0EE9E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8%</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69312E65" w14:textId="77777777" w:rsidR="00A527FC" w:rsidRPr="00EF4214" w:rsidRDefault="00C60CE7"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40</w:t>
            </w:r>
            <w:r w:rsidR="00A527FC" w:rsidRPr="00EF4214">
              <w:rPr>
                <w:rFonts w:ascii="David" w:hAnsi="David" w:cs="David"/>
                <w:sz w:val="22"/>
                <w:szCs w:val="22"/>
                <w:rtl/>
              </w:rPr>
              <w:t>%</w:t>
            </w:r>
          </w:p>
        </w:tc>
      </w:tr>
      <w:tr w:rsidR="00A527FC" w:rsidRPr="00FC05E6" w14:paraId="65B2AB44"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12F3E5"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3</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53237FE4"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C</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13EE36A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6%</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34B382E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30%</w:t>
            </w:r>
          </w:p>
        </w:tc>
      </w:tr>
      <w:tr w:rsidR="00A527FC" w:rsidRPr="00FC05E6" w14:paraId="57764C0E"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61427F"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4</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3840C01A"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D</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2716879A"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5%</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265CF6D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25%</w:t>
            </w:r>
          </w:p>
        </w:tc>
      </w:tr>
      <w:tr w:rsidR="00FC05E6" w:rsidRPr="00FC05E6" w14:paraId="12639FD9" w14:textId="77777777" w:rsidTr="008573F2">
        <w:trPr>
          <w:jc w:val="center"/>
        </w:trPr>
        <w:tc>
          <w:tcPr>
            <w:tcW w:w="1428" w:type="dxa"/>
            <w:tcBorders>
              <w:top w:val="single" w:sz="4" w:space="0" w:color="auto"/>
              <w:left w:val="nil"/>
              <w:bottom w:val="nil"/>
              <w:right w:val="nil"/>
            </w:tcBorders>
            <w:shd w:val="clear" w:color="auto" w:fill="auto"/>
            <w:vAlign w:val="center"/>
          </w:tcPr>
          <w:p w14:paraId="50249354"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b/>
                <w:bCs/>
                <w:color w:val="FFFFFF"/>
                <w:sz w:val="22"/>
                <w:szCs w:val="22"/>
                <w:rtl/>
              </w:rPr>
            </w:pPr>
          </w:p>
        </w:tc>
        <w:tc>
          <w:tcPr>
            <w:tcW w:w="1460" w:type="dxa"/>
            <w:tcBorders>
              <w:top w:val="single" w:sz="4" w:space="0" w:color="auto"/>
              <w:left w:val="nil"/>
              <w:bottom w:val="nil"/>
              <w:right w:val="nil"/>
            </w:tcBorders>
            <w:shd w:val="clear" w:color="auto" w:fill="auto"/>
            <w:vAlign w:val="center"/>
          </w:tcPr>
          <w:p w14:paraId="2634CE4A"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c>
          <w:tcPr>
            <w:tcW w:w="1468" w:type="dxa"/>
            <w:tcBorders>
              <w:top w:val="single" w:sz="4" w:space="0" w:color="auto"/>
              <w:left w:val="nil"/>
              <w:bottom w:val="nil"/>
              <w:right w:val="nil"/>
            </w:tcBorders>
            <w:shd w:val="clear" w:color="auto" w:fill="auto"/>
            <w:vAlign w:val="center"/>
          </w:tcPr>
          <w:p w14:paraId="52DABF61"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c>
          <w:tcPr>
            <w:tcW w:w="1281" w:type="dxa"/>
            <w:tcBorders>
              <w:top w:val="single" w:sz="4" w:space="0" w:color="auto"/>
              <w:left w:val="nil"/>
              <w:bottom w:val="nil"/>
              <w:right w:val="nil"/>
            </w:tcBorders>
            <w:shd w:val="clear" w:color="auto" w:fill="auto"/>
            <w:vAlign w:val="center"/>
          </w:tcPr>
          <w:p w14:paraId="2CECC58E"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r>
    </w:tbl>
    <w:p w14:paraId="2CD7AD60" w14:textId="499537A7" w:rsidR="00BA477A" w:rsidRPr="00105FF0" w:rsidRDefault="00BA477A" w:rsidP="00F73012">
      <w:pPr>
        <w:pStyle w:val="52"/>
        <w:rPr>
          <w:rtl/>
        </w:rPr>
      </w:pPr>
      <w:r w:rsidRPr="00105FF0">
        <w:rPr>
          <w:rtl/>
        </w:rPr>
        <w:t>סל 2</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1"/>
        <w:gridCol w:w="1703"/>
        <w:gridCol w:w="1279"/>
        <w:gridCol w:w="1702"/>
      </w:tblGrid>
      <w:tr w:rsidR="00EF4214" w:rsidRPr="00EF4214" w14:paraId="61D6925E" w14:textId="77777777" w:rsidTr="008573F2">
        <w:trPr>
          <w:jc w:val="center"/>
        </w:trPr>
        <w:tc>
          <w:tcPr>
            <w:tcW w:w="1171" w:type="dxa"/>
            <w:vMerge w:val="restart"/>
            <w:shd w:val="clear" w:color="auto" w:fill="BFBFBF" w:themeFill="background1" w:themeFillShade="BF"/>
            <w:vAlign w:val="center"/>
          </w:tcPr>
          <w:p w14:paraId="69230AB3" w14:textId="77777777" w:rsidR="009C25DD" w:rsidRPr="00EF4214" w:rsidRDefault="009C25DD" w:rsidP="008573F2">
            <w:pPr>
              <w:spacing w:line="276" w:lineRule="auto"/>
              <w:jc w:val="center"/>
              <w:rPr>
                <w:rFonts w:ascii="David" w:hAnsi="David" w:cs="David"/>
                <w:sz w:val="22"/>
                <w:szCs w:val="22"/>
                <w:rtl/>
              </w:rPr>
            </w:pPr>
            <w:r w:rsidRPr="00EF4214">
              <w:rPr>
                <w:rFonts w:ascii="David" w:hAnsi="David" w:cs="David"/>
                <w:sz w:val="22"/>
                <w:szCs w:val="22"/>
                <w:rtl/>
              </w:rPr>
              <w:t>#</w:t>
            </w:r>
          </w:p>
        </w:tc>
        <w:tc>
          <w:tcPr>
            <w:tcW w:w="1703" w:type="dxa"/>
            <w:vMerge w:val="restart"/>
            <w:shd w:val="clear" w:color="auto" w:fill="BFBFBF" w:themeFill="background1" w:themeFillShade="BF"/>
            <w:vAlign w:val="center"/>
          </w:tcPr>
          <w:p w14:paraId="005E522B" w14:textId="77777777" w:rsidR="009C25DD" w:rsidRPr="00EF4214" w:rsidRDefault="009C25DD" w:rsidP="008573F2">
            <w:pPr>
              <w:keepLines/>
              <w:widowControl w:val="0"/>
              <w:adjustRightInd w:val="0"/>
              <w:spacing w:line="276" w:lineRule="auto"/>
              <w:ind w:left="40"/>
              <w:contextualSpacing/>
              <w:jc w:val="center"/>
              <w:textAlignment w:val="baseline"/>
              <w:rPr>
                <w:rFonts w:ascii="David" w:hAnsi="David" w:cs="David"/>
                <w:b/>
                <w:bCs/>
                <w:sz w:val="22"/>
                <w:szCs w:val="22"/>
                <w:rtl/>
              </w:rPr>
            </w:pPr>
            <w:r w:rsidRPr="00EF4214">
              <w:rPr>
                <w:rFonts w:ascii="David" w:hAnsi="David" w:cs="David"/>
                <w:b/>
                <w:bCs/>
                <w:sz w:val="22"/>
                <w:szCs w:val="22"/>
                <w:rtl/>
              </w:rPr>
              <w:t>ספק לפי דירוג בסיום המכרז</w:t>
            </w:r>
          </w:p>
        </w:tc>
        <w:tc>
          <w:tcPr>
            <w:tcW w:w="2981" w:type="dxa"/>
            <w:gridSpan w:val="2"/>
            <w:shd w:val="clear" w:color="auto" w:fill="BFBFBF" w:themeFill="background1" w:themeFillShade="BF"/>
            <w:vAlign w:val="center"/>
          </w:tcPr>
          <w:p w14:paraId="3D82E6A1"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הקצאת עבודה על פי היקף כספי</w:t>
            </w:r>
          </w:p>
        </w:tc>
      </w:tr>
      <w:tr w:rsidR="00EF4214" w:rsidRPr="00EF4214" w14:paraId="469CD0F9" w14:textId="77777777" w:rsidTr="008573F2">
        <w:trPr>
          <w:jc w:val="center"/>
        </w:trPr>
        <w:tc>
          <w:tcPr>
            <w:tcW w:w="1171" w:type="dxa"/>
            <w:vMerge/>
            <w:shd w:val="clear" w:color="auto" w:fill="BFBFBF" w:themeFill="background1" w:themeFillShade="BF"/>
            <w:vAlign w:val="center"/>
          </w:tcPr>
          <w:p w14:paraId="7FBA0D3E"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p>
        </w:tc>
        <w:tc>
          <w:tcPr>
            <w:tcW w:w="1703" w:type="dxa"/>
            <w:vMerge/>
            <w:shd w:val="clear" w:color="auto" w:fill="BFBFBF" w:themeFill="background1" w:themeFillShade="BF"/>
            <w:vAlign w:val="center"/>
          </w:tcPr>
          <w:p w14:paraId="1F9AEF59"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p>
        </w:tc>
        <w:tc>
          <w:tcPr>
            <w:tcW w:w="1279" w:type="dxa"/>
            <w:shd w:val="clear" w:color="auto" w:fill="BFBFBF" w:themeFill="background1" w:themeFillShade="BF"/>
            <w:vAlign w:val="center"/>
          </w:tcPr>
          <w:p w14:paraId="15DCEB7F" w14:textId="77777777" w:rsidR="009C25DD" w:rsidRPr="00EF4214" w:rsidRDefault="009C25DD"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מינימום</w:t>
            </w:r>
          </w:p>
        </w:tc>
        <w:tc>
          <w:tcPr>
            <w:tcW w:w="1702" w:type="dxa"/>
            <w:shd w:val="clear" w:color="auto" w:fill="BFBFBF" w:themeFill="background1" w:themeFillShade="BF"/>
            <w:vAlign w:val="center"/>
          </w:tcPr>
          <w:p w14:paraId="57432986" w14:textId="77777777" w:rsidR="009C25DD" w:rsidRPr="00EF4214" w:rsidRDefault="009C25DD"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מקסימום</w:t>
            </w:r>
          </w:p>
        </w:tc>
      </w:tr>
      <w:tr w:rsidR="00EF4214" w:rsidRPr="00EF4214" w14:paraId="53B29050" w14:textId="77777777" w:rsidTr="008573F2">
        <w:trPr>
          <w:jc w:val="center"/>
        </w:trPr>
        <w:tc>
          <w:tcPr>
            <w:tcW w:w="1171" w:type="dxa"/>
            <w:shd w:val="clear" w:color="auto" w:fill="BFBFBF" w:themeFill="background1" w:themeFillShade="BF"/>
            <w:vAlign w:val="center"/>
          </w:tcPr>
          <w:p w14:paraId="0909AB6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1</w:t>
            </w:r>
          </w:p>
        </w:tc>
        <w:tc>
          <w:tcPr>
            <w:tcW w:w="1703" w:type="dxa"/>
            <w:shd w:val="clear" w:color="auto" w:fill="auto"/>
            <w:vAlign w:val="center"/>
          </w:tcPr>
          <w:p w14:paraId="5300C10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A</w:t>
            </w:r>
          </w:p>
        </w:tc>
        <w:tc>
          <w:tcPr>
            <w:tcW w:w="1279" w:type="dxa"/>
            <w:shd w:val="clear" w:color="auto" w:fill="auto"/>
            <w:vAlign w:val="center"/>
          </w:tcPr>
          <w:p w14:paraId="5EF99E4D"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20%</w:t>
            </w:r>
          </w:p>
        </w:tc>
        <w:tc>
          <w:tcPr>
            <w:tcW w:w="1702" w:type="dxa"/>
            <w:shd w:val="clear" w:color="auto" w:fill="auto"/>
            <w:vAlign w:val="center"/>
          </w:tcPr>
          <w:p w14:paraId="293AE6BC"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70%</w:t>
            </w:r>
          </w:p>
        </w:tc>
      </w:tr>
      <w:tr w:rsidR="00EF4214" w:rsidRPr="00EF4214" w14:paraId="24E3792E" w14:textId="77777777" w:rsidTr="008573F2">
        <w:trPr>
          <w:jc w:val="center"/>
        </w:trPr>
        <w:tc>
          <w:tcPr>
            <w:tcW w:w="1171" w:type="dxa"/>
            <w:shd w:val="clear" w:color="auto" w:fill="BFBFBF" w:themeFill="background1" w:themeFillShade="BF"/>
            <w:vAlign w:val="center"/>
          </w:tcPr>
          <w:p w14:paraId="04573AFC" w14:textId="20C5093E"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2</w:t>
            </w:r>
          </w:p>
        </w:tc>
        <w:tc>
          <w:tcPr>
            <w:tcW w:w="1703" w:type="dxa"/>
            <w:shd w:val="clear" w:color="auto" w:fill="auto"/>
            <w:vAlign w:val="center"/>
          </w:tcPr>
          <w:p w14:paraId="217E9AEF"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B</w:t>
            </w:r>
          </w:p>
        </w:tc>
        <w:tc>
          <w:tcPr>
            <w:tcW w:w="1279" w:type="dxa"/>
            <w:shd w:val="clear" w:color="auto" w:fill="auto"/>
            <w:vAlign w:val="center"/>
          </w:tcPr>
          <w:p w14:paraId="110A7DF2"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10%</w:t>
            </w:r>
          </w:p>
        </w:tc>
        <w:tc>
          <w:tcPr>
            <w:tcW w:w="1702" w:type="dxa"/>
            <w:shd w:val="clear" w:color="auto" w:fill="auto"/>
            <w:vAlign w:val="center"/>
          </w:tcPr>
          <w:p w14:paraId="5A8E6C7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40%</w:t>
            </w:r>
          </w:p>
        </w:tc>
      </w:tr>
    </w:tbl>
    <w:p w14:paraId="323CB585" w14:textId="77777777" w:rsidR="002F5CF7" w:rsidRPr="00105FF0" w:rsidRDefault="002F5CF7" w:rsidP="00B808BD">
      <w:pPr>
        <w:pStyle w:val="42"/>
      </w:pPr>
      <w:r w:rsidRPr="00105FF0">
        <w:rPr>
          <w:rtl/>
        </w:rPr>
        <w:t>יובהר כי המזמין אינו מתחייב למספר הפרויקטים שיוזמנו, להיקף כספי כלשהו של הפרויקטים או להיקף עבודה כלשהי לספק. לספק לא תהא כל טענה בעניין זה מכל סוג שהיא.</w:t>
      </w:r>
    </w:p>
    <w:p w14:paraId="5E0C8AE1" w14:textId="77777777" w:rsidR="00A14383" w:rsidRPr="00105FF0" w:rsidRDefault="004876D7" w:rsidP="00B808BD">
      <w:pPr>
        <w:pStyle w:val="42"/>
      </w:pPr>
      <w:r w:rsidRPr="00105FF0">
        <w:rPr>
          <w:rtl/>
        </w:rPr>
        <w:t>בתום</w:t>
      </w:r>
      <w:r w:rsidR="009F172D" w:rsidRPr="00105FF0">
        <w:rPr>
          <w:rtl/>
        </w:rPr>
        <w:t xml:space="preserve"> שתי </w:t>
      </w:r>
      <w:r w:rsidR="00B95E0A" w:rsidRPr="00105FF0">
        <w:rPr>
          <w:rtl/>
        </w:rPr>
        <w:t>תכניות</w:t>
      </w:r>
      <w:r w:rsidR="009F172D" w:rsidRPr="00105FF0">
        <w:rPr>
          <w:rtl/>
        </w:rPr>
        <w:t xml:space="preserve"> עבודה</w:t>
      </w:r>
      <w:r w:rsidRPr="00105FF0">
        <w:rPr>
          <w:rtl/>
        </w:rPr>
        <w:t>, עו</w:t>
      </w:r>
      <w:r w:rsidR="00DC4CC3" w:rsidRPr="00105FF0">
        <w:rPr>
          <w:rtl/>
        </w:rPr>
        <w:t xml:space="preserve">רך המכרז יעדכן את דירוג הספקים </w:t>
      </w:r>
      <w:r w:rsidRPr="00105FF0">
        <w:rPr>
          <w:rtl/>
        </w:rPr>
        <w:t xml:space="preserve">בהתאם למנגנון הערכת </w:t>
      </w:r>
      <w:r w:rsidR="00F6067B" w:rsidRPr="00105FF0">
        <w:rPr>
          <w:rtl/>
        </w:rPr>
        <w:t>הספקים</w:t>
      </w:r>
      <w:r w:rsidR="002F5CF7" w:rsidRPr="00105FF0">
        <w:rPr>
          <w:rtl/>
        </w:rPr>
        <w:t>,</w:t>
      </w:r>
      <w:r w:rsidRPr="00105FF0">
        <w:rPr>
          <w:rtl/>
        </w:rPr>
        <w:t xml:space="preserve"> כפי שיפורט להלן.</w:t>
      </w:r>
      <w:r w:rsidR="00A14383" w:rsidRPr="00105FF0">
        <w:rPr>
          <w:rtl/>
        </w:rPr>
        <w:t xml:space="preserve"> </w:t>
      </w:r>
    </w:p>
    <w:p w14:paraId="2238B23B" w14:textId="77777777" w:rsidR="00F6067B" w:rsidRPr="00105FF0" w:rsidRDefault="00523BAE" w:rsidP="00B808BD">
      <w:pPr>
        <w:pStyle w:val="42"/>
      </w:pPr>
      <w:r w:rsidRPr="00105FF0">
        <w:rPr>
          <w:rtl/>
        </w:rPr>
        <w:t xml:space="preserve">על האף האמור </w:t>
      </w:r>
      <w:r w:rsidR="00A14383" w:rsidRPr="00105FF0">
        <w:rPr>
          <w:rtl/>
        </w:rPr>
        <w:t xml:space="preserve">עורך המכרז רשאי לעדכן את דירוג הספקים בתום </w:t>
      </w:r>
      <w:r w:rsidR="009F172D" w:rsidRPr="00105FF0">
        <w:rPr>
          <w:rtl/>
        </w:rPr>
        <w:t>תכנית העבודה הראשונה</w:t>
      </w:r>
      <w:r w:rsidR="00CA54E2" w:rsidRPr="00105FF0">
        <w:rPr>
          <w:rtl/>
        </w:rPr>
        <w:t>, בהתאם לשיקול דעתו הבלעדי, ככל שיימצא שיש בכך צורך</w:t>
      </w:r>
      <w:r w:rsidR="00A14383" w:rsidRPr="00105FF0">
        <w:rPr>
          <w:rtl/>
        </w:rPr>
        <w:t xml:space="preserve">. כמו כן, </w:t>
      </w:r>
      <w:r w:rsidR="00DF1043" w:rsidRPr="00105FF0">
        <w:rPr>
          <w:rtl/>
        </w:rPr>
        <w:t>ועדת המכרזים</w:t>
      </w:r>
      <w:r w:rsidR="00A14383" w:rsidRPr="00105FF0">
        <w:rPr>
          <w:rtl/>
        </w:rPr>
        <w:t xml:space="preserve"> רשאי</w:t>
      </w:r>
      <w:r w:rsidR="00DF1043" w:rsidRPr="00105FF0">
        <w:rPr>
          <w:rtl/>
        </w:rPr>
        <w:t>ת</w:t>
      </w:r>
      <w:r w:rsidR="00A14383" w:rsidRPr="00105FF0">
        <w:rPr>
          <w:rtl/>
        </w:rPr>
        <w:t xml:space="preserve"> לעדכן את מדרגות הקצאת העבודה</w:t>
      </w:r>
      <w:r w:rsidR="002F5CF7" w:rsidRPr="00105FF0">
        <w:rPr>
          <w:rtl/>
        </w:rPr>
        <w:t xml:space="preserve"> בתום כל </w:t>
      </w:r>
      <w:r w:rsidR="009F172D" w:rsidRPr="00105FF0">
        <w:rPr>
          <w:rtl/>
        </w:rPr>
        <w:t>תכנית עבודה</w:t>
      </w:r>
      <w:r w:rsidR="00A14383" w:rsidRPr="00105FF0">
        <w:rPr>
          <w:rtl/>
        </w:rPr>
        <w:t>, קרי</w:t>
      </w:r>
      <w:r w:rsidR="002F5CF7" w:rsidRPr="00105FF0">
        <w:rPr>
          <w:rtl/>
        </w:rPr>
        <w:t>,</w:t>
      </w:r>
      <w:r w:rsidR="00A14383" w:rsidRPr="00105FF0">
        <w:rPr>
          <w:rtl/>
        </w:rPr>
        <w:t xml:space="preserve"> לעדכן את טווח המינימום והמקסימום של פרויקטים שיוקצו לספק מסך ההיקף הכספי של הפרויקטים שיוזמנו (אחוז הקצאה מסך ההיקף הכספי).</w:t>
      </w:r>
    </w:p>
    <w:p w14:paraId="741A48C3" w14:textId="77777777" w:rsidR="00A527FC" w:rsidRPr="00105FF0" w:rsidRDefault="00A527FC" w:rsidP="00F73012">
      <w:pPr>
        <w:pStyle w:val="12"/>
      </w:pPr>
      <w:bookmarkStart w:id="99" w:name="_Toc81307287"/>
      <w:r w:rsidRPr="00105FF0">
        <w:rPr>
          <w:rtl/>
        </w:rPr>
        <w:t xml:space="preserve">כוח </w:t>
      </w:r>
      <w:r w:rsidR="002279B9" w:rsidRPr="00105FF0">
        <w:rPr>
          <w:rtl/>
        </w:rPr>
        <w:t>ה</w:t>
      </w:r>
      <w:r w:rsidRPr="00105FF0">
        <w:rPr>
          <w:rtl/>
        </w:rPr>
        <w:t>אדם הנדרש לביצוע השירותים</w:t>
      </w:r>
      <w:bookmarkEnd w:id="99"/>
    </w:p>
    <w:p w14:paraId="2F665E0C" w14:textId="77777777" w:rsidR="004F2E61" w:rsidRPr="00105FF0" w:rsidRDefault="00C85EB3" w:rsidP="00B808BD">
      <w:pPr>
        <w:pStyle w:val="31"/>
        <w:rPr>
          <w:rFonts w:eastAsia="Calibri"/>
        </w:rPr>
      </w:pPr>
      <w:r w:rsidRPr="00105FF0">
        <w:rPr>
          <w:rFonts w:eastAsia="Calibri"/>
          <w:rtl/>
        </w:rPr>
        <w:t>לצורך ביצוע השירותים הנדרשים ב</w:t>
      </w:r>
      <w:r w:rsidR="00636609" w:rsidRPr="00105FF0">
        <w:rPr>
          <w:rFonts w:eastAsia="Calibri"/>
          <w:rtl/>
        </w:rPr>
        <w:t xml:space="preserve">כל אחד מהסלים </w:t>
      </w:r>
      <w:r w:rsidRPr="00105FF0">
        <w:rPr>
          <w:rFonts w:eastAsia="Calibri"/>
          <w:rtl/>
        </w:rPr>
        <w:t xml:space="preserve">יידרש הספק הזוכה להעמיד </w:t>
      </w:r>
      <w:r w:rsidR="004F2E61" w:rsidRPr="00105FF0">
        <w:rPr>
          <w:rFonts w:eastAsia="Calibri"/>
          <w:rtl/>
        </w:rPr>
        <w:t>עובדים כמפורט להלן:</w:t>
      </w:r>
    </w:p>
    <w:p w14:paraId="0532B9EB" w14:textId="77777777" w:rsidR="005B4863" w:rsidRPr="00105FF0" w:rsidRDefault="004F2E61" w:rsidP="00B80A15">
      <w:pPr>
        <w:pStyle w:val="42"/>
      </w:pPr>
      <w:r w:rsidRPr="00105FF0">
        <w:rPr>
          <w:rFonts w:eastAsia="Calibri"/>
          <w:bCs/>
          <w:rtl/>
        </w:rPr>
        <w:t>מנהל לקוח</w:t>
      </w:r>
      <w:r w:rsidR="005B4863" w:rsidRPr="00105FF0">
        <w:rPr>
          <w:rFonts w:eastAsia="Calibri"/>
          <w:rtl/>
        </w:rPr>
        <w:t xml:space="preserve"> – כפי שיפורט להלן. </w:t>
      </w:r>
      <w:r w:rsidR="005B4863" w:rsidRPr="00105FF0">
        <w:rPr>
          <w:rtl/>
        </w:rPr>
        <w:t xml:space="preserve">יצוין כי מנהל הלקוח יכול לשמש גם כמנהל הפרויקטים, בכפוף לעמידתו בדרישות ההשכלה והניסיון כמפורט לעיל ובדרישות שני התפקידים, כמפורט להלן. </w:t>
      </w:r>
    </w:p>
    <w:p w14:paraId="061331C2" w14:textId="7B569586" w:rsidR="00C85EB3" w:rsidRDefault="00C85EB3" w:rsidP="00B808BD">
      <w:pPr>
        <w:pStyle w:val="42"/>
        <w:rPr>
          <w:rFonts w:eastAsia="Calibri"/>
        </w:rPr>
      </w:pPr>
      <w:r w:rsidRPr="00105FF0">
        <w:rPr>
          <w:rFonts w:eastAsia="Calibri"/>
          <w:b/>
          <w:bCs/>
          <w:rtl/>
        </w:rPr>
        <w:t xml:space="preserve">לפחות צוות </w:t>
      </w:r>
      <w:r w:rsidR="00DD2663" w:rsidRPr="00105FF0">
        <w:rPr>
          <w:rFonts w:eastAsia="Calibri"/>
          <w:b/>
          <w:bCs/>
          <w:rtl/>
        </w:rPr>
        <w:t xml:space="preserve">עבודה </w:t>
      </w:r>
      <w:r w:rsidRPr="00105FF0">
        <w:rPr>
          <w:rFonts w:eastAsia="Calibri"/>
          <w:b/>
          <w:bCs/>
          <w:rtl/>
        </w:rPr>
        <w:t>אחד</w:t>
      </w:r>
      <w:r w:rsidR="00761924" w:rsidRPr="00105FF0">
        <w:rPr>
          <w:rFonts w:eastAsia="Calibri"/>
          <w:rtl/>
        </w:rPr>
        <w:t>, כפי שהוצג בפרק 1 למכרז כצוות המציע</w:t>
      </w:r>
      <w:r w:rsidRPr="00105FF0">
        <w:rPr>
          <w:rFonts w:eastAsia="Calibri"/>
          <w:rtl/>
        </w:rPr>
        <w:t>.</w:t>
      </w:r>
    </w:p>
    <w:p w14:paraId="43B337D5" w14:textId="488E95B4" w:rsidR="0081651F" w:rsidRPr="00105FF0" w:rsidRDefault="0081651F" w:rsidP="0081651F">
      <w:pPr>
        <w:pStyle w:val="42"/>
        <w:rPr>
          <w:rFonts w:eastAsia="Calibri"/>
        </w:rPr>
      </w:pPr>
      <w:bookmarkStart w:id="100" w:name="_Ref79659400"/>
      <w:r>
        <w:rPr>
          <w:rFonts w:hint="cs"/>
          <w:rtl/>
        </w:rPr>
        <w:t xml:space="preserve">מלי לגרוע מהאמור ובכל מקום אחר במסמכי המכרז, </w:t>
      </w:r>
      <w:r>
        <w:rPr>
          <w:rtl/>
        </w:rPr>
        <w:t>יובהר כי על הספק הזוכה להעסיק גורמים מקצועיים מטעמו בכמות מספקת לצורך מילוי התחיבויותיו וניהול הפעילות במסגרת המכרז</w:t>
      </w:r>
      <w:r w:rsidR="002C0096">
        <w:rPr>
          <w:rFonts w:hint="cs"/>
          <w:rtl/>
        </w:rPr>
        <w:t xml:space="preserve"> בכל אחד מהסלים</w:t>
      </w:r>
      <w:r>
        <w:rPr>
          <w:rtl/>
        </w:rPr>
        <w:t xml:space="preserve"> ובאופן שייתן מענה מלא לצורכי המזמי</w:t>
      </w:r>
      <w:r>
        <w:rPr>
          <w:rFonts w:hint="cs"/>
          <w:rtl/>
        </w:rPr>
        <w:t>ן</w:t>
      </w:r>
      <w:r>
        <w:rPr>
          <w:rtl/>
        </w:rPr>
        <w:t xml:space="preserve"> ועורך המכרז.</w:t>
      </w:r>
      <w:bookmarkEnd w:id="100"/>
    </w:p>
    <w:p w14:paraId="7B644C90" w14:textId="77777777" w:rsidR="00487354" w:rsidRDefault="00487354">
      <w:pPr>
        <w:bidi w:val="0"/>
        <w:spacing w:before="200" w:after="200" w:line="276" w:lineRule="auto"/>
        <w:rPr>
          <w:rFonts w:ascii="David" w:hAnsi="David" w:cs="David"/>
          <w:b/>
          <w:bCs/>
          <w:rtl/>
        </w:rPr>
      </w:pPr>
      <w:r>
        <w:rPr>
          <w:rtl/>
        </w:rPr>
        <w:br w:type="page"/>
      </w:r>
    </w:p>
    <w:p w14:paraId="29689A99" w14:textId="7F264CFC" w:rsidR="00A527FC" w:rsidRPr="00105FF0" w:rsidRDefault="00A527FC" w:rsidP="00EF025B">
      <w:pPr>
        <w:pStyle w:val="3fff6"/>
      </w:pPr>
      <w:bookmarkStart w:id="101" w:name="_Toc81307288"/>
      <w:r w:rsidRPr="00105FF0">
        <w:rPr>
          <w:rtl/>
        </w:rPr>
        <w:lastRenderedPageBreak/>
        <w:t>מנהל לקוח</w:t>
      </w:r>
      <w:bookmarkEnd w:id="101"/>
    </w:p>
    <w:p w14:paraId="2CFF9F1F" w14:textId="66E5453F" w:rsidR="00A527FC" w:rsidRPr="00105FF0" w:rsidRDefault="00A527FC" w:rsidP="00B808BD">
      <w:pPr>
        <w:pStyle w:val="42"/>
      </w:pPr>
      <w:r w:rsidRPr="00105FF0">
        <w:rPr>
          <w:rtl/>
        </w:rPr>
        <w:t xml:space="preserve">הספק נדרש למנות מנהל לקוח מטעמו אשר יהיה איש הקשר המרכזי בין </w:t>
      </w:r>
      <w:r w:rsidR="0081651F">
        <w:rPr>
          <w:rFonts w:hint="cs"/>
          <w:rtl/>
        </w:rPr>
        <w:t>עורך המכרז ו</w:t>
      </w:r>
      <w:r w:rsidRPr="00105FF0">
        <w:rPr>
          <w:rtl/>
        </w:rPr>
        <w:t>המזמין ל</w:t>
      </w:r>
      <w:r w:rsidR="0081651F">
        <w:rPr>
          <w:rFonts w:hint="cs"/>
          <w:rtl/>
        </w:rPr>
        <w:t xml:space="preserve">בין </w:t>
      </w:r>
      <w:r w:rsidR="00034BC1">
        <w:rPr>
          <w:rFonts w:hint="cs"/>
          <w:rtl/>
        </w:rPr>
        <w:t>ה</w:t>
      </w:r>
      <w:r w:rsidRPr="00105FF0">
        <w:rPr>
          <w:rtl/>
        </w:rPr>
        <w:t xml:space="preserve">ספק. </w:t>
      </w:r>
    </w:p>
    <w:p w14:paraId="04A80FA0" w14:textId="36737531" w:rsidR="00B80A15" w:rsidRPr="00B80A15" w:rsidRDefault="00A527FC" w:rsidP="0081651F">
      <w:pPr>
        <w:pStyle w:val="42"/>
        <w:rPr>
          <w:rtl/>
        </w:rPr>
      </w:pPr>
      <w:r w:rsidRPr="00105FF0">
        <w:rPr>
          <w:rtl/>
        </w:rPr>
        <w:t xml:space="preserve">מנהל הלקוח יופקד על ניהול ותכלול עבודת כלל הצוותים, בכל הפעילות המבוצעת על ידי הספק </w:t>
      </w:r>
      <w:r w:rsidR="006209CE" w:rsidRPr="00105FF0">
        <w:rPr>
          <w:rtl/>
        </w:rPr>
        <w:t>עבור</w:t>
      </w:r>
      <w:r w:rsidRPr="00105FF0">
        <w:rPr>
          <w:rtl/>
        </w:rPr>
        <w:t xml:space="preserve"> המזמין</w:t>
      </w:r>
      <w:r w:rsidR="00B80A15">
        <w:rPr>
          <w:rFonts w:hint="cs"/>
          <w:rtl/>
        </w:rPr>
        <w:t xml:space="preserve">, </w:t>
      </w:r>
      <w:r w:rsidR="00B80A15" w:rsidRPr="00B80A15">
        <w:rPr>
          <w:rtl/>
        </w:rPr>
        <w:t>יתאם ויפקח על כל הגורמים הקשורים לפעילות וימלא את תפקידיו כאמור ב</w:t>
      </w:r>
      <w:r w:rsidR="00034BC1">
        <w:rPr>
          <w:rFonts w:hint="cs"/>
          <w:rtl/>
        </w:rPr>
        <w:t>מסמכי ה</w:t>
      </w:r>
      <w:r w:rsidR="00B80A15" w:rsidRPr="00B80A15">
        <w:rPr>
          <w:rtl/>
        </w:rPr>
        <w:t>מכרז</w:t>
      </w:r>
      <w:r w:rsidR="00034BC1" w:rsidRPr="00034BC1">
        <w:rPr>
          <w:rFonts w:hint="cs"/>
          <w:rtl/>
        </w:rPr>
        <w:t xml:space="preserve"> </w:t>
      </w:r>
      <w:r w:rsidR="00034BC1">
        <w:rPr>
          <w:rFonts w:hint="cs"/>
          <w:rtl/>
        </w:rPr>
        <w:t>והסכם ההתקשרות</w:t>
      </w:r>
      <w:r w:rsidR="00B80A15" w:rsidRPr="00B80A15">
        <w:rPr>
          <w:rtl/>
        </w:rPr>
        <w:t xml:space="preserve">. מנהל </w:t>
      </w:r>
      <w:r w:rsidR="00B80A15" w:rsidRPr="00B80A15">
        <w:rPr>
          <w:rFonts w:hint="cs"/>
          <w:rtl/>
        </w:rPr>
        <w:t>הלקוח</w:t>
      </w:r>
      <w:r w:rsidR="00B80A15" w:rsidRPr="00B80A15">
        <w:rPr>
          <w:rtl/>
        </w:rPr>
        <w:t xml:space="preserve"> יהווה נציג </w:t>
      </w:r>
      <w:r w:rsidR="00B80A15" w:rsidRPr="00B80A15">
        <w:rPr>
          <w:rFonts w:hint="cs"/>
          <w:rtl/>
        </w:rPr>
        <w:t>הספק הזוכה</w:t>
      </w:r>
      <w:r w:rsidR="00B80A15" w:rsidRPr="00B80A15">
        <w:rPr>
          <w:rtl/>
        </w:rPr>
        <w:t xml:space="preserve"> ואיש הקשר שלו לצורך </w:t>
      </w:r>
      <w:r w:rsidR="0081651F">
        <w:rPr>
          <w:rFonts w:hint="cs"/>
          <w:rtl/>
        </w:rPr>
        <w:t>מימוש ההתקשרות ו</w:t>
      </w:r>
      <w:r w:rsidR="00B80A15" w:rsidRPr="00B80A15">
        <w:rPr>
          <w:rtl/>
        </w:rPr>
        <w:t xml:space="preserve">הקשר השוטף בין </w:t>
      </w:r>
      <w:r w:rsidR="0081651F">
        <w:rPr>
          <w:rFonts w:hint="cs"/>
          <w:rtl/>
        </w:rPr>
        <w:t>עורך המכרז ו</w:t>
      </w:r>
      <w:r w:rsidR="00B80A15" w:rsidRPr="00B80A15">
        <w:rPr>
          <w:rtl/>
        </w:rPr>
        <w:t xml:space="preserve">המזמין </w:t>
      </w:r>
      <w:r w:rsidR="0081651F">
        <w:rPr>
          <w:rFonts w:hint="cs"/>
          <w:rtl/>
        </w:rPr>
        <w:t>ל</w:t>
      </w:r>
      <w:r w:rsidR="00B80A15" w:rsidRPr="00B80A15">
        <w:rPr>
          <w:rtl/>
        </w:rPr>
        <w:t xml:space="preserve">בין </w:t>
      </w:r>
      <w:r w:rsidR="00B80A15" w:rsidRPr="00B80A15">
        <w:rPr>
          <w:rFonts w:hint="cs"/>
          <w:rtl/>
        </w:rPr>
        <w:t>הספק</w:t>
      </w:r>
      <w:r w:rsidR="0081651F">
        <w:rPr>
          <w:rFonts w:hint="cs"/>
          <w:rtl/>
        </w:rPr>
        <w:t>,</w:t>
      </w:r>
      <w:r w:rsidR="00B80A15" w:rsidRPr="00B80A15">
        <w:rPr>
          <w:rtl/>
        </w:rPr>
        <w:t xml:space="preserve"> ולכל נושא הדורש הידברות בין הצדדים.</w:t>
      </w:r>
    </w:p>
    <w:p w14:paraId="378AAF0C" w14:textId="77777777" w:rsidR="00A527FC" w:rsidRPr="00105FF0" w:rsidRDefault="00A527FC" w:rsidP="00B808BD">
      <w:pPr>
        <w:pStyle w:val="42"/>
      </w:pPr>
      <w:r w:rsidRPr="00105FF0">
        <w:rPr>
          <w:rtl/>
        </w:rPr>
        <w:t xml:space="preserve">להציג את ריכוז הפרויקטים </w:t>
      </w:r>
      <w:r w:rsidR="00C522F5" w:rsidRPr="00105FF0">
        <w:rPr>
          <w:rtl/>
        </w:rPr>
        <w:t>ש</w:t>
      </w:r>
      <w:r w:rsidRPr="00105FF0">
        <w:rPr>
          <w:rtl/>
        </w:rPr>
        <w:t>באחריות הספק, ל</w:t>
      </w:r>
      <w:r w:rsidR="00AD02F6" w:rsidRPr="00105FF0">
        <w:rPr>
          <w:rtl/>
        </w:rPr>
        <w:t>ו</w:t>
      </w:r>
      <w:r w:rsidRPr="00105FF0">
        <w:rPr>
          <w:rtl/>
        </w:rPr>
        <w:t>ודא עמידה בלוחות זמנים בפרויקטים שבאחריות הספק, לזהות חסמים בפרויקטים וכן כל סוגיה הנדרשת לקידום וסיום הפרויקט</w:t>
      </w:r>
      <w:r w:rsidR="006209CE" w:rsidRPr="00105FF0">
        <w:rPr>
          <w:rtl/>
        </w:rPr>
        <w:t>ים</w:t>
      </w:r>
      <w:r w:rsidRPr="00105FF0">
        <w:rPr>
          <w:rtl/>
        </w:rPr>
        <w:t xml:space="preserve"> בהתאם להזמנת העבודה.  </w:t>
      </w:r>
    </w:p>
    <w:p w14:paraId="5E6A4389" w14:textId="77777777" w:rsidR="00A527FC" w:rsidRPr="00105FF0" w:rsidRDefault="00A527FC" w:rsidP="00B808BD">
      <w:pPr>
        <w:pStyle w:val="42"/>
      </w:pPr>
      <w:r w:rsidRPr="00105FF0">
        <w:rPr>
          <w:rtl/>
        </w:rPr>
        <w:t>הבטחת עמידת הספק בכל תנאי המכרז והסכם ההתקשרות.</w:t>
      </w:r>
    </w:p>
    <w:p w14:paraId="2DADD95B" w14:textId="5F0E6746" w:rsidR="00A527FC" w:rsidRPr="00105FF0" w:rsidRDefault="00A527FC" w:rsidP="005F7308">
      <w:pPr>
        <w:pStyle w:val="42"/>
      </w:pPr>
      <w:r w:rsidRPr="00105FF0">
        <w:rPr>
          <w:rtl/>
        </w:rPr>
        <w:t>תכלול הפעילות הפנים והחוץ ארגונית של הספק, הנגזרת מביצוע העבודה</w:t>
      </w:r>
      <w:r w:rsidR="001473C9" w:rsidRPr="00105FF0">
        <w:rPr>
          <w:rtl/>
        </w:rPr>
        <w:t xml:space="preserve">, לרבות </w:t>
      </w:r>
      <w:r w:rsidRPr="00105FF0">
        <w:rPr>
          <w:rtl/>
        </w:rPr>
        <w:t xml:space="preserve">ריכוז דיווחים וסטטוס ביצוע עבור כל </w:t>
      </w:r>
      <w:r w:rsidR="00C36D79" w:rsidRPr="00105FF0">
        <w:rPr>
          <w:rtl/>
        </w:rPr>
        <w:t>קבוצת חישוב</w:t>
      </w:r>
      <w:r w:rsidRPr="00105FF0">
        <w:rPr>
          <w:rtl/>
        </w:rPr>
        <w:t xml:space="preserve"> בה פועל הספק</w:t>
      </w:r>
      <w:r w:rsidR="001473C9" w:rsidRPr="00105FF0">
        <w:rPr>
          <w:rtl/>
        </w:rPr>
        <w:t xml:space="preserve">, </w:t>
      </w:r>
      <w:r w:rsidRPr="00105FF0">
        <w:rPr>
          <w:rtl/>
        </w:rPr>
        <w:t xml:space="preserve">הגשת דוחות ביצוע </w:t>
      </w:r>
      <w:r w:rsidR="00F7236D" w:rsidRPr="00105FF0">
        <w:rPr>
          <w:rtl/>
        </w:rPr>
        <w:t xml:space="preserve">ודיווחים שוטפים </w:t>
      </w:r>
      <w:r w:rsidRPr="00105FF0">
        <w:rPr>
          <w:rtl/>
        </w:rPr>
        <w:t>מול המזמין</w:t>
      </w:r>
      <w:r w:rsidR="00F7236D" w:rsidRPr="00105FF0">
        <w:rPr>
          <w:rtl/>
        </w:rPr>
        <w:t xml:space="preserve"> והמשרדים</w:t>
      </w:r>
      <w:r w:rsidR="005F7308">
        <w:rPr>
          <w:rFonts w:hint="cs"/>
          <w:rtl/>
        </w:rPr>
        <w:t xml:space="preserve">, </w:t>
      </w:r>
      <w:r w:rsidR="00F7236D" w:rsidRPr="00105FF0">
        <w:rPr>
          <w:rtl/>
        </w:rPr>
        <w:t>התחשבנות שוטפת מול ה</w:t>
      </w:r>
      <w:r w:rsidRPr="00105FF0">
        <w:rPr>
          <w:rtl/>
        </w:rPr>
        <w:t>מזמין</w:t>
      </w:r>
      <w:r w:rsidR="005F7308">
        <w:rPr>
          <w:rFonts w:hint="cs"/>
          <w:rtl/>
        </w:rPr>
        <w:t>,</w:t>
      </w:r>
      <w:r w:rsidR="00C36D79" w:rsidRPr="00105FF0">
        <w:rPr>
          <w:rtl/>
        </w:rPr>
        <w:t xml:space="preserve"> </w:t>
      </w:r>
      <w:r w:rsidR="005F7308">
        <w:rPr>
          <w:rFonts w:hint="cs"/>
          <w:rtl/>
        </w:rPr>
        <w:t>כל זאת כמפורט בפרק זה</w:t>
      </w:r>
      <w:r w:rsidRPr="00105FF0">
        <w:rPr>
          <w:rtl/>
        </w:rPr>
        <w:t>.</w:t>
      </w:r>
    </w:p>
    <w:p w14:paraId="017831D5" w14:textId="77777777" w:rsidR="00A527FC" w:rsidRPr="00105FF0" w:rsidRDefault="00A527FC" w:rsidP="00B808BD">
      <w:pPr>
        <w:pStyle w:val="42"/>
      </w:pPr>
      <w:r w:rsidRPr="00105FF0">
        <w:rPr>
          <w:rtl/>
        </w:rPr>
        <w:t>הפעלה שוטפת של מערכות בקרה, פיקוח ושליטה</w:t>
      </w:r>
      <w:r w:rsidR="001473C9" w:rsidRPr="00105FF0">
        <w:rPr>
          <w:rtl/>
        </w:rPr>
        <w:t>,</w:t>
      </w:r>
      <w:r w:rsidRPr="00105FF0">
        <w:rPr>
          <w:rtl/>
        </w:rPr>
        <w:t xml:space="preserve"> כגון</w:t>
      </w:r>
      <w:r w:rsidR="001473C9" w:rsidRPr="00105FF0">
        <w:rPr>
          <w:rtl/>
        </w:rPr>
        <w:t xml:space="preserve"> </w:t>
      </w:r>
      <w:r w:rsidRPr="00105FF0">
        <w:rPr>
          <w:rtl/>
        </w:rPr>
        <w:t>מנגנוני בקרת איכות תהליכית.</w:t>
      </w:r>
    </w:p>
    <w:p w14:paraId="7B1C6D93" w14:textId="77777777" w:rsidR="00A527FC" w:rsidRPr="00105FF0" w:rsidRDefault="00A527FC" w:rsidP="00B808BD">
      <w:pPr>
        <w:pStyle w:val="42"/>
      </w:pPr>
      <w:r w:rsidRPr="00105FF0">
        <w:rPr>
          <w:rtl/>
        </w:rPr>
        <w:t>משוב רציף אודות רמת הביצועים מול כלל הגורמים המעורבים, אשר יבחן ויימדד על פי הנחיות המזמין.</w:t>
      </w:r>
    </w:p>
    <w:p w14:paraId="0CA49F43" w14:textId="77777777" w:rsidR="00A527FC" w:rsidRPr="00105FF0" w:rsidRDefault="00A527FC" w:rsidP="00B808BD">
      <w:pPr>
        <w:pStyle w:val="42"/>
      </w:pPr>
      <w:r w:rsidRPr="00105FF0">
        <w:rPr>
          <w:rtl/>
        </w:rPr>
        <w:t xml:space="preserve">הפקת לקחים וביצוע פעילות שיפור מתקנת בזמן אמת בעבודתו של </w:t>
      </w:r>
      <w:r w:rsidR="00532BD1" w:rsidRPr="00105FF0">
        <w:rPr>
          <w:rtl/>
        </w:rPr>
        <w:t>ה</w:t>
      </w:r>
      <w:r w:rsidRPr="00105FF0">
        <w:rPr>
          <w:rtl/>
        </w:rPr>
        <w:t xml:space="preserve">ספק מול המזמין </w:t>
      </w:r>
      <w:r w:rsidR="00806F26" w:rsidRPr="00105FF0">
        <w:rPr>
          <w:rtl/>
        </w:rPr>
        <w:t>והמשרדים</w:t>
      </w:r>
      <w:r w:rsidRPr="00105FF0">
        <w:rPr>
          <w:rtl/>
        </w:rPr>
        <w:t>.</w:t>
      </w:r>
    </w:p>
    <w:p w14:paraId="227E79ED" w14:textId="77777777" w:rsidR="00A527FC" w:rsidRPr="00105FF0" w:rsidRDefault="00A527FC" w:rsidP="00B808BD">
      <w:pPr>
        <w:pStyle w:val="42"/>
      </w:pPr>
      <w:r w:rsidRPr="00105FF0">
        <w:rPr>
          <w:rtl/>
        </w:rPr>
        <w:t xml:space="preserve">לוודא קיום הכשרות מקצועיות וריענון ידע מקצועי לחברי הצוות ע"י </w:t>
      </w:r>
      <w:r w:rsidR="00B706E2" w:rsidRPr="00105FF0">
        <w:rPr>
          <w:rtl/>
        </w:rPr>
        <w:t>ה</w:t>
      </w:r>
      <w:r w:rsidRPr="00105FF0">
        <w:rPr>
          <w:rtl/>
        </w:rPr>
        <w:t xml:space="preserve">ספק </w:t>
      </w:r>
      <w:r w:rsidR="00B706E2" w:rsidRPr="00105FF0">
        <w:rPr>
          <w:rtl/>
        </w:rPr>
        <w:t>הזוכה</w:t>
      </w:r>
      <w:r w:rsidRPr="00105FF0">
        <w:rPr>
          <w:rtl/>
        </w:rPr>
        <w:t>.</w:t>
      </w:r>
    </w:p>
    <w:p w14:paraId="69182F7E" w14:textId="77777777" w:rsidR="00A527FC" w:rsidRPr="00105FF0" w:rsidRDefault="00A527FC" w:rsidP="003742D3">
      <w:pPr>
        <w:pStyle w:val="3fff6"/>
      </w:pPr>
      <w:bookmarkStart w:id="102" w:name="_Toc81307289"/>
      <w:bookmarkStart w:id="103" w:name="_Ref11531552"/>
      <w:r w:rsidRPr="00105FF0">
        <w:rPr>
          <w:rtl/>
        </w:rPr>
        <w:t>מנהל הפרויקט</w:t>
      </w:r>
      <w:r w:rsidR="00F1085E" w:rsidRPr="00105FF0">
        <w:rPr>
          <w:rtl/>
        </w:rPr>
        <w:t>ים</w:t>
      </w:r>
      <w:bookmarkEnd w:id="102"/>
    </w:p>
    <w:p w14:paraId="5FE2F007" w14:textId="77777777" w:rsidR="00A527FC" w:rsidRPr="00105FF0" w:rsidRDefault="00A527FC" w:rsidP="00B808BD">
      <w:pPr>
        <w:pStyle w:val="42"/>
        <w:rPr>
          <w:rtl/>
        </w:rPr>
      </w:pPr>
      <w:r w:rsidRPr="00105FF0">
        <w:rPr>
          <w:rtl/>
        </w:rPr>
        <w:t>מנהל הפרויקטים יהיה אחראי על ניהול צוות העבודה וכן יהיה מופקד על המערך התפעולי אצל הספק לרבות, תכנון, ביצוע ובקרת כלל השירותים המסופקים למזמין על ידי הספק</w:t>
      </w:r>
      <w:r w:rsidR="00263D1A" w:rsidRPr="00105FF0">
        <w:rPr>
          <w:rtl/>
        </w:rPr>
        <w:t xml:space="preserve"> </w:t>
      </w:r>
      <w:r w:rsidR="00AD02F6" w:rsidRPr="00105FF0">
        <w:rPr>
          <w:rtl/>
        </w:rPr>
        <w:t xml:space="preserve">באותו </w:t>
      </w:r>
      <w:r w:rsidR="00263D1A" w:rsidRPr="00105FF0">
        <w:rPr>
          <w:rtl/>
        </w:rPr>
        <w:t>סל</w:t>
      </w:r>
      <w:r w:rsidRPr="00105FF0">
        <w:rPr>
          <w:rtl/>
        </w:rPr>
        <w:t>. מנהל הפרויקטים יהיה אחראי על הפעילות כדלקמן:</w:t>
      </w:r>
    </w:p>
    <w:p w14:paraId="45DC17AE" w14:textId="2CC63043" w:rsidR="00B80A15" w:rsidRDefault="00B80A15" w:rsidP="00034BC1">
      <w:pPr>
        <w:pStyle w:val="42"/>
      </w:pPr>
      <w:r w:rsidRPr="00B80A15">
        <w:rPr>
          <w:rtl/>
        </w:rPr>
        <w:t xml:space="preserve">מנהל </w:t>
      </w:r>
      <w:r>
        <w:rPr>
          <w:rFonts w:hint="cs"/>
          <w:rtl/>
        </w:rPr>
        <w:t>הפרוייקט</w:t>
      </w:r>
      <w:r w:rsidR="00034BC1">
        <w:rPr>
          <w:rFonts w:hint="cs"/>
          <w:rtl/>
        </w:rPr>
        <w:t>ים יהיה אחראי</w:t>
      </w:r>
      <w:r w:rsidR="0081651F">
        <w:rPr>
          <w:rFonts w:hint="cs"/>
          <w:rtl/>
        </w:rPr>
        <w:t xml:space="preserve"> </w:t>
      </w:r>
      <w:r w:rsidRPr="00B80A15">
        <w:rPr>
          <w:rtl/>
        </w:rPr>
        <w:t xml:space="preserve">להבטחת עמידתו של </w:t>
      </w:r>
      <w:r w:rsidRPr="00B80A15">
        <w:rPr>
          <w:rFonts w:hint="cs"/>
          <w:rtl/>
        </w:rPr>
        <w:t>ה</w:t>
      </w:r>
      <w:r w:rsidRPr="00B80A15">
        <w:rPr>
          <w:rtl/>
        </w:rPr>
        <w:t xml:space="preserve">ספק </w:t>
      </w:r>
      <w:r w:rsidRPr="00B80A15">
        <w:rPr>
          <w:rFonts w:hint="cs"/>
          <w:rtl/>
        </w:rPr>
        <w:t>הזוכה</w:t>
      </w:r>
      <w:r w:rsidRPr="00B80A15" w:rsidDel="00E35238">
        <w:rPr>
          <w:rtl/>
        </w:rPr>
        <w:t xml:space="preserve"> </w:t>
      </w:r>
      <w:r w:rsidRPr="00B80A15">
        <w:rPr>
          <w:rtl/>
        </w:rPr>
        <w:t>בכל תנאי ודרישות המכרז</w:t>
      </w:r>
      <w:r w:rsidRPr="00B80A15">
        <w:rPr>
          <w:rFonts w:hint="cs"/>
          <w:rtl/>
        </w:rPr>
        <w:t>,</w:t>
      </w:r>
      <w:r w:rsidRPr="00B80A15">
        <w:rPr>
          <w:rtl/>
        </w:rPr>
        <w:t xml:space="preserve"> לרבות</w:t>
      </w:r>
      <w:r w:rsidRPr="00B80A15">
        <w:rPr>
          <w:rFonts w:hint="cs"/>
          <w:rtl/>
        </w:rPr>
        <w:t xml:space="preserve"> </w:t>
      </w:r>
      <w:r w:rsidRPr="00B80A15">
        <w:rPr>
          <w:rtl/>
        </w:rPr>
        <w:t>יישום והטמעה של רמות ותפיסות שירות מתקדמות.</w:t>
      </w:r>
    </w:p>
    <w:p w14:paraId="134DF4A8" w14:textId="7424CB32" w:rsidR="00B80A15" w:rsidRPr="00B80A15" w:rsidRDefault="00B80A15" w:rsidP="00034BC1">
      <w:pPr>
        <w:pStyle w:val="42"/>
      </w:pPr>
      <w:r w:rsidRPr="00B80A15">
        <w:rPr>
          <w:rtl/>
        </w:rPr>
        <w:t xml:space="preserve">מנהל </w:t>
      </w:r>
      <w:r>
        <w:rPr>
          <w:rFonts w:hint="cs"/>
          <w:rtl/>
        </w:rPr>
        <w:t>הפרוייקטים</w:t>
      </w:r>
      <w:r w:rsidRPr="00B80A15">
        <w:rPr>
          <w:rtl/>
        </w:rPr>
        <w:t xml:space="preserve"> יקצה את הזמן הדרוש לביצוע כלל המשימות והמטלות הנדרשות ממנו</w:t>
      </w:r>
      <w:r w:rsidRPr="00B80A15">
        <w:rPr>
          <w:rFonts w:hint="cs"/>
          <w:rtl/>
        </w:rPr>
        <w:t xml:space="preserve"> </w:t>
      </w:r>
      <w:r w:rsidRPr="00B80A15">
        <w:rPr>
          <w:rtl/>
        </w:rPr>
        <w:t>במסגרת מכרז זה, ועל ידי עורך המכרז</w:t>
      </w:r>
      <w:r w:rsidR="00034BC1">
        <w:rPr>
          <w:rFonts w:hint="cs"/>
          <w:rtl/>
        </w:rPr>
        <w:t xml:space="preserve"> או ה</w:t>
      </w:r>
      <w:r w:rsidRPr="00B80A15">
        <w:rPr>
          <w:rtl/>
        </w:rPr>
        <w:t>מזמין במהלך</w:t>
      </w:r>
      <w:r w:rsidR="00034BC1">
        <w:rPr>
          <w:rFonts w:hint="cs"/>
          <w:rtl/>
        </w:rPr>
        <w:t xml:space="preserve"> כל</w:t>
      </w:r>
      <w:r w:rsidRPr="00B80A15">
        <w:rPr>
          <w:rtl/>
        </w:rPr>
        <w:t xml:space="preserve"> תקופת ההתקשרות.</w:t>
      </w:r>
    </w:p>
    <w:p w14:paraId="201F3508" w14:textId="77777777" w:rsidR="003E0C25" w:rsidRPr="00105FF0" w:rsidRDefault="003E0C25" w:rsidP="00B808BD">
      <w:pPr>
        <w:pStyle w:val="42"/>
      </w:pPr>
      <w:r w:rsidRPr="00105FF0">
        <w:rPr>
          <w:rtl/>
        </w:rPr>
        <w:t xml:space="preserve">לקיים פגישת תיאום לגיבוש תפיסה עקרונית להפעלת השיטה </w:t>
      </w:r>
      <w:r w:rsidR="00263D1A" w:rsidRPr="00105FF0">
        <w:rPr>
          <w:rtl/>
        </w:rPr>
        <w:t>או המ</w:t>
      </w:r>
      <w:r w:rsidR="00454C63" w:rsidRPr="00105FF0">
        <w:rPr>
          <w:rtl/>
        </w:rPr>
        <w:t>ו</w:t>
      </w:r>
      <w:r w:rsidR="00263D1A" w:rsidRPr="00105FF0">
        <w:rPr>
          <w:rtl/>
        </w:rPr>
        <w:t xml:space="preserve">דל </w:t>
      </w:r>
      <w:r w:rsidRPr="00105FF0">
        <w:rPr>
          <w:rtl/>
        </w:rPr>
        <w:t xml:space="preserve">וקביעת לו"ז לביצוע בהשתתפות </w:t>
      </w:r>
      <w:r w:rsidR="00044745" w:rsidRPr="00105FF0">
        <w:rPr>
          <w:rtl/>
        </w:rPr>
        <w:t xml:space="preserve">מנהל </w:t>
      </w:r>
      <w:r w:rsidRPr="00105FF0">
        <w:rPr>
          <w:rtl/>
        </w:rPr>
        <w:t xml:space="preserve">היחידה </w:t>
      </w:r>
      <w:r w:rsidR="00044745" w:rsidRPr="00105FF0">
        <w:rPr>
          <w:rtl/>
        </w:rPr>
        <w:t xml:space="preserve">הממשלתית </w:t>
      </w:r>
      <w:r w:rsidRPr="00105FF0">
        <w:rPr>
          <w:rtl/>
        </w:rPr>
        <w:t>הנבדקת במשרד</w:t>
      </w:r>
      <w:r w:rsidR="00F1085E" w:rsidRPr="00105FF0">
        <w:rPr>
          <w:rtl/>
        </w:rPr>
        <w:t>; ובחלוף</w:t>
      </w:r>
      <w:r w:rsidR="004024F8" w:rsidRPr="00105FF0">
        <w:rPr>
          <w:rtl/>
        </w:rPr>
        <w:t xml:space="preserve"> עד</w:t>
      </w:r>
      <w:r w:rsidR="00F1085E" w:rsidRPr="00105FF0">
        <w:rPr>
          <w:rtl/>
        </w:rPr>
        <w:t xml:space="preserve"> 3 ימי עבודה, להגיש למזמין ולמשתתפים בפגישה סיכום ישיבה</w:t>
      </w:r>
      <w:r w:rsidRPr="00105FF0">
        <w:rPr>
          <w:rtl/>
        </w:rPr>
        <w:t>.</w:t>
      </w:r>
    </w:p>
    <w:p w14:paraId="68422A61" w14:textId="77777777" w:rsidR="00A527FC" w:rsidRPr="00105FF0" w:rsidRDefault="00A527FC" w:rsidP="00B808BD">
      <w:pPr>
        <w:pStyle w:val="42"/>
      </w:pPr>
      <w:r w:rsidRPr="00105FF0">
        <w:rPr>
          <w:rtl/>
        </w:rPr>
        <w:lastRenderedPageBreak/>
        <w:t xml:space="preserve">הגדרת תכולת העבודה, הרכב הצוות </w:t>
      </w:r>
      <w:r w:rsidR="000F0F9B" w:rsidRPr="00105FF0">
        <w:rPr>
          <w:rtl/>
        </w:rPr>
        <w:t xml:space="preserve">חלוקת כוח אדם למשימות </w:t>
      </w:r>
      <w:r w:rsidRPr="00105FF0">
        <w:rPr>
          <w:rtl/>
        </w:rPr>
        <w:t>ובניית תכנית עבודה, כולל שלבים</w:t>
      </w:r>
      <w:r w:rsidR="000F0F9B" w:rsidRPr="00105FF0">
        <w:rPr>
          <w:rtl/>
        </w:rPr>
        <w:t xml:space="preserve">, </w:t>
      </w:r>
      <w:r w:rsidR="007426FD" w:rsidRPr="00105FF0">
        <w:rPr>
          <w:rtl/>
        </w:rPr>
        <w:t xml:space="preserve">סדר עדיפות </w:t>
      </w:r>
      <w:r w:rsidRPr="00105FF0">
        <w:rPr>
          <w:rtl/>
        </w:rPr>
        <w:t>ולוחות זמנים ל</w:t>
      </w:r>
      <w:r w:rsidR="00454C63" w:rsidRPr="00105FF0">
        <w:rPr>
          <w:rtl/>
        </w:rPr>
        <w:t xml:space="preserve">כל </w:t>
      </w:r>
      <w:r w:rsidRPr="00105FF0">
        <w:rPr>
          <w:rtl/>
        </w:rPr>
        <w:t>פרויקט.</w:t>
      </w:r>
    </w:p>
    <w:p w14:paraId="4D60A71A" w14:textId="77777777" w:rsidR="00A527FC" w:rsidRPr="00105FF0" w:rsidRDefault="00A527FC" w:rsidP="00B808BD">
      <w:pPr>
        <w:pStyle w:val="42"/>
      </w:pPr>
      <w:r w:rsidRPr="00105FF0">
        <w:rPr>
          <w:rtl/>
        </w:rPr>
        <w:t>פיקוח ובקרה מקצועית על עבודת צוות</w:t>
      </w:r>
      <w:r w:rsidR="002259AF" w:rsidRPr="00105FF0">
        <w:rPr>
          <w:rtl/>
        </w:rPr>
        <w:t xml:space="preserve"> העבודה, לרבות</w:t>
      </w:r>
      <w:r w:rsidRPr="00105FF0">
        <w:rPr>
          <w:rtl/>
        </w:rPr>
        <w:t xml:space="preserve"> הבטחת איכות התוצרים, עמידה בלוחות זמנים וליווי הפרויקט במהלך העבודה</w:t>
      </w:r>
      <w:r w:rsidR="0024116A" w:rsidRPr="00105FF0">
        <w:rPr>
          <w:rtl/>
        </w:rPr>
        <w:t xml:space="preserve">. </w:t>
      </w:r>
      <w:r w:rsidRPr="00105FF0">
        <w:rPr>
          <w:rtl/>
        </w:rPr>
        <w:t>הפעלת מערך דיווח ובקרה בכל פרויקט, קבלת דיווחים שוטפים, והצגתם תרשימי גאנט מסכמים ומפורטים.</w:t>
      </w:r>
    </w:p>
    <w:p w14:paraId="0FF75E73" w14:textId="77777777" w:rsidR="00A527FC" w:rsidRPr="00105FF0" w:rsidRDefault="00A527FC" w:rsidP="00B808BD">
      <w:pPr>
        <w:pStyle w:val="42"/>
      </w:pPr>
      <w:r w:rsidRPr="00105FF0">
        <w:rPr>
          <w:rtl/>
        </w:rPr>
        <w:t xml:space="preserve">השתתפות בדיונים בוועדת היגוי מקצועית, במועצת ייצור ובפורום מנהלים </w:t>
      </w:r>
      <w:r w:rsidR="00263D1A" w:rsidRPr="00105FF0">
        <w:rPr>
          <w:rtl/>
        </w:rPr>
        <w:t>בהתאם ל</w:t>
      </w:r>
      <w:r w:rsidRPr="00105FF0">
        <w:rPr>
          <w:rtl/>
        </w:rPr>
        <w:t>צורך</w:t>
      </w:r>
      <w:r w:rsidR="002259AF" w:rsidRPr="00105FF0">
        <w:rPr>
          <w:rtl/>
        </w:rPr>
        <w:t>,</w:t>
      </w:r>
      <w:r w:rsidRPr="00105FF0">
        <w:rPr>
          <w:rtl/>
        </w:rPr>
        <w:t xml:space="preserve"> וליווי מקצועי לאורך כל חיי הפרויקט.</w:t>
      </w:r>
    </w:p>
    <w:p w14:paraId="1FEF18A1" w14:textId="77777777" w:rsidR="00A527FC" w:rsidRPr="00105FF0" w:rsidRDefault="00A527FC" w:rsidP="00B808BD">
      <w:pPr>
        <w:pStyle w:val="42"/>
      </w:pPr>
      <w:r w:rsidRPr="00105FF0">
        <w:rPr>
          <w:rtl/>
        </w:rPr>
        <w:t>תרגום תוכנית העבודה לתוכנית פרויקטאלית</w:t>
      </w:r>
      <w:r w:rsidR="004D4600" w:rsidRPr="00105FF0">
        <w:rPr>
          <w:rtl/>
        </w:rPr>
        <w:t xml:space="preserve"> והערכת המשמעות של שינויים בהגדרת הפרויקט</w:t>
      </w:r>
      <w:r w:rsidR="002259AF" w:rsidRPr="00105FF0">
        <w:rPr>
          <w:rtl/>
        </w:rPr>
        <w:t>ים השונים</w:t>
      </w:r>
      <w:r w:rsidRPr="00105FF0">
        <w:rPr>
          <w:rtl/>
        </w:rPr>
        <w:t>.</w:t>
      </w:r>
    </w:p>
    <w:p w14:paraId="32908A77" w14:textId="77777777" w:rsidR="002C03CF" w:rsidRPr="00105FF0" w:rsidRDefault="00A527FC" w:rsidP="00B808BD">
      <w:pPr>
        <w:pStyle w:val="42"/>
      </w:pPr>
      <w:r w:rsidRPr="00105FF0">
        <w:rPr>
          <w:rtl/>
        </w:rPr>
        <w:t xml:space="preserve">קיום ישיבות סטטוס </w:t>
      </w:r>
      <w:r w:rsidR="002259AF" w:rsidRPr="00105FF0">
        <w:rPr>
          <w:rtl/>
        </w:rPr>
        <w:t>עם ה</w:t>
      </w:r>
      <w:r w:rsidRPr="00105FF0">
        <w:rPr>
          <w:rtl/>
        </w:rPr>
        <w:t>מזמין</w:t>
      </w:r>
      <w:r w:rsidR="002259AF" w:rsidRPr="00105FF0">
        <w:rPr>
          <w:rtl/>
        </w:rPr>
        <w:t xml:space="preserve"> והגורמים הרלוונטיים מטעם המשרד הממשלתי, יחידת הסמך או הגוף הנלווה שבו מתבצע הפרויקט</w:t>
      </w:r>
      <w:r w:rsidR="004C6EA6" w:rsidRPr="00105FF0">
        <w:rPr>
          <w:rtl/>
        </w:rPr>
        <w:t>.</w:t>
      </w:r>
    </w:p>
    <w:p w14:paraId="6E1CD6FD" w14:textId="41F05145" w:rsidR="00A527FC" w:rsidRPr="00105FF0" w:rsidRDefault="00A527FC" w:rsidP="003742D3">
      <w:pPr>
        <w:pStyle w:val="3fff6"/>
        <w:rPr>
          <w:rtl/>
        </w:rPr>
      </w:pPr>
      <w:bookmarkStart w:id="104" w:name="_Toc81307290"/>
      <w:r w:rsidRPr="00105FF0">
        <w:rPr>
          <w:rtl/>
        </w:rPr>
        <w:t xml:space="preserve">החלפת </w:t>
      </w:r>
      <w:r w:rsidR="002C03CF" w:rsidRPr="00105FF0">
        <w:rPr>
          <w:rtl/>
        </w:rPr>
        <w:t>עובדים</w:t>
      </w:r>
      <w:bookmarkEnd w:id="104"/>
    </w:p>
    <w:p w14:paraId="637086FE" w14:textId="77777777" w:rsidR="004F2E61" w:rsidRPr="00105FF0" w:rsidRDefault="004F2E61" w:rsidP="00B808BD">
      <w:pPr>
        <w:pStyle w:val="42"/>
      </w:pPr>
      <w:r w:rsidRPr="00105FF0">
        <w:rPr>
          <w:rtl/>
        </w:rPr>
        <w:t>במקרה ש</w:t>
      </w:r>
      <w:r w:rsidR="00454C63" w:rsidRPr="00105FF0">
        <w:rPr>
          <w:rtl/>
        </w:rPr>
        <w:t>בו הספק מבקש או נדרש להחליף את מנהל הפרויקטים או חבר אחר ב</w:t>
      </w:r>
      <w:r w:rsidR="00727456" w:rsidRPr="00105FF0">
        <w:rPr>
          <w:rtl/>
        </w:rPr>
        <w:t xml:space="preserve">צוות </w:t>
      </w:r>
      <w:r w:rsidRPr="00105FF0">
        <w:rPr>
          <w:rtl/>
        </w:rPr>
        <w:t>העב</w:t>
      </w:r>
      <w:r w:rsidR="00727456" w:rsidRPr="00105FF0">
        <w:rPr>
          <w:rtl/>
        </w:rPr>
        <w:t>ו</w:t>
      </w:r>
      <w:r w:rsidRPr="00105FF0">
        <w:rPr>
          <w:rtl/>
        </w:rPr>
        <w:t>ד</w:t>
      </w:r>
      <w:r w:rsidR="00727456" w:rsidRPr="00105FF0">
        <w:rPr>
          <w:rtl/>
        </w:rPr>
        <w:t>ה</w:t>
      </w:r>
      <w:r w:rsidR="00454C63" w:rsidRPr="00105FF0">
        <w:rPr>
          <w:rtl/>
        </w:rPr>
        <w:t xml:space="preserve"> או את מנהל הלקוח</w:t>
      </w:r>
      <w:r w:rsidRPr="00105FF0">
        <w:rPr>
          <w:rtl/>
        </w:rPr>
        <w:t xml:space="preserve">, יודיע על כך הספק לעורך המכרז ולמזמין מיד עם היוודע לו הדבר. </w:t>
      </w:r>
    </w:p>
    <w:p w14:paraId="6EF7AB71" w14:textId="77777777" w:rsidR="004F2E61" w:rsidRPr="00105FF0" w:rsidRDefault="004F2E61" w:rsidP="00B808BD">
      <w:pPr>
        <w:pStyle w:val="42"/>
      </w:pPr>
      <w:r w:rsidRPr="00105FF0">
        <w:rPr>
          <w:rtl/>
        </w:rPr>
        <w:t xml:space="preserve">הספק </w:t>
      </w:r>
      <w:r w:rsidR="00727456" w:rsidRPr="00105FF0">
        <w:rPr>
          <w:rtl/>
        </w:rPr>
        <w:t>י</w:t>
      </w:r>
      <w:r w:rsidRPr="00105FF0">
        <w:rPr>
          <w:rtl/>
        </w:rPr>
        <w:t>ציע עובד אחר במקום העובד ש</w:t>
      </w:r>
      <w:r w:rsidR="00454C63" w:rsidRPr="00105FF0">
        <w:rPr>
          <w:rtl/>
        </w:rPr>
        <w:t>מוחלף</w:t>
      </w:r>
      <w:r w:rsidR="00727456" w:rsidRPr="00105FF0">
        <w:rPr>
          <w:rtl/>
        </w:rPr>
        <w:t>, אשר</w:t>
      </w:r>
      <w:r w:rsidRPr="00105FF0">
        <w:rPr>
          <w:rtl/>
        </w:rPr>
        <w:t xml:space="preserve"> יהיה ברמה </w:t>
      </w:r>
      <w:r w:rsidR="00727456" w:rsidRPr="00105FF0">
        <w:rPr>
          <w:rtl/>
        </w:rPr>
        <w:t xml:space="preserve">דומה או </w:t>
      </w:r>
      <w:r w:rsidRPr="00105FF0">
        <w:rPr>
          <w:rtl/>
        </w:rPr>
        <w:t>גבוהה</w:t>
      </w:r>
      <w:r w:rsidR="00727456" w:rsidRPr="00105FF0">
        <w:rPr>
          <w:rtl/>
        </w:rPr>
        <w:t xml:space="preserve"> מזו של</w:t>
      </w:r>
      <w:r w:rsidRPr="00105FF0">
        <w:rPr>
          <w:rtl/>
        </w:rPr>
        <w:t xml:space="preserve"> העובד אותו הוא מחליף</w:t>
      </w:r>
      <w:r w:rsidR="00D828B5" w:rsidRPr="00105FF0">
        <w:rPr>
          <w:rtl/>
        </w:rPr>
        <w:t xml:space="preserve"> כאמור בדרישות </w:t>
      </w:r>
      <w:r w:rsidR="00EC0560" w:rsidRPr="00105FF0">
        <w:rPr>
          <w:rtl/>
        </w:rPr>
        <w:t xml:space="preserve">המכרז </w:t>
      </w:r>
      <w:r w:rsidR="00323819" w:rsidRPr="00105FF0">
        <w:rPr>
          <w:rtl/>
        </w:rPr>
        <w:t>בקשר ל</w:t>
      </w:r>
      <w:r w:rsidR="00EC0560" w:rsidRPr="00105FF0">
        <w:rPr>
          <w:rtl/>
        </w:rPr>
        <w:t>כח האדם ו</w:t>
      </w:r>
      <w:r w:rsidR="00D828B5" w:rsidRPr="00105FF0">
        <w:rPr>
          <w:rtl/>
        </w:rPr>
        <w:t>בעל</w:t>
      </w:r>
      <w:r w:rsidR="00EC0560" w:rsidRPr="00105FF0">
        <w:rPr>
          <w:rtl/>
        </w:rPr>
        <w:t>י</w:t>
      </w:r>
      <w:r w:rsidR="00D828B5" w:rsidRPr="00105FF0">
        <w:rPr>
          <w:rtl/>
        </w:rPr>
        <w:t xml:space="preserve"> תפקיד</w:t>
      </w:r>
      <w:r w:rsidR="00EC0560" w:rsidRPr="00105FF0">
        <w:rPr>
          <w:rtl/>
        </w:rPr>
        <w:t>ים</w:t>
      </w:r>
      <w:r w:rsidRPr="00105FF0">
        <w:rPr>
          <w:rtl/>
        </w:rPr>
        <w:t xml:space="preserve">. הספק ימלא את כל דרישות עורך המכרז והמזמין </w:t>
      </w:r>
      <w:r w:rsidR="00727456" w:rsidRPr="00105FF0">
        <w:rPr>
          <w:rtl/>
        </w:rPr>
        <w:t>על מנת שיתאפשר להם, כל אחד בנפרד או ביחד, ל</w:t>
      </w:r>
      <w:r w:rsidRPr="00105FF0">
        <w:rPr>
          <w:rtl/>
        </w:rPr>
        <w:t>בח</w:t>
      </w:r>
      <w:r w:rsidR="00727456" w:rsidRPr="00105FF0">
        <w:rPr>
          <w:rtl/>
        </w:rPr>
        <w:t>ון את</w:t>
      </w:r>
      <w:r w:rsidRPr="00105FF0">
        <w:rPr>
          <w:rtl/>
        </w:rPr>
        <w:t xml:space="preserve"> רמתו של העובד ה</w:t>
      </w:r>
      <w:r w:rsidR="00727456" w:rsidRPr="00105FF0">
        <w:rPr>
          <w:rtl/>
        </w:rPr>
        <w:t>מוצע</w:t>
      </w:r>
      <w:r w:rsidRPr="00105FF0">
        <w:rPr>
          <w:rtl/>
        </w:rPr>
        <w:t>, לרבות העברת כל המסמכים והאישורים הנדרשים. עורך המכרז והמזמין רשאים להחליט, בהתאם לשיקול דעתם הבלעדי, אם העובד ה</w:t>
      </w:r>
      <w:r w:rsidR="00727456" w:rsidRPr="00105FF0">
        <w:rPr>
          <w:rtl/>
        </w:rPr>
        <w:t>מוצע</w:t>
      </w:r>
      <w:r w:rsidRPr="00105FF0">
        <w:rPr>
          <w:rtl/>
        </w:rPr>
        <w:t xml:space="preserve"> ברמה מתאימה, </w:t>
      </w:r>
      <w:r w:rsidR="00727456" w:rsidRPr="00105FF0">
        <w:rPr>
          <w:rtl/>
        </w:rPr>
        <w:t xml:space="preserve">ואם הוא </w:t>
      </w:r>
      <w:r w:rsidRPr="00105FF0">
        <w:rPr>
          <w:rtl/>
        </w:rPr>
        <w:t>עומד בדרישות ומתאים לתפקיד</w:t>
      </w:r>
      <w:r w:rsidR="00727456" w:rsidRPr="00105FF0">
        <w:rPr>
          <w:rtl/>
        </w:rPr>
        <w:t xml:space="preserve"> שאליו הוא מיועד וייתנו אישורם בעניין זה מראש ובכתב</w:t>
      </w:r>
      <w:r w:rsidRPr="00105FF0">
        <w:rPr>
          <w:rtl/>
        </w:rPr>
        <w:t>.</w:t>
      </w:r>
    </w:p>
    <w:p w14:paraId="2E7900D8" w14:textId="77777777" w:rsidR="004F2E61" w:rsidRPr="00105FF0" w:rsidRDefault="004F2E61" w:rsidP="00B808BD">
      <w:pPr>
        <w:pStyle w:val="42"/>
      </w:pPr>
      <w:r w:rsidRPr="00105FF0">
        <w:rPr>
          <w:rtl/>
        </w:rPr>
        <w:t xml:space="preserve">הספק הזוכה יתחייב כי החלפת העובד לא תפגע בהתחייבויותיו על פי מכרז זה, ויבצע </w:t>
      </w:r>
      <w:r w:rsidR="00727456" w:rsidRPr="00105FF0">
        <w:rPr>
          <w:rtl/>
        </w:rPr>
        <w:t xml:space="preserve">על חשבונו </w:t>
      </w:r>
      <w:r w:rsidRPr="00105FF0">
        <w:rPr>
          <w:rtl/>
        </w:rPr>
        <w:t>חפיפה מיטבית ומספקת של העובד החדש, בהיקף המקובל על עורך המכרז והמזמין.</w:t>
      </w:r>
    </w:p>
    <w:p w14:paraId="73221C6F" w14:textId="77777777" w:rsidR="00A527FC" w:rsidRPr="00105FF0" w:rsidRDefault="00F02A04" w:rsidP="00B808BD">
      <w:pPr>
        <w:pStyle w:val="42"/>
      </w:pPr>
      <w:r w:rsidRPr="00105FF0">
        <w:rPr>
          <w:rtl/>
        </w:rPr>
        <w:t>המזמין או עורך המכרז</w:t>
      </w:r>
      <w:r w:rsidR="00A527FC" w:rsidRPr="00105FF0">
        <w:rPr>
          <w:rtl/>
        </w:rPr>
        <w:t xml:space="preserve"> יה</w:t>
      </w:r>
      <w:r w:rsidR="00727456" w:rsidRPr="00105FF0">
        <w:rPr>
          <w:rtl/>
        </w:rPr>
        <w:t>יו</w:t>
      </w:r>
      <w:r w:rsidR="00A527FC" w:rsidRPr="00105FF0">
        <w:rPr>
          <w:rtl/>
        </w:rPr>
        <w:t xml:space="preserve"> רשאי</w:t>
      </w:r>
      <w:r w:rsidR="00727456" w:rsidRPr="00105FF0">
        <w:rPr>
          <w:rtl/>
        </w:rPr>
        <w:t>ם</w:t>
      </w:r>
      <w:r w:rsidR="00A527FC" w:rsidRPr="00105FF0">
        <w:rPr>
          <w:rtl/>
        </w:rPr>
        <w:t xml:space="preserve"> לדרוש מ</w:t>
      </w:r>
      <w:r w:rsidR="00CC4C23" w:rsidRPr="00105FF0">
        <w:rPr>
          <w:rtl/>
        </w:rPr>
        <w:t>ה</w:t>
      </w:r>
      <w:r w:rsidR="00A527FC" w:rsidRPr="00105FF0">
        <w:rPr>
          <w:rtl/>
        </w:rPr>
        <w:t xml:space="preserve">ספק </w:t>
      </w:r>
      <w:r w:rsidR="00CC4C23" w:rsidRPr="00105FF0">
        <w:rPr>
          <w:rtl/>
        </w:rPr>
        <w:t xml:space="preserve">הזוכה </w:t>
      </w:r>
      <w:r w:rsidR="00A527FC" w:rsidRPr="00105FF0">
        <w:rPr>
          <w:rtl/>
        </w:rPr>
        <w:t xml:space="preserve">כי יחליף את </w:t>
      </w:r>
      <w:r w:rsidR="002C03CF" w:rsidRPr="00105FF0">
        <w:rPr>
          <w:rtl/>
        </w:rPr>
        <w:t>מ</w:t>
      </w:r>
      <w:r w:rsidR="00520844" w:rsidRPr="00105FF0">
        <w:rPr>
          <w:rtl/>
        </w:rPr>
        <w:t>נהל הפרויקטים, חבר אחר ב</w:t>
      </w:r>
      <w:r w:rsidR="00727456" w:rsidRPr="00105FF0">
        <w:rPr>
          <w:rtl/>
        </w:rPr>
        <w:t>צוות העבודה</w:t>
      </w:r>
      <w:r w:rsidR="00520844" w:rsidRPr="00105FF0">
        <w:rPr>
          <w:rtl/>
        </w:rPr>
        <w:t xml:space="preserve"> או מנהל הלקוח,</w:t>
      </w:r>
      <w:r w:rsidR="002C03CF" w:rsidRPr="00105FF0">
        <w:rPr>
          <w:rtl/>
        </w:rPr>
        <w:t xml:space="preserve"> </w:t>
      </w:r>
      <w:r w:rsidR="00A527FC" w:rsidRPr="00105FF0">
        <w:rPr>
          <w:rtl/>
        </w:rPr>
        <w:t>בכל עת ומכל סיבה</w:t>
      </w:r>
      <w:r w:rsidR="00727456" w:rsidRPr="00105FF0">
        <w:rPr>
          <w:rtl/>
        </w:rPr>
        <w:t>,</w:t>
      </w:r>
      <w:r w:rsidR="00A527FC" w:rsidRPr="00105FF0">
        <w:rPr>
          <w:rtl/>
        </w:rPr>
        <w:t xml:space="preserve"> תוך מתן הסבר מנומק בכתב, ו</w:t>
      </w:r>
      <w:r w:rsidR="00CC4C23" w:rsidRPr="00105FF0">
        <w:rPr>
          <w:rtl/>
        </w:rPr>
        <w:t xml:space="preserve">הספק </w:t>
      </w:r>
      <w:r w:rsidR="00A527FC" w:rsidRPr="00105FF0">
        <w:rPr>
          <w:rtl/>
        </w:rPr>
        <w:t>הזוכה י</w:t>
      </w:r>
      <w:r w:rsidR="00727456" w:rsidRPr="00105FF0">
        <w:rPr>
          <w:rtl/>
        </w:rPr>
        <w:t>פעל להחלפת העובד</w:t>
      </w:r>
      <w:r w:rsidR="00520844" w:rsidRPr="00105FF0">
        <w:rPr>
          <w:rtl/>
        </w:rPr>
        <w:t xml:space="preserve"> </w:t>
      </w:r>
      <w:r w:rsidR="00727456" w:rsidRPr="00105FF0">
        <w:rPr>
          <w:rtl/>
        </w:rPr>
        <w:t xml:space="preserve">בהתאם למפורט </w:t>
      </w:r>
      <w:r w:rsidR="002C03CF" w:rsidRPr="00105FF0">
        <w:rPr>
          <w:rtl/>
        </w:rPr>
        <w:t>לעיל</w:t>
      </w:r>
      <w:r w:rsidR="00723CC9" w:rsidRPr="00105FF0">
        <w:rPr>
          <w:rtl/>
        </w:rPr>
        <w:t>.</w:t>
      </w:r>
      <w:r w:rsidRPr="00105FF0">
        <w:rPr>
          <w:rtl/>
        </w:rPr>
        <w:t xml:space="preserve"> </w:t>
      </w:r>
    </w:p>
    <w:p w14:paraId="7EA9B07A" w14:textId="77777777" w:rsidR="00A527FC" w:rsidRPr="00105FF0" w:rsidRDefault="00A527FC" w:rsidP="003742D3">
      <w:pPr>
        <w:pStyle w:val="3fff6"/>
      </w:pPr>
      <w:bookmarkStart w:id="105" w:name="_Toc81307291"/>
      <w:r w:rsidRPr="00105FF0">
        <w:rPr>
          <w:rtl/>
        </w:rPr>
        <w:t xml:space="preserve">הוספת </w:t>
      </w:r>
      <w:r w:rsidR="002C03CF" w:rsidRPr="00105FF0">
        <w:rPr>
          <w:rtl/>
        </w:rPr>
        <w:t>עובדים ו</w:t>
      </w:r>
      <w:r w:rsidRPr="00105FF0">
        <w:rPr>
          <w:rtl/>
        </w:rPr>
        <w:t>צוותים</w:t>
      </w:r>
      <w:bookmarkEnd w:id="105"/>
      <w:r w:rsidRPr="00105FF0">
        <w:rPr>
          <w:rtl/>
        </w:rPr>
        <w:t xml:space="preserve"> </w:t>
      </w:r>
    </w:p>
    <w:p w14:paraId="4EE436B9" w14:textId="77777777" w:rsidR="00A527FC" w:rsidRPr="00105FF0" w:rsidRDefault="00A527FC" w:rsidP="00B808BD">
      <w:pPr>
        <w:pStyle w:val="42"/>
      </w:pPr>
      <w:r w:rsidRPr="00105FF0">
        <w:rPr>
          <w:rtl/>
        </w:rPr>
        <w:t xml:space="preserve">לאחר ההכרזה על </w:t>
      </w:r>
      <w:r w:rsidR="00CC4C23" w:rsidRPr="00105FF0">
        <w:rPr>
          <w:rtl/>
        </w:rPr>
        <w:t>ה</w:t>
      </w:r>
      <w:r w:rsidRPr="00105FF0">
        <w:rPr>
          <w:rtl/>
        </w:rPr>
        <w:t>ספקי</w:t>
      </w:r>
      <w:r w:rsidR="00CC4C23" w:rsidRPr="00105FF0">
        <w:rPr>
          <w:rtl/>
        </w:rPr>
        <w:t>ם הזוכים</w:t>
      </w:r>
      <w:r w:rsidRPr="00105FF0">
        <w:rPr>
          <w:rtl/>
        </w:rPr>
        <w:t xml:space="preserve"> ובמהלך תקופת ההתקשרות רשאי </w:t>
      </w:r>
      <w:r w:rsidR="00CC4C23" w:rsidRPr="00105FF0">
        <w:rPr>
          <w:rtl/>
        </w:rPr>
        <w:t>ה</w:t>
      </w:r>
      <w:r w:rsidRPr="00105FF0">
        <w:rPr>
          <w:rtl/>
        </w:rPr>
        <w:t xml:space="preserve">ספק להציע </w:t>
      </w:r>
      <w:r w:rsidR="00F02A04" w:rsidRPr="00105FF0">
        <w:rPr>
          <w:rtl/>
        </w:rPr>
        <w:t>לעורך המכרז</w:t>
      </w:r>
      <w:r w:rsidRPr="00105FF0">
        <w:rPr>
          <w:rtl/>
        </w:rPr>
        <w:t xml:space="preserve"> הוספת </w:t>
      </w:r>
      <w:r w:rsidR="002C03CF" w:rsidRPr="00105FF0">
        <w:rPr>
          <w:rtl/>
        </w:rPr>
        <w:t>עובדים</w:t>
      </w:r>
      <w:r w:rsidR="00727456" w:rsidRPr="00105FF0">
        <w:rPr>
          <w:rtl/>
        </w:rPr>
        <w:t xml:space="preserve"> לצוותי עבודה קיימים</w:t>
      </w:r>
      <w:r w:rsidR="002C03CF" w:rsidRPr="00105FF0">
        <w:rPr>
          <w:rtl/>
        </w:rPr>
        <w:t xml:space="preserve"> או </w:t>
      </w:r>
      <w:r w:rsidRPr="00105FF0">
        <w:rPr>
          <w:rtl/>
        </w:rPr>
        <w:t>צוותי עבודה נוספים</w:t>
      </w:r>
      <w:r w:rsidR="00727456" w:rsidRPr="00105FF0">
        <w:rPr>
          <w:rtl/>
        </w:rPr>
        <w:t>,</w:t>
      </w:r>
      <w:r w:rsidR="002C03CF" w:rsidRPr="00105FF0">
        <w:rPr>
          <w:rtl/>
        </w:rPr>
        <w:t xml:space="preserve"> </w:t>
      </w:r>
      <w:r w:rsidR="00727456" w:rsidRPr="00105FF0">
        <w:rPr>
          <w:rtl/>
        </w:rPr>
        <w:t>ו</w:t>
      </w:r>
      <w:r w:rsidR="002C03CF" w:rsidRPr="00105FF0">
        <w:rPr>
          <w:rtl/>
        </w:rPr>
        <w:t xml:space="preserve">רשאי </w:t>
      </w:r>
      <w:r w:rsidR="00727456" w:rsidRPr="00105FF0">
        <w:rPr>
          <w:rtl/>
        </w:rPr>
        <w:t xml:space="preserve">עורך המכרז </w:t>
      </w:r>
      <w:r w:rsidR="002C03CF" w:rsidRPr="00105FF0">
        <w:rPr>
          <w:rtl/>
        </w:rPr>
        <w:t>לדרוש כי הספק יצרף עובדים</w:t>
      </w:r>
      <w:r w:rsidR="00727456" w:rsidRPr="00105FF0">
        <w:rPr>
          <w:rtl/>
        </w:rPr>
        <w:t xml:space="preserve"> לצוותי עבודה קיימים</w:t>
      </w:r>
      <w:r w:rsidR="002C03CF" w:rsidRPr="00105FF0">
        <w:rPr>
          <w:rtl/>
        </w:rPr>
        <w:t xml:space="preserve"> </w:t>
      </w:r>
      <w:r w:rsidR="00727456" w:rsidRPr="00105FF0">
        <w:rPr>
          <w:rtl/>
        </w:rPr>
        <w:t>א</w:t>
      </w:r>
      <w:r w:rsidR="002C03CF" w:rsidRPr="00105FF0">
        <w:rPr>
          <w:rtl/>
        </w:rPr>
        <w:t>ו</w:t>
      </w:r>
      <w:r w:rsidR="00727456" w:rsidRPr="00105FF0">
        <w:rPr>
          <w:rtl/>
        </w:rPr>
        <w:t xml:space="preserve"> </w:t>
      </w:r>
      <w:r w:rsidR="002C03CF" w:rsidRPr="00105FF0">
        <w:rPr>
          <w:rtl/>
        </w:rPr>
        <w:t>צוותי עבודה נוספים.</w:t>
      </w:r>
      <w:r w:rsidR="00727456" w:rsidRPr="00105FF0">
        <w:rPr>
          <w:rtl/>
        </w:rPr>
        <w:t xml:space="preserve"> לעניין העובדים החדשים, יחולו התנאים האמורים לגבי אישורם על ידי עורך המכרז והמזמין. </w:t>
      </w:r>
    </w:p>
    <w:p w14:paraId="6D7B79E7" w14:textId="77777777" w:rsidR="00487354" w:rsidRDefault="00487354">
      <w:pPr>
        <w:bidi w:val="0"/>
        <w:spacing w:before="200" w:after="200" w:line="276" w:lineRule="auto"/>
        <w:rPr>
          <w:rFonts w:ascii="David" w:hAnsi="David" w:cs="David"/>
          <w:b/>
          <w:bCs/>
          <w:rtl/>
        </w:rPr>
      </w:pPr>
      <w:r>
        <w:rPr>
          <w:rtl/>
        </w:rPr>
        <w:br w:type="page"/>
      </w:r>
    </w:p>
    <w:p w14:paraId="24144188" w14:textId="3106D08D" w:rsidR="00725B1C" w:rsidRPr="00105FF0" w:rsidRDefault="00725B1C" w:rsidP="003742D3">
      <w:pPr>
        <w:pStyle w:val="3fff6"/>
        <w:rPr>
          <w:rtl/>
        </w:rPr>
      </w:pPr>
      <w:bookmarkStart w:id="106" w:name="_Toc81307292"/>
      <w:r w:rsidRPr="00105FF0">
        <w:rPr>
          <w:rtl/>
        </w:rPr>
        <w:lastRenderedPageBreak/>
        <w:t>קבלני משנה</w:t>
      </w:r>
      <w:bookmarkEnd w:id="106"/>
    </w:p>
    <w:p w14:paraId="3822CE95" w14:textId="77777777" w:rsidR="00725B1C" w:rsidRPr="00105FF0" w:rsidRDefault="00725B1C" w:rsidP="00B808BD">
      <w:pPr>
        <w:pStyle w:val="42"/>
      </w:pPr>
      <w:r w:rsidRPr="00105FF0">
        <w:rPr>
          <w:rtl/>
        </w:rPr>
        <w:t xml:space="preserve">ספק רשאי לספק את השירותים באמצעות קבלני משנה. יובהר, כי בכל מקרה האחריות כלפי עורך המכרז והמזמינים היא של </w:t>
      </w:r>
      <w:r w:rsidR="00727456" w:rsidRPr="00105FF0">
        <w:rPr>
          <w:rtl/>
        </w:rPr>
        <w:t>ה</w:t>
      </w:r>
      <w:r w:rsidRPr="00105FF0">
        <w:rPr>
          <w:rtl/>
        </w:rPr>
        <w:t>ספק</w:t>
      </w:r>
      <w:r w:rsidR="00727456" w:rsidRPr="00105FF0">
        <w:rPr>
          <w:rtl/>
        </w:rPr>
        <w:t xml:space="preserve"> הזוכה</w:t>
      </w:r>
      <w:r w:rsidRPr="00105FF0">
        <w:rPr>
          <w:rtl/>
        </w:rPr>
        <w:t>.</w:t>
      </w:r>
    </w:p>
    <w:p w14:paraId="2A5BEB3E" w14:textId="77777777" w:rsidR="00725B1C" w:rsidRPr="00105FF0" w:rsidRDefault="00725B1C" w:rsidP="00B808BD">
      <w:pPr>
        <w:pStyle w:val="42"/>
      </w:pPr>
      <w:r w:rsidRPr="00105FF0">
        <w:rPr>
          <w:rtl/>
        </w:rPr>
        <w:t>על הספק הזוכה לוודא לפני מתן השירותים כי כל קבלני המשנה הפ</w:t>
      </w:r>
      <w:r w:rsidR="00727456" w:rsidRPr="00105FF0">
        <w:rPr>
          <w:rtl/>
        </w:rPr>
        <w:t>ו</w:t>
      </w:r>
      <w:r w:rsidRPr="00105FF0">
        <w:rPr>
          <w:rtl/>
        </w:rPr>
        <w:t>עלים מטעמו, עומדים בכל הדרישות המפורטות במכרז לצורך מתן השירותים המבוקשים.</w:t>
      </w:r>
    </w:p>
    <w:p w14:paraId="235C7D72" w14:textId="77777777" w:rsidR="00A805B8" w:rsidRPr="00105FF0" w:rsidRDefault="00A805B8" w:rsidP="00B808BD">
      <w:pPr>
        <w:pStyle w:val="42"/>
        <w:rPr>
          <w:rtl/>
        </w:rPr>
      </w:pPr>
      <w:r w:rsidRPr="00105FF0">
        <w:rPr>
          <w:rtl/>
        </w:rPr>
        <w:t xml:space="preserve">עורך המכרז </w:t>
      </w:r>
      <w:r w:rsidR="005C273D" w:rsidRPr="00105FF0">
        <w:rPr>
          <w:rtl/>
        </w:rPr>
        <w:t>רשאי</w:t>
      </w:r>
      <w:r w:rsidRPr="00105FF0">
        <w:rPr>
          <w:rtl/>
        </w:rPr>
        <w:t xml:space="preserve"> בכל שלב לדרוש את הפסקת עבודתו של קבלן המשנה, מכל סיבה שהיא ומבלי שיידרשו לנמק</w:t>
      </w:r>
      <w:r w:rsidR="00A13666" w:rsidRPr="00105FF0">
        <w:rPr>
          <w:rtl/>
        </w:rPr>
        <w:t>. הספק הזוכה יידרש לספק את השירותים בעצמו או באמצעות קבלן משנה אחר</w:t>
      </w:r>
      <w:r w:rsidRPr="00105FF0">
        <w:rPr>
          <w:rtl/>
        </w:rPr>
        <w:t xml:space="preserve">. </w:t>
      </w:r>
    </w:p>
    <w:p w14:paraId="2E4542AD" w14:textId="049BB9B7" w:rsidR="002B3297" w:rsidRPr="00105FF0" w:rsidRDefault="00795F33" w:rsidP="00F73012">
      <w:pPr>
        <w:pStyle w:val="12"/>
      </w:pPr>
      <w:bookmarkStart w:id="107" w:name="_Toc81307293"/>
      <w:r w:rsidRPr="00105FF0">
        <w:rPr>
          <w:rtl/>
        </w:rPr>
        <w:t>תהליכי עבודה לביצוע השירותים</w:t>
      </w:r>
      <w:bookmarkEnd w:id="107"/>
    </w:p>
    <w:p w14:paraId="321BAC88" w14:textId="144BB471" w:rsidR="00795F33" w:rsidRPr="00105FF0" w:rsidRDefault="002B3297" w:rsidP="00172477">
      <w:pPr>
        <w:pStyle w:val="31"/>
        <w:rPr>
          <w:rtl/>
        </w:rPr>
      </w:pPr>
      <w:r w:rsidRPr="00105FF0">
        <w:rPr>
          <w:rtl/>
        </w:rPr>
        <w:t>ככל ש</w:t>
      </w:r>
      <w:r w:rsidR="00795F33" w:rsidRPr="00105FF0">
        <w:rPr>
          <w:rtl/>
        </w:rPr>
        <w:t>ישנו תהליך עבודה ייחודי לאחד השירותים בכל אחד מהסלים הדבר מצוין במפורש</w:t>
      </w:r>
      <w:r w:rsidR="00172477">
        <w:rPr>
          <w:rFonts w:hint="cs"/>
          <w:rtl/>
        </w:rPr>
        <w:t>.</w:t>
      </w:r>
    </w:p>
    <w:p w14:paraId="6AB6B465" w14:textId="77777777" w:rsidR="002B473B" w:rsidRPr="00105FF0" w:rsidRDefault="002B473B" w:rsidP="00B808BD">
      <w:pPr>
        <w:pStyle w:val="3fff6"/>
        <w:rPr>
          <w:rtl/>
          <w:lang w:val="pt-BR"/>
        </w:rPr>
      </w:pPr>
      <w:bookmarkStart w:id="108" w:name="_Toc81307294"/>
      <w:r w:rsidRPr="00105FF0">
        <w:rPr>
          <w:rtl/>
          <w:lang w:val="pt-BR"/>
        </w:rPr>
        <w:t>כללי</w:t>
      </w:r>
      <w:bookmarkEnd w:id="108"/>
    </w:p>
    <w:p w14:paraId="7E338278" w14:textId="77777777" w:rsidR="00795F33" w:rsidRPr="00105FF0" w:rsidRDefault="00795F33" w:rsidP="00B808BD">
      <w:pPr>
        <w:pStyle w:val="4ffb"/>
        <w:rPr>
          <w:rtl/>
          <w:lang w:val="pt-BR"/>
        </w:rPr>
      </w:pPr>
      <w:r w:rsidRPr="00105FF0">
        <w:rPr>
          <w:rtl/>
          <w:lang w:val="pt-BR"/>
        </w:rPr>
        <w:t>הזמנת עבודה</w:t>
      </w:r>
    </w:p>
    <w:p w14:paraId="1921387F" w14:textId="763E217B" w:rsidR="00795F33" w:rsidRPr="00105FF0" w:rsidRDefault="00795F33" w:rsidP="00480B33">
      <w:pPr>
        <w:pStyle w:val="5fe"/>
        <w:rPr>
          <w:lang w:val="pt-BR"/>
        </w:rPr>
      </w:pPr>
      <w:r w:rsidRPr="00105FF0">
        <w:rPr>
          <w:rtl/>
          <w:lang w:val="pt-BR"/>
        </w:rPr>
        <w:t xml:space="preserve">המזמין יעביר לספק הזמנת עבודה אשר תישלח באמצעות פורטל הספקים, כמפורט </w:t>
      </w:r>
      <w:r w:rsidR="00480B33">
        <w:rPr>
          <w:rFonts w:hint="cs"/>
          <w:rtl/>
          <w:lang w:val="pt-BR"/>
        </w:rPr>
        <w:t>בפרק זה</w:t>
      </w:r>
      <w:r w:rsidRPr="00105FF0">
        <w:rPr>
          <w:rtl/>
          <w:lang w:val="pt-BR"/>
        </w:rPr>
        <w:t>, ותכלול לפחות את הנושאים הבאים:</w:t>
      </w:r>
    </w:p>
    <w:p w14:paraId="2A812034" w14:textId="77777777" w:rsidR="00795F33" w:rsidRPr="00105FF0" w:rsidRDefault="00795F33" w:rsidP="008A5E1F">
      <w:pPr>
        <w:pStyle w:val="6f3"/>
      </w:pPr>
      <w:r w:rsidRPr="00105FF0">
        <w:rPr>
          <w:rtl/>
        </w:rPr>
        <w:t>סוג העבודה הנדרשת בהתאם לטבלאות תעריפי השירותים כמפורט במסמכי המכרז, למשל תקופת החישוב הנדרשת (חציון/רבעון/שלישון וכו') בהתאם למודל שפותח או שפיתחו במשרד.</w:t>
      </w:r>
    </w:p>
    <w:p w14:paraId="36BD29FB" w14:textId="77777777" w:rsidR="00795F33" w:rsidRPr="00105FF0" w:rsidRDefault="00B468C6" w:rsidP="008A5E1F">
      <w:pPr>
        <w:pStyle w:val="6f3"/>
      </w:pPr>
      <w:r w:rsidRPr="00105FF0">
        <w:rPr>
          <w:rtl/>
        </w:rPr>
        <w:t>מחיר</w:t>
      </w:r>
      <w:r w:rsidR="00795F33" w:rsidRPr="00105FF0">
        <w:rPr>
          <w:rtl/>
        </w:rPr>
        <w:t xml:space="preserve"> העבודה</w:t>
      </w:r>
      <w:r w:rsidRPr="00105FF0">
        <w:rPr>
          <w:rtl/>
        </w:rPr>
        <w:t xml:space="preserve"> בהתאם לטבלאות תעריפי השירותים</w:t>
      </w:r>
      <w:r w:rsidR="00795F33" w:rsidRPr="00105FF0">
        <w:rPr>
          <w:rtl/>
        </w:rPr>
        <w:t>.</w:t>
      </w:r>
    </w:p>
    <w:p w14:paraId="120059C7" w14:textId="77777777" w:rsidR="00795F33" w:rsidRPr="00105FF0" w:rsidRDefault="00795F33" w:rsidP="008A5E1F">
      <w:pPr>
        <w:pStyle w:val="6f3"/>
      </w:pPr>
      <w:r w:rsidRPr="00105FF0">
        <w:rPr>
          <w:rtl/>
        </w:rPr>
        <w:t>אופן התשלום בהתאם לאבני הדרך כמפורט בכל אחד מתהליכי העבודה ובהתאם לתעריפי השירותים בכל אחד מהסלים.</w:t>
      </w:r>
    </w:p>
    <w:p w14:paraId="3280E7BC" w14:textId="77777777" w:rsidR="00795F33" w:rsidRPr="00105FF0" w:rsidRDefault="00795F33" w:rsidP="008A5E1F">
      <w:pPr>
        <w:pStyle w:val="6f3"/>
        <w:rPr>
          <w:rtl/>
        </w:rPr>
      </w:pPr>
      <w:r w:rsidRPr="00105FF0">
        <w:rPr>
          <w:rtl/>
        </w:rPr>
        <w:t xml:space="preserve">אישור הספק בפורטל הספקים כי התקבלה אצלו ההזמנה. </w:t>
      </w:r>
    </w:p>
    <w:p w14:paraId="1646D2DE" w14:textId="77777777" w:rsidR="00795F33" w:rsidRPr="00105FF0" w:rsidRDefault="00795F33" w:rsidP="00F73012">
      <w:pPr>
        <w:pStyle w:val="5fe"/>
        <w:rPr>
          <w:rtl/>
        </w:rPr>
      </w:pPr>
      <w:r w:rsidRPr="00105FF0">
        <w:rPr>
          <w:rtl/>
        </w:rPr>
        <w:t>הספק מחויב לבצע כל הזמנת עבודה שתועבר אליו על ידי המזמין</w:t>
      </w:r>
      <w:r w:rsidR="002B3297" w:rsidRPr="00105FF0">
        <w:rPr>
          <w:rtl/>
        </w:rPr>
        <w:t xml:space="preserve">. </w:t>
      </w:r>
      <w:r w:rsidRPr="00105FF0">
        <w:rPr>
          <w:rtl/>
        </w:rPr>
        <w:t xml:space="preserve">הודיע הספק תוך 7 ימי עבודה ממועד שליחת הזמנת העבודה, שאינו יכול </w:t>
      </w:r>
      <w:r w:rsidR="005C273D" w:rsidRPr="00105FF0">
        <w:rPr>
          <w:rtl/>
        </w:rPr>
        <w:t>לבצע את השירות שהוזמן לרבות אי-</w:t>
      </w:r>
      <w:r w:rsidRPr="00105FF0">
        <w:rPr>
          <w:rtl/>
        </w:rPr>
        <w:t>יכולתו לעמוד בלוחות הזמנים שנקבעו בהזמנת העבודה, בשים לב למספר הפרויקטים שכבר הוזמנו ממנו, או שלא אישר את קבלת ההזמנה, רשאי המזמין לבטל את הזמנת העבודה ויעבירה לספק אחר בהתאם למנגנון ההקצאה הקבוע במכרז.</w:t>
      </w:r>
      <w:r w:rsidR="00140E0B" w:rsidRPr="00105FF0">
        <w:rPr>
          <w:rtl/>
        </w:rPr>
        <w:t xml:space="preserve"> </w:t>
      </w:r>
      <w:r w:rsidRPr="00105FF0">
        <w:rPr>
          <w:rtl/>
        </w:rPr>
        <w:t xml:space="preserve">יובהר כי ייתכן שנוכח הודעת הספק כאמור, יקבל ספק, אחד או יותר, שדורגו נמוך יותר, חלק גדול יותר מתוכניות העבודה והספק שהודיע כאמור לא ימצה את מדרגת ההקצאה שלו. הודעה כאמור יעביר הספק ישירות למזמין. </w:t>
      </w:r>
    </w:p>
    <w:p w14:paraId="04C4E470" w14:textId="77777777" w:rsidR="00487354" w:rsidRDefault="00487354">
      <w:pPr>
        <w:bidi w:val="0"/>
        <w:spacing w:before="200" w:after="200" w:line="276" w:lineRule="auto"/>
        <w:rPr>
          <w:rFonts w:ascii="David" w:hAnsi="David" w:cs="David"/>
          <w:b/>
          <w:bCs/>
          <w:rtl/>
          <w:lang w:val="pt-BR"/>
        </w:rPr>
      </w:pPr>
      <w:r>
        <w:rPr>
          <w:rtl/>
          <w:lang w:val="pt-BR"/>
        </w:rPr>
        <w:br w:type="page"/>
      </w:r>
    </w:p>
    <w:p w14:paraId="361451A3" w14:textId="21884B7E" w:rsidR="00795F33" w:rsidRPr="00105FF0" w:rsidRDefault="00795F33" w:rsidP="00B808BD">
      <w:pPr>
        <w:pStyle w:val="4ffb"/>
        <w:rPr>
          <w:rtl/>
        </w:rPr>
      </w:pPr>
      <w:r w:rsidRPr="00105FF0">
        <w:rPr>
          <w:rtl/>
          <w:lang w:val="pt-BR"/>
        </w:rPr>
        <w:lastRenderedPageBreak/>
        <w:t>פגישת</w:t>
      </w:r>
      <w:r w:rsidRPr="00105FF0">
        <w:rPr>
          <w:rtl/>
        </w:rPr>
        <w:t xml:space="preserve"> התנעה</w:t>
      </w:r>
      <w:r w:rsidR="00DD5C9A" w:rsidRPr="00105FF0">
        <w:rPr>
          <w:rtl/>
        </w:rPr>
        <w:t xml:space="preserve"> (ככל ורלוונטי בהתאם לתהליך העבודה)</w:t>
      </w:r>
    </w:p>
    <w:p w14:paraId="448C9C87" w14:textId="77777777" w:rsidR="00795F33" w:rsidRPr="00105FF0" w:rsidRDefault="00795F33" w:rsidP="00F73012">
      <w:pPr>
        <w:pStyle w:val="5fe"/>
        <w:rPr>
          <w:rtl/>
        </w:rPr>
      </w:pPr>
      <w:r w:rsidRPr="00105FF0">
        <w:rPr>
          <w:rtl/>
        </w:rPr>
        <w:t>תחילת העבודה תבוצע באמצעות פגישת התנעה שיקיים הספק בין היחידה הממשלתית הנבדקת ונציגי המזמין ולא יאוחר מ-14 ימי עבודה ממועד שליחת הזמנת העבודה בפורטל הספקים, אלא אם נאמר אחרת בהזמנת העבודה או באישור בכתב מהמזמין.</w:t>
      </w:r>
    </w:p>
    <w:p w14:paraId="615DB75D" w14:textId="77777777" w:rsidR="00795F33" w:rsidRPr="00105FF0" w:rsidRDefault="00795F33" w:rsidP="00F73012">
      <w:pPr>
        <w:pStyle w:val="5fe"/>
        <w:rPr>
          <w:rtl/>
        </w:rPr>
      </w:pPr>
      <w:r w:rsidRPr="00105FF0">
        <w:rPr>
          <w:rtl/>
        </w:rPr>
        <w:t>ככל שהספק לא יקיים פגישת התנעה בחלוף 28 ימי עבודה ממועד שליחת הזמנת העבודה, רשאי המזמין לבטלה ולהעביר את הזמנת העבודה לספק אחר בהתאם למנגנון ההקצאה הקבוע במכרז.</w:t>
      </w:r>
    </w:p>
    <w:p w14:paraId="63506032" w14:textId="77777777" w:rsidR="00795F33" w:rsidRPr="00105FF0" w:rsidRDefault="00795F33" w:rsidP="00B808BD">
      <w:pPr>
        <w:pStyle w:val="4ffb"/>
        <w:rPr>
          <w:rtl/>
        </w:rPr>
      </w:pPr>
      <w:bookmarkStart w:id="109" w:name="_Ref14959117"/>
      <w:r w:rsidRPr="00105FF0">
        <w:rPr>
          <w:rtl/>
        </w:rPr>
        <w:t>תוצרי השירותים המבוקשים</w:t>
      </w:r>
      <w:bookmarkEnd w:id="109"/>
      <w:r w:rsidRPr="00105FF0">
        <w:rPr>
          <w:rtl/>
        </w:rPr>
        <w:t xml:space="preserve"> </w:t>
      </w:r>
      <w:r w:rsidR="00740E28" w:rsidRPr="00105FF0">
        <w:rPr>
          <w:rtl/>
        </w:rPr>
        <w:t>וביצוע החישובים</w:t>
      </w:r>
    </w:p>
    <w:p w14:paraId="1D875035" w14:textId="77777777" w:rsidR="00795F33" w:rsidRPr="00105FF0" w:rsidRDefault="00795F33" w:rsidP="00F73012">
      <w:pPr>
        <w:pStyle w:val="5fe"/>
        <w:rPr>
          <w:lang w:val="pt-BR"/>
        </w:rPr>
      </w:pPr>
      <w:r w:rsidRPr="00105FF0">
        <w:rPr>
          <w:rFonts w:eastAsia="Calibri"/>
          <w:rtl/>
        </w:rPr>
        <w:t>תוצרי השירותים המבוקשים יתבססו על מתודולוגיות ושיטות עבודה מקצועיות הנדרשת בתהליך פיתוח</w:t>
      </w:r>
      <w:r w:rsidR="00FE3B2D" w:rsidRPr="00105FF0">
        <w:rPr>
          <w:rFonts w:eastAsia="Calibri"/>
          <w:rtl/>
        </w:rPr>
        <w:t xml:space="preserve"> או </w:t>
      </w:r>
      <w:r w:rsidRPr="00105FF0">
        <w:rPr>
          <w:rFonts w:eastAsia="Calibri"/>
          <w:rtl/>
        </w:rPr>
        <w:t>עדכון שיטות שכע"</w:t>
      </w:r>
      <w:r w:rsidR="008338EE" w:rsidRPr="00105FF0">
        <w:rPr>
          <w:rFonts w:eastAsia="Calibri"/>
          <w:rtl/>
        </w:rPr>
        <w:t>ד</w:t>
      </w:r>
      <w:r w:rsidR="00FE3B2D" w:rsidRPr="00105FF0">
        <w:rPr>
          <w:rFonts w:eastAsia="Calibri"/>
          <w:rtl/>
        </w:rPr>
        <w:t xml:space="preserve"> או </w:t>
      </w:r>
      <w:r w:rsidRPr="00105FF0">
        <w:rPr>
          <w:rFonts w:eastAsia="Calibri"/>
          <w:rtl/>
        </w:rPr>
        <w:t>שיטות תגמול ותמרוץ</w:t>
      </w:r>
      <w:r w:rsidR="00FE3B2D" w:rsidRPr="00105FF0">
        <w:rPr>
          <w:rFonts w:eastAsia="Calibri"/>
          <w:rtl/>
        </w:rPr>
        <w:t xml:space="preserve"> או </w:t>
      </w:r>
      <w:r w:rsidRPr="00105FF0">
        <w:rPr>
          <w:rFonts w:eastAsia="Calibri"/>
          <w:rtl/>
        </w:rPr>
        <w:t>מודלים דיפרנציאלים לפי העניין</w:t>
      </w:r>
      <w:r w:rsidR="00E3436F" w:rsidRPr="00105FF0">
        <w:rPr>
          <w:rFonts w:eastAsia="Calibri"/>
          <w:rtl/>
        </w:rPr>
        <w:t xml:space="preserve"> ובתהליכי חישובים. </w:t>
      </w:r>
    </w:p>
    <w:p w14:paraId="6B1CC643" w14:textId="77777777" w:rsidR="00D03519" w:rsidRPr="00105FF0" w:rsidRDefault="00D959EB" w:rsidP="00F73012">
      <w:pPr>
        <w:pStyle w:val="5fe"/>
        <w:rPr>
          <w:rFonts w:eastAsia="Calibri"/>
        </w:rPr>
      </w:pPr>
      <w:r w:rsidRPr="00105FF0">
        <w:rPr>
          <w:rFonts w:eastAsia="Calibri"/>
          <w:rtl/>
        </w:rPr>
        <w:t>על כל חישוב לכלול</w:t>
      </w:r>
      <w:r w:rsidR="000C54A2" w:rsidRPr="00105FF0">
        <w:rPr>
          <w:rFonts w:eastAsia="Calibri"/>
          <w:rtl/>
        </w:rPr>
        <w:t xml:space="preserve"> (בהתאם לאמור בדרישות המזמין)</w:t>
      </w:r>
      <w:r w:rsidRPr="00105FF0">
        <w:rPr>
          <w:rFonts w:eastAsia="Calibri"/>
          <w:rtl/>
        </w:rPr>
        <w:t xml:space="preserve">: חישוב שוטף, </w:t>
      </w:r>
      <w:r w:rsidR="00D03519" w:rsidRPr="00105FF0">
        <w:rPr>
          <w:rFonts w:eastAsia="Calibri"/>
          <w:rtl/>
        </w:rPr>
        <w:t>חישובי רטרו ככל ונדרש, הגעה למשרד לצורך הצגה ובירורים, בקרה שוטפת על החישובים (הצפת בעיות בשיטה – יעילות חריגה, מדדים לא פעילים, מדדי איכות בציון מקסימאלי וכו').</w:t>
      </w:r>
    </w:p>
    <w:p w14:paraId="49EEDD58" w14:textId="77777777" w:rsidR="00D959EB" w:rsidRPr="00105FF0" w:rsidRDefault="00D03519" w:rsidP="00F73012">
      <w:pPr>
        <w:pStyle w:val="5fe"/>
        <w:rPr>
          <w:rFonts w:eastAsia="Calibri"/>
        </w:rPr>
      </w:pPr>
      <w:r w:rsidRPr="00105FF0">
        <w:rPr>
          <w:rFonts w:eastAsia="Calibri"/>
          <w:rtl/>
        </w:rPr>
        <w:t>בהתאם לדרישות המזמין</w:t>
      </w:r>
      <w:r w:rsidR="00AA7D8D" w:rsidRPr="00105FF0">
        <w:rPr>
          <w:rFonts w:eastAsia="Calibri"/>
          <w:rtl/>
        </w:rPr>
        <w:t>,</w:t>
      </w:r>
      <w:r w:rsidRPr="00105FF0">
        <w:rPr>
          <w:rFonts w:eastAsia="Calibri"/>
          <w:rtl/>
        </w:rPr>
        <w:t xml:space="preserve"> הספק יבצע </w:t>
      </w:r>
      <w:r w:rsidR="00D959EB" w:rsidRPr="00105FF0">
        <w:rPr>
          <w:rFonts w:eastAsia="Calibri"/>
          <w:rtl/>
        </w:rPr>
        <w:t xml:space="preserve">חישוב </w:t>
      </w:r>
      <w:r w:rsidRPr="00105FF0">
        <w:rPr>
          <w:rFonts w:eastAsia="Calibri"/>
          <w:rtl/>
        </w:rPr>
        <w:t>חצי שנתי של פרמיה חופשה והכשרה ו</w:t>
      </w:r>
      <w:r w:rsidR="00D959EB" w:rsidRPr="00105FF0">
        <w:rPr>
          <w:rFonts w:eastAsia="Calibri"/>
          <w:rtl/>
        </w:rPr>
        <w:t>דו</w:t>
      </w:r>
      <w:r w:rsidRPr="00105FF0">
        <w:rPr>
          <w:rFonts w:eastAsia="Calibri"/>
          <w:rtl/>
        </w:rPr>
        <w:t>"ח שנתי.</w:t>
      </w:r>
      <w:r w:rsidR="00D959EB" w:rsidRPr="00105FF0">
        <w:rPr>
          <w:rFonts w:eastAsia="Calibri"/>
          <w:rtl/>
        </w:rPr>
        <w:t xml:space="preserve"> </w:t>
      </w:r>
    </w:p>
    <w:p w14:paraId="6BAE4D1C" w14:textId="77777777" w:rsidR="00102466" w:rsidRPr="00105FF0" w:rsidRDefault="00102466" w:rsidP="00B808BD">
      <w:pPr>
        <w:pStyle w:val="4ffb"/>
      </w:pPr>
      <w:r w:rsidRPr="00105FF0">
        <w:rPr>
          <w:rtl/>
        </w:rPr>
        <w:t xml:space="preserve">סיום </w:t>
      </w:r>
      <w:r w:rsidR="00AA1FD4" w:rsidRPr="00105FF0">
        <w:rPr>
          <w:rtl/>
        </w:rPr>
        <w:t>הפרויקטים</w:t>
      </w:r>
      <w:r w:rsidR="00DB7046" w:rsidRPr="00105FF0">
        <w:rPr>
          <w:rtl/>
        </w:rPr>
        <w:t xml:space="preserve"> או </w:t>
      </w:r>
      <w:r w:rsidRPr="00105FF0">
        <w:rPr>
          <w:rtl/>
        </w:rPr>
        <w:t>החישובים והערכתם</w:t>
      </w:r>
    </w:p>
    <w:p w14:paraId="18D12AB4" w14:textId="77777777" w:rsidR="00AA1FD4" w:rsidRPr="00105FF0" w:rsidRDefault="00102466" w:rsidP="00F73012">
      <w:pPr>
        <w:pStyle w:val="5fe"/>
      </w:pPr>
      <w:r w:rsidRPr="00105FF0">
        <w:rPr>
          <w:rtl/>
        </w:rPr>
        <w:t>ב</w:t>
      </w:r>
      <w:r w:rsidRPr="00105FF0">
        <w:rPr>
          <w:bCs/>
          <w:rtl/>
        </w:rPr>
        <w:t xml:space="preserve">סל 1 </w:t>
      </w:r>
      <w:r w:rsidRPr="00105FF0">
        <w:rPr>
          <w:rtl/>
        </w:rPr>
        <w:t xml:space="preserve">- בתום </w:t>
      </w:r>
      <w:r w:rsidR="000F159C" w:rsidRPr="00105FF0">
        <w:rPr>
          <w:rtl/>
        </w:rPr>
        <w:t xml:space="preserve">הפרויקטים או בתום </w:t>
      </w:r>
      <w:r w:rsidRPr="00105FF0">
        <w:rPr>
          <w:rtl/>
        </w:rPr>
        <w:t xml:space="preserve">חצי שנת חישובים, ועבור כל משרד, תבוצע הערכה לביצועי הספק על ידי הממונה להנדסת ייצור תגמול ותמרוץ במשרד הנבדק (או הגורם הרלוונטי במשרד באין ממונה כאמור) והמזמין בהתאם לקריטריונים שיפורטו </w:t>
      </w:r>
      <w:r w:rsidR="000F159C" w:rsidRPr="00105FF0">
        <w:rPr>
          <w:rtl/>
        </w:rPr>
        <w:t>עבור כל סוג של פרויקט/חישוב</w:t>
      </w:r>
      <w:r w:rsidRPr="00105FF0">
        <w:rPr>
          <w:rtl/>
        </w:rPr>
        <w:t>.</w:t>
      </w:r>
    </w:p>
    <w:p w14:paraId="2B5FF4DD" w14:textId="77777777" w:rsidR="00102466" w:rsidRPr="00105FF0" w:rsidRDefault="00102466" w:rsidP="00F73012">
      <w:pPr>
        <w:pStyle w:val="5fe"/>
      </w:pPr>
      <w:r w:rsidRPr="00105FF0">
        <w:rPr>
          <w:rtl/>
        </w:rPr>
        <w:t>ב</w:t>
      </w:r>
      <w:r w:rsidRPr="00105FF0">
        <w:rPr>
          <w:bCs/>
          <w:rtl/>
        </w:rPr>
        <w:t xml:space="preserve">סל 2 </w:t>
      </w:r>
      <w:r w:rsidRPr="00105FF0">
        <w:rPr>
          <w:rtl/>
        </w:rPr>
        <w:t xml:space="preserve">- לאחר סיום </w:t>
      </w:r>
      <w:r w:rsidR="000F159C" w:rsidRPr="00105FF0">
        <w:rPr>
          <w:rtl/>
        </w:rPr>
        <w:t xml:space="preserve">הפרויקט או בתום </w:t>
      </w:r>
      <w:r w:rsidRPr="00105FF0">
        <w:rPr>
          <w:rtl/>
        </w:rPr>
        <w:t>ביצוע החישוב על ידי הספק תבוצע הערכה לביצועי הספק על ידי סמנכ"ל משאבי אנוש או סמנכ"ל למינהל במשרד הנבדק והמזמין, לצורך הערכת ביצועי הספק בביצוע החישוב בהתאם לקריטריונים שיפורטו להלן.</w:t>
      </w:r>
    </w:p>
    <w:p w14:paraId="1B4181FA" w14:textId="77777777" w:rsidR="008338EE" w:rsidRPr="00105FF0" w:rsidRDefault="008338EE" w:rsidP="00F73012">
      <w:pPr>
        <w:pStyle w:val="5fe"/>
      </w:pPr>
      <w:r w:rsidRPr="00105FF0">
        <w:rPr>
          <w:rtl/>
        </w:rPr>
        <w:t xml:space="preserve">נתונים אלה ישמשו את עורך המכרז והמזמין לצורך הערכת ספקים תקופתית. </w:t>
      </w:r>
    </w:p>
    <w:p w14:paraId="3B24166F" w14:textId="77777777" w:rsidR="00102466" w:rsidRPr="00105FF0" w:rsidRDefault="00102466" w:rsidP="00B808BD">
      <w:pPr>
        <w:pStyle w:val="4ffb"/>
      </w:pPr>
      <w:r w:rsidRPr="00105FF0">
        <w:rPr>
          <w:rtl/>
        </w:rPr>
        <w:t>הערכת ספקים</w:t>
      </w:r>
    </w:p>
    <w:p w14:paraId="727D6628" w14:textId="77777777" w:rsidR="00102466" w:rsidRPr="00105FF0" w:rsidRDefault="00102466" w:rsidP="00F73012">
      <w:pPr>
        <w:pStyle w:val="5fe"/>
      </w:pPr>
      <w:r w:rsidRPr="00105FF0">
        <w:rPr>
          <w:rtl/>
        </w:rPr>
        <w:t>החל מהשנה השנייה ומדי שנה יבצע</w:t>
      </w:r>
      <w:r w:rsidR="009B671E" w:rsidRPr="00105FF0">
        <w:rPr>
          <w:rtl/>
        </w:rPr>
        <w:t xml:space="preserve"> </w:t>
      </w:r>
      <w:r w:rsidRPr="00105FF0">
        <w:rPr>
          <w:rtl/>
        </w:rPr>
        <w:t>המזמין הערכת איכות לספקים הזוכים</w:t>
      </w:r>
      <w:r w:rsidR="00020465" w:rsidRPr="00105FF0">
        <w:rPr>
          <w:rtl/>
        </w:rPr>
        <w:t>, כפי שתיקבע בתחילת השנה על בסיס תכנית העבודה, והכל</w:t>
      </w:r>
      <w:r w:rsidR="00082C5B" w:rsidRPr="00105FF0">
        <w:rPr>
          <w:rtl/>
        </w:rPr>
        <w:t xml:space="preserve"> בהתאם לקביעת עורך המכרז</w:t>
      </w:r>
      <w:r w:rsidR="00020465" w:rsidRPr="00105FF0">
        <w:rPr>
          <w:rtl/>
        </w:rPr>
        <w:t>, כאשר כמות, היקפי ואופי הפרויקטים שיוערכו יהיו זהים בין כלל הספקים</w:t>
      </w:r>
      <w:r w:rsidRPr="00105FF0">
        <w:rPr>
          <w:rtl/>
        </w:rPr>
        <w:t>.</w:t>
      </w:r>
    </w:p>
    <w:p w14:paraId="4FC4F176" w14:textId="77777777" w:rsidR="00102466" w:rsidRPr="00105FF0" w:rsidRDefault="00102466" w:rsidP="00F73012">
      <w:pPr>
        <w:pStyle w:val="5fe"/>
      </w:pPr>
      <w:r w:rsidRPr="00105FF0">
        <w:rPr>
          <w:rtl/>
        </w:rPr>
        <w:t>ציון הערכת איכות יחושב באופן הבא (להלן: "</w:t>
      </w:r>
      <w:r w:rsidRPr="00105FF0">
        <w:rPr>
          <w:bCs/>
          <w:rtl/>
        </w:rPr>
        <w:t>הערכת איכות מחודשת</w:t>
      </w:r>
      <w:r w:rsidRPr="00105FF0">
        <w:rPr>
          <w:rtl/>
        </w:rPr>
        <w:t>"):</w:t>
      </w:r>
    </w:p>
    <w:p w14:paraId="5170091E" w14:textId="77777777" w:rsidR="00102466" w:rsidRPr="00105FF0" w:rsidRDefault="00102466" w:rsidP="008A5E1F">
      <w:pPr>
        <w:pStyle w:val="6f3"/>
      </w:pPr>
      <w:r w:rsidRPr="00105FF0">
        <w:rPr>
          <w:rtl/>
        </w:rPr>
        <w:t xml:space="preserve">ציון הערכה לביצועי הספק עפ"י ממוצע של הציונים, שמולאו ע"י המזמין בתקופה הנבדקת כמפורט לעיל - במשקל 50%. </w:t>
      </w:r>
    </w:p>
    <w:p w14:paraId="521AA827" w14:textId="77777777" w:rsidR="00102466" w:rsidRPr="00105FF0" w:rsidRDefault="00102466" w:rsidP="008A5E1F">
      <w:pPr>
        <w:pStyle w:val="6f3"/>
      </w:pPr>
      <w:r w:rsidRPr="00105FF0">
        <w:rPr>
          <w:rtl/>
        </w:rPr>
        <w:lastRenderedPageBreak/>
        <w:t xml:space="preserve">ציון הערכה לביצועי הספק עפ"י ממוצע של הציונים, שהוגשו ע"י הממונים להנדסת ייצור/הממונים על תגמול ותמרוץ במשרדים (להלן: </w:t>
      </w:r>
      <w:r w:rsidR="00474748" w:rsidRPr="00105FF0">
        <w:rPr>
          <w:rtl/>
        </w:rPr>
        <w:t>"</w:t>
      </w:r>
      <w:r w:rsidRPr="00105FF0">
        <w:rPr>
          <w:b/>
          <w:bCs/>
          <w:rtl/>
        </w:rPr>
        <w:t>נציגי המשרד</w:t>
      </w:r>
      <w:r w:rsidR="00474748" w:rsidRPr="00105FF0">
        <w:rPr>
          <w:rtl/>
        </w:rPr>
        <w:t>"</w:t>
      </w:r>
      <w:r w:rsidRPr="00105FF0">
        <w:rPr>
          <w:rtl/>
        </w:rPr>
        <w:t xml:space="preserve">) הנבדקים במשקל 50%. </w:t>
      </w:r>
    </w:p>
    <w:p w14:paraId="63B1BB5B" w14:textId="77777777" w:rsidR="00102466" w:rsidRPr="00105FF0" w:rsidRDefault="00102466" w:rsidP="00F73012">
      <w:pPr>
        <w:pStyle w:val="5fe"/>
      </w:pPr>
      <w:r w:rsidRPr="00105FF0">
        <w:rPr>
          <w:rtl/>
        </w:rPr>
        <w:t>היחס שבין משקל הערכות הספק בפיתוח או עדכון שיטת שכע"ד ליחס להערכות הספק עבור ביצוע החישובים יהיה בהתאם להיקפם הכספי של כלל העבודות שבוצעו על ידי הספק בתקופה הנבדקת.</w:t>
      </w:r>
    </w:p>
    <w:p w14:paraId="346D6E12" w14:textId="77777777" w:rsidR="00102466" w:rsidRPr="00105FF0" w:rsidRDefault="00102466" w:rsidP="00F73012">
      <w:pPr>
        <w:pStyle w:val="5fe"/>
      </w:pPr>
      <w:r w:rsidRPr="00105FF0">
        <w:rPr>
          <w:rtl/>
        </w:rPr>
        <w:t>ציון הערכת האיכות המחודשת של הספק הזוכה לתקופה הנבדקת, יקבע עפ"י שקלול בין ממוצע הציונים שניתנו לספק ע"י המזמין לאלו שניתנו ע"י נציגי המשרד. ככל שבפרויקט מסוים הפער שבין ניקוד המזמין לניקוד נציגי המשרד יעלה על 25 נקודות, רשאי עורך המכרז לבצע בדיקה מול הגורמים הרלוונטיים ובהתאם לפעול על פי שיקול דעתו.</w:t>
      </w:r>
    </w:p>
    <w:p w14:paraId="65248479" w14:textId="77777777" w:rsidR="00102466" w:rsidRPr="00105FF0" w:rsidRDefault="00102466" w:rsidP="00F73012">
      <w:pPr>
        <w:pStyle w:val="5fe"/>
      </w:pPr>
      <w:r w:rsidRPr="00105FF0">
        <w:rPr>
          <w:rtl/>
        </w:rPr>
        <w:t>בנוסף, המזמין או עורך המכרז שומר</w:t>
      </w:r>
      <w:r w:rsidR="00AA7D8D" w:rsidRPr="00105FF0">
        <w:rPr>
          <w:rtl/>
        </w:rPr>
        <w:t>ים לעצמם</w:t>
      </w:r>
      <w:r w:rsidRPr="00105FF0">
        <w:rPr>
          <w:rtl/>
        </w:rPr>
        <w:t xml:space="preserve"> את הזכות לביצוע סקרי שביעות רצון, מעת לעת, אצל היחידות הממשלתיות מקבלות השירותים במסגרת המכרז. </w:t>
      </w:r>
    </w:p>
    <w:p w14:paraId="44FB114A" w14:textId="77777777" w:rsidR="00102466" w:rsidRPr="00105FF0" w:rsidRDefault="00102466" w:rsidP="00B808BD">
      <w:pPr>
        <w:pStyle w:val="4ffb"/>
      </w:pPr>
      <w:r w:rsidRPr="00105FF0">
        <w:rPr>
          <w:rtl/>
        </w:rPr>
        <w:t xml:space="preserve">דירוג חדש של הספקים הזוכים </w:t>
      </w:r>
    </w:p>
    <w:p w14:paraId="6ED31CF8" w14:textId="77777777" w:rsidR="00102466" w:rsidRPr="00105FF0" w:rsidRDefault="00102466" w:rsidP="00F73012">
      <w:pPr>
        <w:pStyle w:val="5fe"/>
      </w:pPr>
      <w:r w:rsidRPr="00105FF0">
        <w:rPr>
          <w:rtl/>
        </w:rPr>
        <w:t>ציון האיכות החדש לדירוגם ייקבע לפי המשקל הבא:</w:t>
      </w:r>
    </w:p>
    <w:p w14:paraId="340B552C" w14:textId="77777777" w:rsidR="00102466" w:rsidRPr="00105FF0" w:rsidRDefault="00102466" w:rsidP="008A5E1F">
      <w:pPr>
        <w:pStyle w:val="6f3"/>
      </w:pPr>
      <w:r w:rsidRPr="00105FF0">
        <w:rPr>
          <w:rtl/>
        </w:rPr>
        <w:t>ציון איכות במכרז – 60%</w:t>
      </w:r>
    </w:p>
    <w:p w14:paraId="31CF5539" w14:textId="77777777" w:rsidR="00102466" w:rsidRPr="00105FF0" w:rsidRDefault="00102466" w:rsidP="008A5E1F">
      <w:pPr>
        <w:pStyle w:val="6f3"/>
      </w:pPr>
      <w:r w:rsidRPr="00105FF0">
        <w:rPr>
          <w:rtl/>
        </w:rPr>
        <w:t>ציון הערכת איכות מחודשת – 40%</w:t>
      </w:r>
    </w:p>
    <w:p w14:paraId="7A05362F" w14:textId="77777777" w:rsidR="00102466" w:rsidRPr="00105FF0" w:rsidRDefault="00102466" w:rsidP="00F73012">
      <w:pPr>
        <w:pStyle w:val="5fe"/>
        <w:rPr>
          <w:rtl/>
        </w:rPr>
      </w:pPr>
      <w:r w:rsidRPr="00105FF0">
        <w:rPr>
          <w:rtl/>
        </w:rPr>
        <w:t>הספקים ידורגו מחדש בהתאם לציוני האיכות החדשים, כך שהספק בעל ציון האיכות החדש הגבוה ביותר יד</w:t>
      </w:r>
      <w:r w:rsidR="00474748" w:rsidRPr="00105FF0">
        <w:rPr>
          <w:rtl/>
        </w:rPr>
        <w:t>ו</w:t>
      </w:r>
      <w:r w:rsidRPr="00105FF0">
        <w:rPr>
          <w:rtl/>
        </w:rPr>
        <w:t xml:space="preserve">רג ראשון וכך הלאה. </w:t>
      </w:r>
    </w:p>
    <w:p w14:paraId="34FC980B" w14:textId="626F3B1C" w:rsidR="00102466" w:rsidRPr="00105FF0" w:rsidRDefault="00102466" w:rsidP="000D3B74">
      <w:pPr>
        <w:pStyle w:val="5fe"/>
      </w:pPr>
      <w:bookmarkStart w:id="110" w:name="_Ref14791431"/>
      <w:r w:rsidRPr="00105FF0">
        <w:rPr>
          <w:rtl/>
        </w:rPr>
        <w:t>הד</w:t>
      </w:r>
      <w:r w:rsidR="00474748" w:rsidRPr="00105FF0">
        <w:rPr>
          <w:rtl/>
        </w:rPr>
        <w:t>י</w:t>
      </w:r>
      <w:r w:rsidRPr="00105FF0">
        <w:rPr>
          <w:rtl/>
        </w:rPr>
        <w:t xml:space="preserve">רוג החדש של הספקים יחליף את הדירוג שנקבע בתום ההליך המכרזי. הקצאת הפרויקטים החדשה תתבצע בהתאם למפורט </w:t>
      </w:r>
      <w:r w:rsidR="000D3B74">
        <w:rPr>
          <w:rFonts w:hint="cs"/>
          <w:rtl/>
          <w:lang w:val="pt-BR"/>
        </w:rPr>
        <w:t>בפרק זה</w:t>
      </w:r>
      <w:r w:rsidRPr="00105FF0">
        <w:rPr>
          <w:rtl/>
        </w:rPr>
        <w:t xml:space="preserve"> עפ"י דרוג הספקים החדש.</w:t>
      </w:r>
      <w:bookmarkEnd w:id="110"/>
    </w:p>
    <w:p w14:paraId="5961B849" w14:textId="77777777" w:rsidR="00102466" w:rsidRPr="00105FF0" w:rsidRDefault="00102466" w:rsidP="00F73012">
      <w:pPr>
        <w:pStyle w:val="5fe"/>
      </w:pPr>
      <w:r w:rsidRPr="00105FF0">
        <w:rPr>
          <w:rtl/>
        </w:rPr>
        <w:t>עורך המכרז יהיה רשאי להפסיק את ההתקשרות עם ספק אשר ציונו בהערכה המחודשת לא עלה על 65.</w:t>
      </w:r>
    </w:p>
    <w:bookmarkEnd w:id="103"/>
    <w:p w14:paraId="40F6FF05" w14:textId="77777777" w:rsidR="00487354" w:rsidRDefault="00487354">
      <w:pPr>
        <w:bidi w:val="0"/>
        <w:spacing w:before="200" w:after="200" w:line="276" w:lineRule="auto"/>
        <w:rPr>
          <w:rFonts w:ascii="David" w:hAnsi="David" w:cs="David"/>
          <w:b/>
          <w:bCs/>
          <w:rtl/>
        </w:rPr>
      </w:pPr>
      <w:r>
        <w:rPr>
          <w:rtl/>
        </w:rPr>
        <w:br w:type="page"/>
      </w:r>
    </w:p>
    <w:p w14:paraId="14E79DA4" w14:textId="44DF2E10" w:rsidR="00A527FC" w:rsidRPr="00105FF0" w:rsidRDefault="00A527FC" w:rsidP="00B808BD">
      <w:pPr>
        <w:pStyle w:val="3fff6"/>
      </w:pPr>
      <w:bookmarkStart w:id="111" w:name="_Toc81307295"/>
      <w:r w:rsidRPr="00105FF0">
        <w:rPr>
          <w:rtl/>
        </w:rPr>
        <w:lastRenderedPageBreak/>
        <w:t>תהליך העבודה מול הספק</w:t>
      </w:r>
      <w:r w:rsidR="00280FFA" w:rsidRPr="00105FF0">
        <w:rPr>
          <w:rtl/>
        </w:rPr>
        <w:t xml:space="preserve"> לפיתוח</w:t>
      </w:r>
      <w:r w:rsidR="00727456" w:rsidRPr="00105FF0">
        <w:rPr>
          <w:rtl/>
        </w:rPr>
        <w:t xml:space="preserve"> או</w:t>
      </w:r>
      <w:r w:rsidR="00280FFA" w:rsidRPr="00105FF0">
        <w:rPr>
          <w:rtl/>
        </w:rPr>
        <w:t xml:space="preserve"> </w:t>
      </w:r>
      <w:r w:rsidR="00727456" w:rsidRPr="00105FF0">
        <w:rPr>
          <w:rtl/>
        </w:rPr>
        <w:t>ל</w:t>
      </w:r>
      <w:r w:rsidR="00280FFA" w:rsidRPr="00105FF0">
        <w:rPr>
          <w:rtl/>
        </w:rPr>
        <w:t>עדכון שיטה</w:t>
      </w:r>
      <w:r w:rsidR="00D90436" w:rsidRPr="00105FF0">
        <w:rPr>
          <w:rtl/>
        </w:rPr>
        <w:t xml:space="preserve"> (סל 1)</w:t>
      </w:r>
      <w:bookmarkEnd w:id="111"/>
    </w:p>
    <w:p w14:paraId="14975D3F" w14:textId="4C3B3C45" w:rsidR="00A527FC" w:rsidRDefault="00E01FA7" w:rsidP="00B808BD">
      <w:pPr>
        <w:pStyle w:val="42"/>
      </w:pPr>
      <w:r w:rsidRPr="00E01FA7">
        <w:rPr>
          <w:noProof/>
          <w:rtl/>
        </w:rPr>
        <mc:AlternateContent>
          <mc:Choice Requires="wpg">
            <w:drawing>
              <wp:anchor distT="0" distB="0" distL="114300" distR="114300" simplePos="0" relativeHeight="251659776" behindDoc="0" locked="0" layoutInCell="1" allowOverlap="1" wp14:anchorId="35C35155" wp14:editId="0BCD4C5D">
                <wp:simplePos x="0" y="0"/>
                <wp:positionH relativeFrom="column">
                  <wp:posOffset>304855</wp:posOffset>
                </wp:positionH>
                <wp:positionV relativeFrom="paragraph">
                  <wp:posOffset>172140</wp:posOffset>
                </wp:positionV>
                <wp:extent cx="4622165" cy="3044825"/>
                <wp:effectExtent l="0" t="0" r="26035" b="22225"/>
                <wp:wrapNone/>
                <wp:docPr id="3082" name="קבוצה 3082"/>
                <wp:cNvGraphicFramePr/>
                <a:graphic xmlns:a="http://schemas.openxmlformats.org/drawingml/2006/main">
                  <a:graphicData uri="http://schemas.microsoft.com/office/word/2010/wordprocessingGroup">
                    <wpg:wgp>
                      <wpg:cNvGrpSpPr/>
                      <wpg:grpSpPr>
                        <a:xfrm>
                          <a:off x="0" y="0"/>
                          <a:ext cx="4622165" cy="3044825"/>
                          <a:chOff x="0" y="0"/>
                          <a:chExt cx="4622657" cy="3044825"/>
                        </a:xfrm>
                      </wpg:grpSpPr>
                      <wps:wsp>
                        <wps:cNvPr id="28" name="מלבן 28"/>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 name="מחבר מרפקי 30"/>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 name="מלבן 5"/>
                        <wps:cNvSpPr/>
                        <wps:spPr>
                          <a:xfrm>
                            <a:off x="698740" y="146649"/>
                            <a:ext cx="3243532" cy="319177"/>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5DC0E2AF" w14:textId="77777777" w:rsidR="00391E35" w:rsidRPr="003E1DF1" w:rsidRDefault="00391E35" w:rsidP="00A527FC">
                              <w:pPr>
                                <w:jc w:val="center"/>
                                <w:rPr>
                                  <w:rFonts w:ascii="David" w:hAnsi="David" w:cs="David"/>
                                </w:rPr>
                              </w:pPr>
                              <w:r w:rsidRPr="00B54CD7">
                                <w:rPr>
                                  <w:rFonts w:ascii="David" w:hAnsi="David" w:cs="David" w:hint="eastAsia"/>
                                  <w:rtl/>
                                </w:rPr>
                                <w:t>הזמנת</w:t>
                              </w:r>
                              <w:r w:rsidRPr="00B54CD7">
                                <w:rPr>
                                  <w:rFonts w:ascii="David" w:hAnsi="David" w:cs="David"/>
                                  <w:rtl/>
                                </w:rPr>
                                <w:t xml:space="preserve"> </w:t>
                              </w:r>
                              <w:r>
                                <w:rPr>
                                  <w:rFonts w:ascii="David" w:hAnsi="David" w:cs="David" w:hint="cs"/>
                                  <w:rtl/>
                                </w:rPr>
                                <w:t>עבודה</w:t>
                              </w:r>
                              <w:r w:rsidRPr="00B54CD7">
                                <w:rPr>
                                  <w:rFonts w:ascii="David" w:hAnsi="David" w:cs="David"/>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681487" y="690113"/>
                            <a:ext cx="324294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6271048" w14:textId="77777777" w:rsidR="00391E35" w:rsidRPr="003E1DF1" w:rsidRDefault="00391E35" w:rsidP="00A527FC">
                              <w:pPr>
                                <w:jc w:val="center"/>
                                <w:rPr>
                                  <w:rFonts w:ascii="David" w:hAnsi="David" w:cs="David"/>
                                </w:rPr>
                              </w:pPr>
                              <w:r w:rsidRPr="00B54CD7">
                                <w:rPr>
                                  <w:rFonts w:ascii="David" w:hAnsi="David" w:cs="David" w:hint="eastAsia"/>
                                  <w:rtl/>
                                </w:rPr>
                                <w:t>פגישת</w:t>
                              </w:r>
                              <w:r w:rsidRPr="00B54CD7">
                                <w:rPr>
                                  <w:rFonts w:ascii="David" w:hAnsi="David" w:cs="David"/>
                                  <w:rtl/>
                                </w:rPr>
                                <w:t xml:space="preserve"> </w:t>
                              </w:r>
                              <w:r w:rsidRPr="00B54CD7">
                                <w:rPr>
                                  <w:rFonts w:ascii="David" w:hAnsi="David" w:cs="David" w:hint="eastAsia"/>
                                  <w:rtl/>
                                </w:rPr>
                                <w:t>התנעה</w:t>
                              </w:r>
                              <w:r w:rsidRPr="00B54CD7">
                                <w:rPr>
                                  <w:rFonts w:ascii="David" w:hAnsi="David" w:cs="David"/>
                                  <w:rtl/>
                                </w:rPr>
                                <w:t xml:space="preserve"> </w:t>
                              </w:r>
                              <w:r w:rsidRPr="00B54CD7">
                                <w:rPr>
                                  <w:rFonts w:ascii="David" w:hAnsi="David" w:cs="David" w:hint="eastAsia"/>
                                  <w:rtl/>
                                </w:rPr>
                                <w:t>במשרד</w:t>
                              </w:r>
                              <w:r>
                                <w:rPr>
                                  <w:rFonts w:ascii="David" w:hAnsi="David" w:cs="David" w:hint="cs"/>
                                  <w:rtl/>
                                </w:rPr>
                                <w:t xml:space="preserve"> והגשת נייר עמדה</w:t>
                              </w:r>
                              <w:r w:rsidRPr="00B54CD7">
                                <w:rPr>
                                  <w:rFonts w:ascii="David" w:hAnsi="David" w:cs="David"/>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4" name="מלבן 14"/>
                        <wps:cNvSpPr/>
                        <wps:spPr>
                          <a:xfrm>
                            <a:off x="681487" y="1293962"/>
                            <a:ext cx="3242945"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3B869CD" w14:textId="77777777" w:rsidR="00391E35" w:rsidRPr="003E1DF1" w:rsidRDefault="00391E35"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ביניים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 name="מלבן 16"/>
                        <wps:cNvSpPr/>
                        <wps:spPr>
                          <a:xfrm>
                            <a:off x="690114" y="1802921"/>
                            <a:ext cx="3242945"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4EB69275" w14:textId="77777777" w:rsidR="00391E35" w:rsidRPr="003E1DF1" w:rsidRDefault="00391E35"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סופי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2" name="מלבן 22"/>
                        <wps:cNvSpPr/>
                        <wps:spPr>
                          <a:xfrm>
                            <a:off x="690114" y="2311879"/>
                            <a:ext cx="3242945" cy="57785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DEED0D5" w14:textId="77777777" w:rsidR="00391E35" w:rsidRDefault="00391E35" w:rsidP="00A527FC">
                              <w:pPr>
                                <w:jc w:val="center"/>
                              </w:pPr>
                              <w:r w:rsidRPr="00B64DFC">
                                <w:rPr>
                                  <w:rFonts w:ascii="Arial" w:hAnsi="Arial" w:cs="David" w:hint="cs"/>
                                  <w:rtl/>
                                  <w:lang w:eastAsia="he-IL"/>
                                </w:rPr>
                                <w:t xml:space="preserve">הגשת נתוני ההפעלה של השיטה </w:t>
                              </w:r>
                              <w:r>
                                <w:rPr>
                                  <w:rFonts w:ascii="Arial" w:hAnsi="Arial" w:cs="David"/>
                                  <w:rtl/>
                                  <w:lang w:eastAsia="he-IL"/>
                                </w:rPr>
                                <w:br/>
                              </w:r>
                              <w:r w:rsidRPr="00B64DFC">
                                <w:rPr>
                                  <w:rFonts w:ascii="Arial" w:hAnsi="Arial" w:cs="David" w:hint="cs"/>
                                  <w:rtl/>
                                  <w:lang w:eastAsia="he-IL"/>
                                </w:rPr>
                                <w:t>עבור ששת החודשים הראשונים</w:t>
                              </w:r>
                              <w:r>
                                <w:rPr>
                                  <w:rFonts w:ascii="Arial" w:hAnsi="Arial" w:cs="David" w:hint="cs"/>
                                  <w:rtl/>
                                  <w:lang w:eastAsia="he-IL"/>
                                </w:rPr>
                                <w:t>,</w:t>
                              </w:r>
                              <w:r w:rsidRPr="00B64DFC">
                                <w:rPr>
                                  <w:rFonts w:ascii="Arial" w:hAnsi="Arial" w:cs="David" w:hint="cs"/>
                                  <w:rtl/>
                                  <w:lang w:eastAsia="he-IL"/>
                                </w:rPr>
                                <w:t xml:space="preserve"> </w:t>
                              </w:r>
                              <w:r>
                                <w:rPr>
                                  <w:rFonts w:ascii="Arial" w:hAnsi="Arial" w:cs="David"/>
                                  <w:rtl/>
                                  <w:lang w:eastAsia="he-IL"/>
                                </w:rPr>
                                <w:br/>
                              </w:r>
                              <w:r w:rsidRPr="00B64DFC">
                                <w:rPr>
                                  <w:rFonts w:ascii="Arial" w:hAnsi="Arial" w:cs="David" w:hint="cs"/>
                                  <w:rtl/>
                                  <w:lang w:eastAsia="he-IL"/>
                                </w:rPr>
                                <w:t>ביצוע תיקון והתאמה במידת הצורך</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מחבר מרפקי 29"/>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1" name="מחבר מרפקי 31"/>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72" name="מחבר מרפקי 3072"/>
                        <wps:cNvCnPr/>
                        <wps:spPr>
                          <a:xfrm>
                            <a:off x="2355012" y="2130725"/>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35C35155" id="קבוצה 3082" o:spid="_x0000_s1026" style="position:absolute;left:0;text-align:left;margin-left:24pt;margin-top:13.55pt;width:363.95pt;height:239.75pt;z-index:251659776"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">
                <v:rect id="מלבן 28" o:spid="_x0000_s1027"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" fillcolor="#f2f2f2 [3052]" strokecolor="#243f60 [1604]" strokeweight="2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30" o:spid="_x0000_s1028"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" strokecolor="#4579b8 [3044]">
                  <v:stroke endarrow="open"/>
                </v:shape>
                <v:rect id="מלבן 5" o:spid="_x0000_s1029" style="position:absolute;left:6987;top:1466;width:32435;height:3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" fillcolor="white [3201]" strokecolor="#5a5a5a [2109]" strokeweight="2pt">
                  <v:textbox>
                    <w:txbxContent>
                      <w:p w14:paraId="5DC0E2AF" w14:textId="77777777" w:rsidR="00391E35" w:rsidRPr="003E1DF1" w:rsidRDefault="00391E35" w:rsidP="00A527FC">
                        <w:pPr>
                          <w:jc w:val="center"/>
                          <w:rPr>
                            <w:rFonts w:ascii="David" w:hAnsi="David" w:cs="David"/>
                          </w:rPr>
                        </w:pPr>
                        <w:r w:rsidRPr="00B54CD7">
                          <w:rPr>
                            <w:rFonts w:ascii="David" w:hAnsi="David" w:cs="David" w:hint="eastAsia"/>
                            <w:rtl/>
                          </w:rPr>
                          <w:t>הזמנת</w:t>
                        </w:r>
                        <w:r w:rsidRPr="00B54CD7">
                          <w:rPr>
                            <w:rFonts w:ascii="David" w:hAnsi="David" w:cs="David"/>
                            <w:rtl/>
                          </w:rPr>
                          <w:t xml:space="preserve"> </w:t>
                        </w:r>
                        <w:r>
                          <w:rPr>
                            <w:rFonts w:ascii="David" w:hAnsi="David" w:cs="David" w:hint="cs"/>
                            <w:rtl/>
                          </w:rPr>
                          <w:t>עבודה</w:t>
                        </w:r>
                        <w:r w:rsidRPr="00B54CD7">
                          <w:rPr>
                            <w:rFonts w:ascii="David" w:hAnsi="David" w:cs="David"/>
                            <w:rtl/>
                          </w:rPr>
                          <w:t xml:space="preserve"> </w:t>
                        </w:r>
                      </w:p>
                    </w:txbxContent>
                  </v:textbox>
                </v:rect>
                <v:rect id="מלבן 6" o:spid="_x0000_s1030" style="position:absolute;left:6814;top:6901;width:32430;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" fillcolor="white [3201]" strokecolor="#5a5a5a [2109]" strokeweight="2pt">
                  <v:textbox>
                    <w:txbxContent>
                      <w:p w14:paraId="66271048" w14:textId="77777777" w:rsidR="00391E35" w:rsidRPr="003E1DF1" w:rsidRDefault="00391E35" w:rsidP="00A527FC">
                        <w:pPr>
                          <w:jc w:val="center"/>
                          <w:rPr>
                            <w:rFonts w:ascii="David" w:hAnsi="David" w:cs="David"/>
                          </w:rPr>
                        </w:pPr>
                        <w:r w:rsidRPr="00B54CD7">
                          <w:rPr>
                            <w:rFonts w:ascii="David" w:hAnsi="David" w:cs="David" w:hint="eastAsia"/>
                            <w:rtl/>
                          </w:rPr>
                          <w:t>פגישת</w:t>
                        </w:r>
                        <w:r w:rsidRPr="00B54CD7">
                          <w:rPr>
                            <w:rFonts w:ascii="David" w:hAnsi="David" w:cs="David"/>
                            <w:rtl/>
                          </w:rPr>
                          <w:t xml:space="preserve"> </w:t>
                        </w:r>
                        <w:r w:rsidRPr="00B54CD7">
                          <w:rPr>
                            <w:rFonts w:ascii="David" w:hAnsi="David" w:cs="David" w:hint="eastAsia"/>
                            <w:rtl/>
                          </w:rPr>
                          <w:t>התנעה</w:t>
                        </w:r>
                        <w:r w:rsidRPr="00B54CD7">
                          <w:rPr>
                            <w:rFonts w:ascii="David" w:hAnsi="David" w:cs="David"/>
                            <w:rtl/>
                          </w:rPr>
                          <w:t xml:space="preserve"> </w:t>
                        </w:r>
                        <w:r w:rsidRPr="00B54CD7">
                          <w:rPr>
                            <w:rFonts w:ascii="David" w:hAnsi="David" w:cs="David" w:hint="eastAsia"/>
                            <w:rtl/>
                          </w:rPr>
                          <w:t>במשרד</w:t>
                        </w:r>
                        <w:r>
                          <w:rPr>
                            <w:rFonts w:ascii="David" w:hAnsi="David" w:cs="David" w:hint="cs"/>
                            <w:rtl/>
                          </w:rPr>
                          <w:t xml:space="preserve"> והגשת נייר עמדה</w:t>
                        </w:r>
                        <w:r w:rsidRPr="00B54CD7">
                          <w:rPr>
                            <w:rFonts w:ascii="David" w:hAnsi="David" w:cs="David"/>
                            <w:rtl/>
                          </w:rPr>
                          <w:t xml:space="preserve"> </w:t>
                        </w:r>
                      </w:p>
                    </w:txbxContent>
                  </v:textbox>
                </v:rect>
                <v:rect id="מלבן 14" o:spid="_x0000_s1031" style="position:absolute;left:6814;top:12939;width:32430;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" fillcolor="white [3201]" strokecolor="#5a5a5a [2109]" strokeweight="2pt">
                  <v:textbox>
                    <w:txbxContent>
                      <w:p w14:paraId="73B869CD" w14:textId="77777777" w:rsidR="00391E35" w:rsidRPr="003E1DF1" w:rsidRDefault="00391E35"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ביניים</w:t>
                        </w:r>
                      </w:p>
                    </w:txbxContent>
                  </v:textbox>
                </v:rect>
                <v:rect id="מלבן 16" o:spid="_x0000_s1032" style="position:absolute;left:6901;top:18029;width:32429;height:3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" fillcolor="white [3201]" strokecolor="#5a5a5a [2109]" strokeweight="2pt">
                  <v:textbox>
                    <w:txbxContent>
                      <w:p w14:paraId="4EB69275" w14:textId="77777777" w:rsidR="00391E35" w:rsidRPr="003E1DF1" w:rsidRDefault="00391E35"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סופי</w:t>
                        </w:r>
                      </w:p>
                    </w:txbxContent>
                  </v:textbox>
                </v:rect>
                <v:rect id="מלבן 22" o:spid="_x0000_s1033" style="position:absolute;left:6901;top:23118;width:32429;height:5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" fillcolor="white [3201]" strokecolor="#5a5a5a [2109]" strokeweight="2pt">
                  <v:textbox>
                    <w:txbxContent>
                      <w:p w14:paraId="7DEED0D5" w14:textId="77777777" w:rsidR="00391E35" w:rsidRDefault="00391E35" w:rsidP="00A527FC">
                        <w:pPr>
                          <w:jc w:val="center"/>
                        </w:pPr>
                        <w:r w:rsidRPr="00B64DFC">
                          <w:rPr>
                            <w:rFonts w:ascii="Arial" w:hAnsi="Arial" w:cs="David" w:hint="cs"/>
                            <w:rtl/>
                            <w:lang w:eastAsia="he-IL"/>
                          </w:rPr>
                          <w:t xml:space="preserve">הגשת נתוני ההפעלה של השיטה </w:t>
                        </w:r>
                        <w:r>
                          <w:rPr>
                            <w:rFonts w:ascii="Arial" w:hAnsi="Arial" w:cs="David"/>
                            <w:rtl/>
                            <w:lang w:eastAsia="he-IL"/>
                          </w:rPr>
                          <w:br/>
                        </w:r>
                        <w:r w:rsidRPr="00B64DFC">
                          <w:rPr>
                            <w:rFonts w:ascii="Arial" w:hAnsi="Arial" w:cs="David" w:hint="cs"/>
                            <w:rtl/>
                            <w:lang w:eastAsia="he-IL"/>
                          </w:rPr>
                          <w:t>עבור ששת החודשים הראשונים</w:t>
                        </w:r>
                        <w:r>
                          <w:rPr>
                            <w:rFonts w:ascii="Arial" w:hAnsi="Arial" w:cs="David" w:hint="cs"/>
                            <w:rtl/>
                            <w:lang w:eastAsia="he-IL"/>
                          </w:rPr>
                          <w:t>,</w:t>
                        </w:r>
                        <w:r w:rsidRPr="00B64DFC">
                          <w:rPr>
                            <w:rFonts w:ascii="Arial" w:hAnsi="Arial" w:cs="David" w:hint="cs"/>
                            <w:rtl/>
                            <w:lang w:eastAsia="he-IL"/>
                          </w:rPr>
                          <w:t xml:space="preserve"> </w:t>
                        </w:r>
                        <w:r>
                          <w:rPr>
                            <w:rFonts w:ascii="Arial" w:hAnsi="Arial" w:cs="David"/>
                            <w:rtl/>
                            <w:lang w:eastAsia="he-IL"/>
                          </w:rPr>
                          <w:br/>
                        </w:r>
                        <w:r w:rsidRPr="00B64DFC">
                          <w:rPr>
                            <w:rFonts w:ascii="Arial" w:hAnsi="Arial" w:cs="David" w:hint="cs"/>
                            <w:rtl/>
                            <w:lang w:eastAsia="he-IL"/>
                          </w:rPr>
                          <w:t>ביצוע תיקון והתאמה במידת הצורך</w:t>
                        </w:r>
                      </w:p>
                    </w:txbxContent>
                  </v:textbox>
                </v:rect>
                <v:shape id="מחבר מרפקי 29" o:spid="_x0000_s1034"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" strokecolor="#4579b8 [3044]">
                  <v:stroke endarrow="open"/>
                </v:shape>
                <v:shape id="מחבר מרפקי 31" o:spid="_x0000_s1035"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" strokecolor="#4579b8 [3044]">
                  <v:stroke endarrow="open"/>
                </v:shape>
                <v:shape id="מחבר מרפקי 3072" o:spid="_x0000_s1036" type="#_x0000_t34" style="position:absolute;left:23550;top:21307;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" strokecolor="#4579b8 [3044]">
                  <v:stroke endarrow="open"/>
                </v:shape>
              </v:group>
            </w:pict>
          </mc:Fallback>
        </mc:AlternateContent>
      </w:r>
      <w:r w:rsidR="00A527FC" w:rsidRPr="00105FF0">
        <w:rPr>
          <w:rtl/>
        </w:rPr>
        <w:t xml:space="preserve">ביצוע השירותים יהיה בהתאם לתרשים תהליכי העבודה להלן: </w:t>
      </w:r>
    </w:p>
    <w:p w14:paraId="7C639900" w14:textId="77777777" w:rsidR="00E01FA7" w:rsidRDefault="00E01FA7" w:rsidP="00E01FA7">
      <w:pPr>
        <w:rPr>
          <w:rtl/>
        </w:rPr>
      </w:pPr>
    </w:p>
    <w:p w14:paraId="42BDA52D" w14:textId="46026E86" w:rsidR="00E01FA7" w:rsidRDefault="00E01FA7" w:rsidP="00E01FA7">
      <w:pPr>
        <w:rPr>
          <w:rtl/>
        </w:rPr>
      </w:pPr>
    </w:p>
    <w:p w14:paraId="191B4683" w14:textId="4C26E7C0" w:rsidR="00E01FA7" w:rsidRDefault="00E01FA7" w:rsidP="00E01FA7">
      <w:pPr>
        <w:rPr>
          <w:rtl/>
        </w:rPr>
      </w:pPr>
    </w:p>
    <w:p w14:paraId="0B9590A9" w14:textId="77777777" w:rsidR="00E01FA7" w:rsidRDefault="00E01FA7" w:rsidP="00E01FA7">
      <w:pPr>
        <w:rPr>
          <w:rtl/>
        </w:rPr>
      </w:pPr>
    </w:p>
    <w:p w14:paraId="28873A32" w14:textId="77777777" w:rsidR="00E01FA7" w:rsidRDefault="00E01FA7" w:rsidP="00E01FA7">
      <w:pPr>
        <w:rPr>
          <w:rtl/>
        </w:rPr>
      </w:pPr>
    </w:p>
    <w:p w14:paraId="3AA3E3C3" w14:textId="77777777" w:rsidR="00E01FA7" w:rsidRDefault="00E01FA7" w:rsidP="00E01FA7">
      <w:pPr>
        <w:rPr>
          <w:rtl/>
        </w:rPr>
      </w:pPr>
    </w:p>
    <w:p w14:paraId="1A2A10E7" w14:textId="4341BEA3" w:rsidR="008573F2" w:rsidRPr="00E01FA7" w:rsidRDefault="008573F2" w:rsidP="00E01FA7">
      <w:pPr>
        <w:rPr>
          <w:rtl/>
        </w:rPr>
      </w:pPr>
    </w:p>
    <w:p w14:paraId="2086B89B" w14:textId="0E702087" w:rsidR="008573F2" w:rsidRPr="00E01FA7" w:rsidRDefault="008573F2" w:rsidP="00E01FA7">
      <w:pPr>
        <w:rPr>
          <w:rtl/>
        </w:rPr>
      </w:pPr>
    </w:p>
    <w:p w14:paraId="44239CF7" w14:textId="522D2FB8" w:rsidR="008573F2" w:rsidRPr="00E01FA7" w:rsidRDefault="008573F2" w:rsidP="00E01FA7">
      <w:pPr>
        <w:rPr>
          <w:rtl/>
        </w:rPr>
      </w:pPr>
    </w:p>
    <w:p w14:paraId="2A8C95DD" w14:textId="7517CDF5" w:rsidR="008573F2" w:rsidRPr="00E01FA7" w:rsidRDefault="008573F2" w:rsidP="00E01FA7">
      <w:pPr>
        <w:rPr>
          <w:rtl/>
        </w:rPr>
      </w:pPr>
    </w:p>
    <w:p w14:paraId="34CD5D5B" w14:textId="04AF5D0A" w:rsidR="008573F2" w:rsidRPr="00E01FA7" w:rsidRDefault="008573F2" w:rsidP="00E01FA7">
      <w:pPr>
        <w:rPr>
          <w:rtl/>
        </w:rPr>
      </w:pPr>
    </w:p>
    <w:p w14:paraId="5690EACD" w14:textId="227FA6F5" w:rsidR="008573F2" w:rsidRPr="00E01FA7" w:rsidRDefault="008573F2" w:rsidP="00E01FA7">
      <w:pPr>
        <w:rPr>
          <w:rtl/>
        </w:rPr>
      </w:pPr>
    </w:p>
    <w:p w14:paraId="1634B8B5" w14:textId="6B84B607" w:rsidR="008573F2" w:rsidRPr="00E01FA7" w:rsidRDefault="008573F2" w:rsidP="00E01FA7">
      <w:pPr>
        <w:rPr>
          <w:rtl/>
        </w:rPr>
      </w:pPr>
    </w:p>
    <w:p w14:paraId="5D482B32" w14:textId="6FB82C88" w:rsidR="008573F2" w:rsidRPr="00E01FA7" w:rsidRDefault="008573F2" w:rsidP="00E01FA7">
      <w:pPr>
        <w:rPr>
          <w:rtl/>
        </w:rPr>
      </w:pPr>
    </w:p>
    <w:p w14:paraId="07914C74" w14:textId="4A5B33EB" w:rsidR="008573F2" w:rsidRPr="00E01FA7" w:rsidRDefault="008573F2" w:rsidP="00E01FA7">
      <w:pPr>
        <w:rPr>
          <w:rtl/>
        </w:rPr>
      </w:pPr>
    </w:p>
    <w:p w14:paraId="27E39A76" w14:textId="77777777" w:rsidR="008573F2" w:rsidRPr="00E01FA7" w:rsidRDefault="008573F2" w:rsidP="00E01FA7">
      <w:pPr>
        <w:rPr>
          <w:rtl/>
        </w:rPr>
      </w:pPr>
    </w:p>
    <w:p w14:paraId="0DE0E400" w14:textId="5455752E" w:rsidR="00A527FC" w:rsidRPr="00E01FA7" w:rsidRDefault="00A527FC" w:rsidP="00E01FA7">
      <w:pPr>
        <w:rPr>
          <w:rtl/>
        </w:rPr>
      </w:pPr>
    </w:p>
    <w:p w14:paraId="07978AA0" w14:textId="77777777" w:rsidR="00A527FC" w:rsidRPr="00105FF0" w:rsidRDefault="00A527FC" w:rsidP="0008226C">
      <w:pPr>
        <w:pStyle w:val="4ff7"/>
        <w:spacing w:line="276" w:lineRule="auto"/>
        <w:rPr>
          <w:rFonts w:eastAsia="Calibri"/>
          <w:rtl/>
        </w:rPr>
      </w:pPr>
      <w:r w:rsidRPr="00105FF0">
        <w:rPr>
          <w:rFonts w:eastAsia="Calibri"/>
          <w:rtl/>
        </w:rPr>
        <w:t>* יובהר, כי תרשים</w:t>
      </w:r>
      <w:r w:rsidR="007F3A3B" w:rsidRPr="00105FF0">
        <w:rPr>
          <w:rFonts w:eastAsia="Calibri"/>
          <w:rtl/>
        </w:rPr>
        <w:t xml:space="preserve"> זה ואלו שיובאו בהמשך</w:t>
      </w:r>
      <w:r w:rsidRPr="00105FF0">
        <w:rPr>
          <w:rFonts w:eastAsia="Calibri"/>
          <w:rtl/>
        </w:rPr>
        <w:t xml:space="preserve"> ה</w:t>
      </w:r>
      <w:r w:rsidR="007F3A3B" w:rsidRPr="00105FF0">
        <w:rPr>
          <w:rFonts w:eastAsia="Calibri"/>
          <w:rtl/>
        </w:rPr>
        <w:t>ם</w:t>
      </w:r>
      <w:r w:rsidRPr="00105FF0">
        <w:rPr>
          <w:rFonts w:eastAsia="Calibri"/>
          <w:rtl/>
        </w:rPr>
        <w:t xml:space="preserve"> להמחשה עקרונית </w:t>
      </w:r>
      <w:r w:rsidR="007F3A3B" w:rsidRPr="00105FF0">
        <w:rPr>
          <w:rFonts w:eastAsia="Calibri"/>
          <w:rtl/>
        </w:rPr>
        <w:t xml:space="preserve">וכללית </w:t>
      </w:r>
      <w:r w:rsidRPr="00105FF0">
        <w:rPr>
          <w:rFonts w:eastAsia="Calibri"/>
          <w:rtl/>
        </w:rPr>
        <w:t xml:space="preserve">בלבד. </w:t>
      </w:r>
    </w:p>
    <w:p w14:paraId="5BADDF8F" w14:textId="77777777" w:rsidR="002733B9" w:rsidRPr="00105FF0" w:rsidRDefault="00333EAF" w:rsidP="00B808BD">
      <w:pPr>
        <w:pStyle w:val="42"/>
      </w:pPr>
      <w:r w:rsidRPr="00105FF0">
        <w:rPr>
          <w:rtl/>
        </w:rPr>
        <w:t xml:space="preserve"> יובהר כי כל הזמנת עבודה</w:t>
      </w:r>
      <w:r w:rsidR="002048F3" w:rsidRPr="00105FF0">
        <w:rPr>
          <w:rtl/>
        </w:rPr>
        <w:t xml:space="preserve"> </w:t>
      </w:r>
      <w:r w:rsidR="004A1CBF" w:rsidRPr="00105FF0">
        <w:rPr>
          <w:rtl/>
        </w:rPr>
        <w:t xml:space="preserve">של </w:t>
      </w:r>
      <w:r w:rsidR="002048F3" w:rsidRPr="00105FF0">
        <w:rPr>
          <w:rtl/>
        </w:rPr>
        <w:t>עדכון שיטה בסל 1</w:t>
      </w:r>
      <w:r w:rsidRPr="00105FF0">
        <w:rPr>
          <w:rtl/>
        </w:rPr>
        <w:t xml:space="preserve"> כולל</w:t>
      </w:r>
      <w:r w:rsidR="00826993" w:rsidRPr="00105FF0">
        <w:rPr>
          <w:rtl/>
        </w:rPr>
        <w:t>ת</w:t>
      </w:r>
      <w:r w:rsidRPr="00105FF0">
        <w:rPr>
          <w:rtl/>
        </w:rPr>
        <w:t xml:space="preserve"> בדיקת עדכניות, אלא אם צוין במפורש אחרת.</w:t>
      </w:r>
      <w:r w:rsidR="00D063D0" w:rsidRPr="00105FF0" w:rsidDel="00D063D0">
        <w:rPr>
          <w:rtl/>
        </w:rPr>
        <w:t xml:space="preserve"> </w:t>
      </w:r>
    </w:p>
    <w:p w14:paraId="38665D12" w14:textId="77777777" w:rsidR="00626237" w:rsidRPr="00105FF0" w:rsidRDefault="00626237" w:rsidP="00B808BD">
      <w:pPr>
        <w:pStyle w:val="42"/>
      </w:pPr>
      <w:r w:rsidRPr="00105FF0">
        <w:rPr>
          <w:rtl/>
        </w:rPr>
        <w:tab/>
      </w:r>
      <w:r w:rsidR="00C5306E" w:rsidRPr="00105FF0">
        <w:rPr>
          <w:rtl/>
        </w:rPr>
        <w:t xml:space="preserve">מעבר לאמור בסעיף הכללי לעיל, </w:t>
      </w:r>
      <w:r w:rsidRPr="00105FF0">
        <w:rPr>
          <w:rtl/>
        </w:rPr>
        <w:t xml:space="preserve">הספק נדרש להגיש את תוצרי </w:t>
      </w:r>
      <w:r w:rsidR="00C5306E" w:rsidRPr="00105FF0">
        <w:rPr>
          <w:rtl/>
        </w:rPr>
        <w:t xml:space="preserve">פיתוח או עדכון שיטה בסל 1 </w:t>
      </w:r>
      <w:r w:rsidRPr="00105FF0">
        <w:rPr>
          <w:rtl/>
        </w:rPr>
        <w:t>בהתאם לפירוט הבא:</w:t>
      </w:r>
    </w:p>
    <w:p w14:paraId="4A0D5980" w14:textId="71A35BE5" w:rsidR="00626237" w:rsidRPr="00105FF0" w:rsidRDefault="00626237" w:rsidP="00172477">
      <w:pPr>
        <w:pStyle w:val="52"/>
      </w:pPr>
      <w:r w:rsidRPr="00105FF0">
        <w:rPr>
          <w:rtl/>
        </w:rPr>
        <w:t xml:space="preserve">נייר עמדה </w:t>
      </w:r>
    </w:p>
    <w:p w14:paraId="7D2F54CB" w14:textId="34BF70DD" w:rsidR="001D6E8E" w:rsidRPr="00105FF0" w:rsidRDefault="001D6E8E" w:rsidP="00534F9D">
      <w:pPr>
        <w:pStyle w:val="6f3"/>
        <w:rPr>
          <w:rtl/>
        </w:rPr>
      </w:pPr>
      <w:r w:rsidRPr="00105FF0">
        <w:rPr>
          <w:rtl/>
        </w:rPr>
        <w:t>לאחר פגישת ההתנעה יגיש ה</w:t>
      </w:r>
      <w:r w:rsidR="0077565A" w:rsidRPr="00105FF0">
        <w:rPr>
          <w:rtl/>
        </w:rPr>
        <w:t>ספק</w:t>
      </w:r>
      <w:r w:rsidRPr="00105FF0">
        <w:rPr>
          <w:rtl/>
        </w:rPr>
        <w:t xml:space="preserve"> נייר עמדה</w:t>
      </w:r>
      <w:r w:rsidR="0077565A" w:rsidRPr="00105FF0">
        <w:rPr>
          <w:rtl/>
        </w:rPr>
        <w:t xml:space="preserve"> לאישור</w:t>
      </w:r>
      <w:r w:rsidRPr="00105FF0">
        <w:rPr>
          <w:rtl/>
        </w:rPr>
        <w:t xml:space="preserve"> המזמין</w:t>
      </w:r>
      <w:r w:rsidR="0077565A" w:rsidRPr="00105FF0">
        <w:rPr>
          <w:rtl/>
        </w:rPr>
        <w:t xml:space="preserve"> בדבר</w:t>
      </w:r>
      <w:r w:rsidRPr="00105FF0">
        <w:rPr>
          <w:rtl/>
        </w:rPr>
        <w:t xml:space="preserve"> עדכניות השיטה (מלאה/חלקית). </w:t>
      </w:r>
    </w:p>
    <w:p w14:paraId="1BD4F306" w14:textId="524EA79D" w:rsidR="00E87A65" w:rsidRPr="00105FF0" w:rsidRDefault="00E25ACA" w:rsidP="00534F9D">
      <w:pPr>
        <w:pStyle w:val="6f3"/>
        <w:rPr>
          <w:rtl/>
        </w:rPr>
      </w:pPr>
      <w:r w:rsidRPr="00105FF0">
        <w:rPr>
          <w:rtl/>
        </w:rPr>
        <w:t xml:space="preserve">ככל שלאחר </w:t>
      </w:r>
      <w:r w:rsidR="00773B02" w:rsidRPr="00105FF0">
        <w:rPr>
          <w:rtl/>
        </w:rPr>
        <w:t>קבלת נייר העמדה</w:t>
      </w:r>
      <w:r w:rsidR="00341422" w:rsidRPr="00105FF0">
        <w:rPr>
          <w:rtl/>
        </w:rPr>
        <w:t xml:space="preserve"> התברר כי נדרש לערוך בה</w:t>
      </w:r>
      <w:r w:rsidR="00773B02" w:rsidRPr="00105FF0">
        <w:rPr>
          <w:rtl/>
        </w:rPr>
        <w:t>זמנה</w:t>
      </w:r>
      <w:r w:rsidR="00341422" w:rsidRPr="00105FF0">
        <w:rPr>
          <w:rtl/>
        </w:rPr>
        <w:t xml:space="preserve"> עדכון</w:t>
      </w:r>
      <w:r w:rsidRPr="00105FF0">
        <w:rPr>
          <w:rtl/>
        </w:rPr>
        <w:t xml:space="preserve">, </w:t>
      </w:r>
      <w:r w:rsidR="00826993" w:rsidRPr="00105FF0">
        <w:rPr>
          <w:rtl/>
        </w:rPr>
        <w:t>רשאי המזמין ל</w:t>
      </w:r>
      <w:r w:rsidR="00547E23" w:rsidRPr="00105FF0">
        <w:rPr>
          <w:rtl/>
        </w:rPr>
        <w:t xml:space="preserve">בטל </w:t>
      </w:r>
      <w:r w:rsidR="00826993" w:rsidRPr="00105FF0">
        <w:rPr>
          <w:rtl/>
        </w:rPr>
        <w:t xml:space="preserve">את </w:t>
      </w:r>
      <w:r w:rsidRPr="00105FF0">
        <w:rPr>
          <w:rtl/>
        </w:rPr>
        <w:t>ההזמנה</w:t>
      </w:r>
      <w:r w:rsidR="00826993" w:rsidRPr="00105FF0">
        <w:rPr>
          <w:rtl/>
        </w:rPr>
        <w:t xml:space="preserve"> </w:t>
      </w:r>
      <w:r w:rsidR="00BC55C2" w:rsidRPr="00105FF0">
        <w:rPr>
          <w:rtl/>
        </w:rPr>
        <w:t xml:space="preserve">או </w:t>
      </w:r>
      <w:r w:rsidR="00826993" w:rsidRPr="00105FF0">
        <w:rPr>
          <w:rtl/>
        </w:rPr>
        <w:t>לשלוח</w:t>
      </w:r>
      <w:r w:rsidRPr="00105FF0">
        <w:rPr>
          <w:rtl/>
        </w:rPr>
        <w:t xml:space="preserve"> הזמנ</w:t>
      </w:r>
      <w:r w:rsidR="00E4412B" w:rsidRPr="00105FF0">
        <w:rPr>
          <w:rtl/>
        </w:rPr>
        <w:t>ת עבודה</w:t>
      </w:r>
      <w:r w:rsidRPr="00105FF0">
        <w:rPr>
          <w:rtl/>
        </w:rPr>
        <w:t xml:space="preserve"> חדשה</w:t>
      </w:r>
      <w:r w:rsidR="00826993" w:rsidRPr="00105FF0">
        <w:rPr>
          <w:rtl/>
        </w:rPr>
        <w:t xml:space="preserve"> </w:t>
      </w:r>
      <w:r w:rsidR="00BC55C2" w:rsidRPr="00105FF0">
        <w:rPr>
          <w:rtl/>
        </w:rPr>
        <w:t xml:space="preserve">ומעודכנת בהתאם </w:t>
      </w:r>
      <w:r w:rsidR="00826993" w:rsidRPr="00105FF0">
        <w:rPr>
          <w:rtl/>
        </w:rPr>
        <w:t>לשיקול דעתו</w:t>
      </w:r>
      <w:r w:rsidRPr="00105FF0">
        <w:rPr>
          <w:rtl/>
        </w:rPr>
        <w:t xml:space="preserve">.   </w:t>
      </w:r>
    </w:p>
    <w:p w14:paraId="537BE9A5" w14:textId="77777777" w:rsidR="00A527FC" w:rsidRPr="00105FF0" w:rsidRDefault="002B20A3" w:rsidP="00172477">
      <w:pPr>
        <w:pStyle w:val="52"/>
      </w:pPr>
      <w:bookmarkStart w:id="112" w:name="_Ref14161495"/>
      <w:r w:rsidRPr="00105FF0">
        <w:rPr>
          <w:rtl/>
        </w:rPr>
        <w:t xml:space="preserve">הגשת </w:t>
      </w:r>
      <w:r w:rsidR="00A527FC" w:rsidRPr="00105FF0">
        <w:rPr>
          <w:rtl/>
        </w:rPr>
        <w:t xml:space="preserve">דו"ח ביניים </w:t>
      </w:r>
      <w:bookmarkEnd w:id="112"/>
    </w:p>
    <w:p w14:paraId="53BF4F2F" w14:textId="230B175C" w:rsidR="00D877AD" w:rsidRPr="00105FF0" w:rsidRDefault="00A527FC" w:rsidP="00A33C51">
      <w:pPr>
        <w:pStyle w:val="6f3"/>
        <w:rPr>
          <w:rFonts w:eastAsia="Calibri"/>
          <w:rtl/>
        </w:rPr>
      </w:pPr>
      <w:r w:rsidRPr="00105FF0">
        <w:rPr>
          <w:rtl/>
        </w:rPr>
        <w:t>מנהל הפרויקט</w:t>
      </w:r>
      <w:r w:rsidR="002E25F7" w:rsidRPr="00105FF0">
        <w:rPr>
          <w:rtl/>
        </w:rPr>
        <w:t>ים</w:t>
      </w:r>
      <w:r w:rsidRPr="00105FF0">
        <w:rPr>
          <w:rtl/>
        </w:rPr>
        <w:t xml:space="preserve"> י</w:t>
      </w:r>
      <w:r w:rsidR="00D877AD" w:rsidRPr="00105FF0">
        <w:rPr>
          <w:rtl/>
        </w:rPr>
        <w:t>גיש</w:t>
      </w:r>
      <w:r w:rsidRPr="00105FF0">
        <w:rPr>
          <w:rtl/>
        </w:rPr>
        <w:t xml:space="preserve"> למזמין דו"ח ביניים</w:t>
      </w:r>
      <w:r w:rsidR="00D877AD" w:rsidRPr="00105FF0">
        <w:rPr>
          <w:rtl/>
        </w:rPr>
        <w:t xml:space="preserve">, כאשר אישור הדו"ח על ידי המזמין יהיה אבן הדרך </w:t>
      </w:r>
      <w:r w:rsidR="00A33C51">
        <w:rPr>
          <w:rFonts w:hint="cs"/>
          <w:rtl/>
        </w:rPr>
        <w:t>הראשונה</w:t>
      </w:r>
      <w:r w:rsidR="00D877AD" w:rsidRPr="00105FF0">
        <w:rPr>
          <w:rtl/>
        </w:rPr>
        <w:t xml:space="preserve"> לתשלום, כמפורט </w:t>
      </w:r>
      <w:r w:rsidR="000D3B74">
        <w:rPr>
          <w:rFonts w:hint="cs"/>
          <w:rtl/>
          <w:lang w:val="pt-BR"/>
        </w:rPr>
        <w:t>בפרק זה</w:t>
      </w:r>
      <w:r w:rsidR="00D877AD" w:rsidRPr="00105FF0">
        <w:rPr>
          <w:rtl/>
        </w:rPr>
        <w:t xml:space="preserve">. </w:t>
      </w:r>
    </w:p>
    <w:p w14:paraId="6D4D9BA8" w14:textId="77777777" w:rsidR="00A527FC" w:rsidRPr="00105FF0" w:rsidRDefault="00D877AD" w:rsidP="008A5E1F">
      <w:pPr>
        <w:pStyle w:val="6f3"/>
        <w:rPr>
          <w:rtl/>
        </w:rPr>
      </w:pPr>
      <w:r w:rsidRPr="00105FF0">
        <w:rPr>
          <w:rFonts w:eastAsia="Calibri"/>
          <w:rtl/>
        </w:rPr>
        <w:t xml:space="preserve">הדו"ח יוגש בקובץ </w:t>
      </w:r>
      <w:r w:rsidRPr="00105FF0">
        <w:rPr>
          <w:rFonts w:eastAsia="Calibri"/>
        </w:rPr>
        <w:t>Word</w:t>
      </w:r>
      <w:r w:rsidRPr="00105FF0">
        <w:rPr>
          <w:rFonts w:eastAsia="Calibri"/>
          <w:rtl/>
        </w:rPr>
        <w:t xml:space="preserve"> או </w:t>
      </w:r>
      <w:r w:rsidRPr="00105FF0">
        <w:rPr>
          <w:rFonts w:eastAsia="Calibri"/>
        </w:rPr>
        <w:t>Excel</w:t>
      </w:r>
      <w:r w:rsidRPr="00105FF0">
        <w:rPr>
          <w:rFonts w:eastAsia="Calibri"/>
          <w:rtl/>
        </w:rPr>
        <w:t xml:space="preserve"> או </w:t>
      </w:r>
      <w:r w:rsidR="009D3C23" w:rsidRPr="00105FF0">
        <w:rPr>
          <w:rFonts w:eastAsia="Calibri"/>
          <w:rtl/>
        </w:rPr>
        <w:t>בדרך</w:t>
      </w:r>
      <w:r w:rsidRPr="00105FF0">
        <w:rPr>
          <w:rFonts w:eastAsia="Calibri"/>
          <w:rtl/>
        </w:rPr>
        <w:t xml:space="preserve"> אחרת כפי</w:t>
      </w:r>
      <w:r w:rsidR="001119BE" w:rsidRPr="00105FF0">
        <w:rPr>
          <w:rFonts w:eastAsia="Calibri"/>
          <w:rtl/>
        </w:rPr>
        <w:t xml:space="preserve"> </w:t>
      </w:r>
      <w:r w:rsidRPr="00105FF0">
        <w:rPr>
          <w:rFonts w:eastAsia="Calibri"/>
          <w:rtl/>
        </w:rPr>
        <w:t xml:space="preserve">שיבקש המזמין והוא </w:t>
      </w:r>
      <w:r w:rsidRPr="00105FF0">
        <w:rPr>
          <w:rtl/>
        </w:rPr>
        <w:t xml:space="preserve">יכלול </w:t>
      </w:r>
      <w:r w:rsidR="00A527FC" w:rsidRPr="00105FF0">
        <w:rPr>
          <w:rtl/>
        </w:rPr>
        <w:t>את הנתונים הבאים:</w:t>
      </w:r>
    </w:p>
    <w:p w14:paraId="55597736" w14:textId="77777777" w:rsidR="00A527FC" w:rsidRPr="00105FF0" w:rsidRDefault="00A527FC" w:rsidP="00F73012">
      <w:pPr>
        <w:pStyle w:val="70"/>
      </w:pPr>
      <w:r w:rsidRPr="00105FF0">
        <w:rPr>
          <w:rtl/>
        </w:rPr>
        <w:lastRenderedPageBreak/>
        <w:t xml:space="preserve">תיאור </w:t>
      </w:r>
      <w:r w:rsidR="00AB28D3" w:rsidRPr="00105FF0">
        <w:rPr>
          <w:rtl/>
        </w:rPr>
        <w:t xml:space="preserve">וניתוח </w:t>
      </w:r>
      <w:r w:rsidRPr="00105FF0">
        <w:rPr>
          <w:rtl/>
        </w:rPr>
        <w:t>המצב הקיים - תיאור המבנה הארגוני ותהליכי העבודה הקיימים:</w:t>
      </w:r>
    </w:p>
    <w:p w14:paraId="643F4422" w14:textId="77777777" w:rsidR="00A527FC" w:rsidRPr="00105FF0" w:rsidRDefault="00A527FC" w:rsidP="00F73012">
      <w:pPr>
        <w:pStyle w:val="8"/>
      </w:pPr>
      <w:r w:rsidRPr="00105FF0">
        <w:rPr>
          <w:rtl/>
        </w:rPr>
        <w:t>הצגת מטרות ויעדים של היחידה הממשלתית</w:t>
      </w:r>
      <w:r w:rsidR="0014427E" w:rsidRPr="00105FF0">
        <w:rPr>
          <w:rtl/>
        </w:rPr>
        <w:t xml:space="preserve"> הנבדקת</w:t>
      </w:r>
      <w:r w:rsidR="002E25F7" w:rsidRPr="00105FF0">
        <w:rPr>
          <w:rtl/>
        </w:rPr>
        <w:t>,</w:t>
      </w:r>
      <w:r w:rsidRPr="00105FF0">
        <w:rPr>
          <w:rtl/>
        </w:rPr>
        <w:t xml:space="preserve"> בהתבסס על ראיונות עם ההנהלה הבכירה של </w:t>
      </w:r>
      <w:r w:rsidR="0014427E" w:rsidRPr="00105FF0">
        <w:rPr>
          <w:rtl/>
        </w:rPr>
        <w:t xml:space="preserve">המשרד </w:t>
      </w:r>
      <w:r w:rsidRPr="00105FF0">
        <w:rPr>
          <w:rtl/>
        </w:rPr>
        <w:t xml:space="preserve">והיחידה </w:t>
      </w:r>
      <w:r w:rsidR="0014427E" w:rsidRPr="00105FF0">
        <w:rPr>
          <w:rtl/>
        </w:rPr>
        <w:t xml:space="preserve">הממשלתית </w:t>
      </w:r>
      <w:r w:rsidRPr="00105FF0">
        <w:rPr>
          <w:rtl/>
        </w:rPr>
        <w:t xml:space="preserve">הנבדקת ומתוכניות העבודה האגפיות והממשלתיות של המשרד והיחידה </w:t>
      </w:r>
      <w:r w:rsidR="0014427E" w:rsidRPr="00105FF0">
        <w:rPr>
          <w:rtl/>
        </w:rPr>
        <w:t xml:space="preserve">הממשלתית </w:t>
      </w:r>
      <w:r w:rsidRPr="00105FF0">
        <w:rPr>
          <w:rtl/>
        </w:rPr>
        <w:t>הנבדקת.</w:t>
      </w:r>
    </w:p>
    <w:p w14:paraId="6A25AD4E" w14:textId="77777777" w:rsidR="00A527FC" w:rsidRPr="00105FF0" w:rsidRDefault="00A527FC" w:rsidP="00F73012">
      <w:pPr>
        <w:pStyle w:val="8"/>
      </w:pPr>
      <w:r w:rsidRPr="00105FF0">
        <w:rPr>
          <w:rtl/>
        </w:rPr>
        <w:t>סקירת מבנה ארגוני, נתונים ותהליכי עבודה קיימים</w:t>
      </w:r>
      <w:r w:rsidR="002733B9" w:rsidRPr="00105FF0">
        <w:rPr>
          <w:rtl/>
        </w:rPr>
        <w:t>, בהתאם</w:t>
      </w:r>
      <w:r w:rsidRPr="00105FF0">
        <w:rPr>
          <w:rtl/>
        </w:rPr>
        <w:t xml:space="preserve"> </w:t>
      </w:r>
      <w:r w:rsidR="002733B9" w:rsidRPr="00105FF0">
        <w:rPr>
          <w:rtl/>
        </w:rPr>
        <w:t>ל</w:t>
      </w:r>
      <w:r w:rsidRPr="00105FF0">
        <w:rPr>
          <w:rtl/>
        </w:rPr>
        <w:t>ראיונות עם עובדים ומנהלים,</w:t>
      </w:r>
      <w:r w:rsidR="002733B9" w:rsidRPr="00105FF0">
        <w:rPr>
          <w:rtl/>
        </w:rPr>
        <w:t xml:space="preserve"> כמו גם</w:t>
      </w:r>
      <w:r w:rsidRPr="00105FF0">
        <w:rPr>
          <w:rtl/>
        </w:rPr>
        <w:t xml:space="preserve"> לימוד ממשקי </w:t>
      </w:r>
      <w:r w:rsidR="002733B9" w:rsidRPr="00105FF0">
        <w:rPr>
          <w:rtl/>
        </w:rPr>
        <w:t>ה</w:t>
      </w:r>
      <w:r w:rsidRPr="00105FF0">
        <w:rPr>
          <w:rtl/>
        </w:rPr>
        <w:t xml:space="preserve">עבודה </w:t>
      </w:r>
      <w:r w:rsidR="002733B9" w:rsidRPr="00105FF0">
        <w:rPr>
          <w:rtl/>
        </w:rPr>
        <w:t xml:space="preserve">של היחידה </w:t>
      </w:r>
      <w:r w:rsidR="0032795C" w:rsidRPr="00105FF0">
        <w:rPr>
          <w:rtl/>
        </w:rPr>
        <w:t xml:space="preserve">הממשלתית </w:t>
      </w:r>
      <w:r w:rsidR="002733B9" w:rsidRPr="00105FF0">
        <w:rPr>
          <w:rtl/>
        </w:rPr>
        <w:t>הנבדקת מול</w:t>
      </w:r>
      <w:r w:rsidRPr="00105FF0">
        <w:rPr>
          <w:rtl/>
        </w:rPr>
        <w:t xml:space="preserve"> פונקציות פנימיות</w:t>
      </w:r>
      <w:r w:rsidR="002733B9" w:rsidRPr="00105FF0">
        <w:rPr>
          <w:rtl/>
        </w:rPr>
        <w:t xml:space="preserve"> במשרד או חיצוניות לו</w:t>
      </w:r>
      <w:r w:rsidRPr="00105FF0">
        <w:rPr>
          <w:rtl/>
        </w:rPr>
        <w:t xml:space="preserve">. </w:t>
      </w:r>
    </w:p>
    <w:p w14:paraId="42768B30" w14:textId="77777777" w:rsidR="00A527FC" w:rsidRPr="00105FF0" w:rsidRDefault="00A527FC" w:rsidP="00F73012">
      <w:pPr>
        <w:pStyle w:val="8"/>
      </w:pPr>
      <w:r w:rsidRPr="00105FF0">
        <w:rPr>
          <w:rtl/>
        </w:rPr>
        <w:t>ניתוח תהליכי עבודה קיימים, הצגת תרש</w:t>
      </w:r>
      <w:r w:rsidR="002733B9" w:rsidRPr="00105FF0">
        <w:rPr>
          <w:rtl/>
        </w:rPr>
        <w:t>י</w:t>
      </w:r>
      <w:r w:rsidR="00776081" w:rsidRPr="00105FF0">
        <w:rPr>
          <w:rtl/>
        </w:rPr>
        <w:t>מי</w:t>
      </w:r>
      <w:r w:rsidRPr="00105FF0">
        <w:rPr>
          <w:rtl/>
        </w:rPr>
        <w:t xml:space="preserve"> תהלי</w:t>
      </w:r>
      <w:r w:rsidR="00776081" w:rsidRPr="00105FF0">
        <w:rPr>
          <w:rtl/>
        </w:rPr>
        <w:t>כי עבודה מרכזיים ביחידה</w:t>
      </w:r>
      <w:r w:rsidRPr="00105FF0">
        <w:rPr>
          <w:rtl/>
        </w:rPr>
        <w:t xml:space="preserve">, הצגת ממצאי שיפור בתהליכי העבודה הקיימים. </w:t>
      </w:r>
    </w:p>
    <w:p w14:paraId="58C681F5" w14:textId="77777777" w:rsidR="00A527FC" w:rsidRPr="00105FF0" w:rsidRDefault="00A527FC" w:rsidP="00F73012">
      <w:pPr>
        <w:pStyle w:val="8"/>
      </w:pPr>
      <w:r w:rsidRPr="00105FF0">
        <w:rPr>
          <w:rtl/>
        </w:rPr>
        <w:t xml:space="preserve">הצגת רשימת העובדים הזכאים ודירוגם, לפי סוגי חוזים ומתח דרגות. </w:t>
      </w:r>
    </w:p>
    <w:p w14:paraId="527485D2" w14:textId="77777777" w:rsidR="00A527FC" w:rsidRPr="00105FF0" w:rsidRDefault="00A527FC" w:rsidP="00F73012">
      <w:pPr>
        <w:pStyle w:val="8"/>
        <w:rPr>
          <w:rtl/>
        </w:rPr>
      </w:pPr>
      <w:r w:rsidRPr="00105FF0">
        <w:rPr>
          <w:rtl/>
        </w:rPr>
        <w:t>חתך של שעות נוכחות</w:t>
      </w:r>
      <w:r w:rsidR="002733B9" w:rsidRPr="00105FF0">
        <w:rPr>
          <w:rtl/>
        </w:rPr>
        <w:t xml:space="preserve"> ו</w:t>
      </w:r>
      <w:r w:rsidR="0008793E" w:rsidRPr="00105FF0">
        <w:rPr>
          <w:rtl/>
        </w:rPr>
        <w:t xml:space="preserve">שעות </w:t>
      </w:r>
      <w:r w:rsidRPr="00105FF0">
        <w:rPr>
          <w:rtl/>
        </w:rPr>
        <w:t>מושקעות של העובדים הזכאים בחתך חודשי</w:t>
      </w:r>
      <w:r w:rsidR="002733B9" w:rsidRPr="00105FF0">
        <w:rPr>
          <w:rtl/>
        </w:rPr>
        <w:t xml:space="preserve"> או </w:t>
      </w:r>
      <w:r w:rsidRPr="00105FF0">
        <w:rPr>
          <w:rtl/>
        </w:rPr>
        <w:t xml:space="preserve">כל חתך </w:t>
      </w:r>
      <w:r w:rsidR="0008793E" w:rsidRPr="00105FF0">
        <w:rPr>
          <w:rtl/>
        </w:rPr>
        <w:t xml:space="preserve">שיתבקש על ידי המזמין. </w:t>
      </w:r>
    </w:p>
    <w:p w14:paraId="5B3E9FC1" w14:textId="77777777" w:rsidR="00A527FC" w:rsidRPr="00105FF0" w:rsidRDefault="00A527FC" w:rsidP="00F73012">
      <w:pPr>
        <w:pStyle w:val="8"/>
      </w:pPr>
      <w:r w:rsidRPr="00105FF0">
        <w:rPr>
          <w:rtl/>
        </w:rPr>
        <w:t>סקירת השיטה הקיימת ביחידה</w:t>
      </w:r>
      <w:r w:rsidR="002733B9" w:rsidRPr="00105FF0">
        <w:rPr>
          <w:rtl/>
        </w:rPr>
        <w:t xml:space="preserve"> והצגתה</w:t>
      </w:r>
      <w:r w:rsidRPr="00105FF0">
        <w:rPr>
          <w:rtl/>
        </w:rPr>
        <w:t>, לרבות ניתוח סטטיסטי אודות התאמת השיטה למאפייני היחידה</w:t>
      </w:r>
      <w:r w:rsidR="002733B9" w:rsidRPr="00105FF0">
        <w:rPr>
          <w:rtl/>
        </w:rPr>
        <w:t>,</w:t>
      </w:r>
      <w:r w:rsidRPr="00105FF0">
        <w:rPr>
          <w:rtl/>
        </w:rPr>
        <w:t xml:space="preserve"> בפירוט של קו חישוב לתשלום, תקרת פרמיה ותוצאות הפעלה של השנה האחרונה.</w:t>
      </w:r>
    </w:p>
    <w:p w14:paraId="0C83A07C" w14:textId="77777777" w:rsidR="00A527FC" w:rsidRPr="00105FF0" w:rsidRDefault="00A527FC" w:rsidP="00F73012">
      <w:pPr>
        <w:pStyle w:val="8"/>
      </w:pPr>
      <w:r w:rsidRPr="00105FF0">
        <w:rPr>
          <w:rtl/>
        </w:rPr>
        <w:t>בדיקת עדכניות אשר תסקור את כל השינויים ש</w:t>
      </w:r>
      <w:r w:rsidR="002733B9" w:rsidRPr="00105FF0">
        <w:rPr>
          <w:rtl/>
        </w:rPr>
        <w:t>הו</w:t>
      </w:r>
      <w:r w:rsidRPr="00105FF0">
        <w:rPr>
          <w:rtl/>
        </w:rPr>
        <w:t xml:space="preserve">כנסו </w:t>
      </w:r>
      <w:r w:rsidR="002733B9" w:rsidRPr="00105FF0">
        <w:rPr>
          <w:rtl/>
        </w:rPr>
        <w:t>ל</w:t>
      </w:r>
      <w:r w:rsidRPr="00105FF0">
        <w:rPr>
          <w:rtl/>
        </w:rPr>
        <w:t xml:space="preserve">יחידה מאז העדכון האחרון, שינויים </w:t>
      </w:r>
      <w:r w:rsidR="002733B9" w:rsidRPr="00105FF0">
        <w:rPr>
          <w:rtl/>
        </w:rPr>
        <w:t>ב</w:t>
      </w:r>
      <w:r w:rsidRPr="00105FF0">
        <w:rPr>
          <w:rtl/>
        </w:rPr>
        <w:t xml:space="preserve">תהליכי העבודה, שינויים </w:t>
      </w:r>
      <w:r w:rsidR="007551CB" w:rsidRPr="00105FF0">
        <w:rPr>
          <w:rtl/>
        </w:rPr>
        <w:t>מחשובים</w:t>
      </w:r>
      <w:r w:rsidR="002733B9" w:rsidRPr="00105FF0">
        <w:rPr>
          <w:rtl/>
        </w:rPr>
        <w:t>,</w:t>
      </w:r>
      <w:r w:rsidRPr="00105FF0">
        <w:rPr>
          <w:rtl/>
        </w:rPr>
        <w:t xml:space="preserve"> מטרות היחידה ו</w:t>
      </w:r>
      <w:r w:rsidR="002733B9" w:rsidRPr="00105FF0">
        <w:rPr>
          <w:rtl/>
        </w:rPr>
        <w:t>התייחסות מפורטת ל</w:t>
      </w:r>
      <w:r w:rsidRPr="00105FF0">
        <w:rPr>
          <w:rtl/>
        </w:rPr>
        <w:t xml:space="preserve">סיבות </w:t>
      </w:r>
      <w:r w:rsidR="002733B9" w:rsidRPr="00105FF0">
        <w:rPr>
          <w:rtl/>
        </w:rPr>
        <w:t>ש</w:t>
      </w:r>
      <w:r w:rsidRPr="00105FF0">
        <w:rPr>
          <w:rtl/>
        </w:rPr>
        <w:t>דורשות עדכון לשיטה.</w:t>
      </w:r>
      <w:r w:rsidR="00D96A83" w:rsidRPr="00105FF0">
        <w:rPr>
          <w:rtl/>
        </w:rPr>
        <w:t xml:space="preserve"> </w:t>
      </w:r>
      <w:r w:rsidR="00491A40" w:rsidRPr="00105FF0">
        <w:rPr>
          <w:rtl/>
        </w:rPr>
        <w:t xml:space="preserve">יצוין כי </w:t>
      </w:r>
      <w:r w:rsidRPr="00105FF0">
        <w:rPr>
          <w:rtl/>
        </w:rPr>
        <w:t>בדיקת עדכניות תאושר בוועדת היגוי מקצועית ותתועד ב"פרוטוקול מאושר בוועדת היגוי". הפרוטוקול המאושר יימסר לספק ע"י המזמין.</w:t>
      </w:r>
    </w:p>
    <w:p w14:paraId="30B061B5" w14:textId="77777777" w:rsidR="00A527FC" w:rsidRPr="00105FF0" w:rsidRDefault="00A527FC" w:rsidP="00F73012">
      <w:pPr>
        <w:pStyle w:val="8"/>
        <w:rPr>
          <w:rtl/>
        </w:rPr>
      </w:pPr>
      <w:r w:rsidRPr="00105FF0">
        <w:rPr>
          <w:rtl/>
        </w:rPr>
        <w:t>פירוט נוסף אודות מרכיבי התוצרים המבוקשים מופיע בספר הנהלים וההנחיות בחקר עבודה ושכר עידוד, מהדורה 8</w:t>
      </w:r>
      <w:r w:rsidR="00474748" w:rsidRPr="00105FF0">
        <w:rPr>
          <w:rtl/>
        </w:rPr>
        <w:t>,</w:t>
      </w:r>
      <w:r w:rsidRPr="00105FF0">
        <w:rPr>
          <w:rtl/>
        </w:rPr>
        <w:t xml:space="preserve"> 2009.</w:t>
      </w:r>
    </w:p>
    <w:p w14:paraId="79A11A1E" w14:textId="77777777" w:rsidR="00A527FC" w:rsidRPr="00105FF0" w:rsidRDefault="00A527FC" w:rsidP="00F73012">
      <w:pPr>
        <w:pStyle w:val="8"/>
      </w:pPr>
      <w:r w:rsidRPr="00105FF0">
        <w:rPr>
          <w:rtl/>
        </w:rPr>
        <w:t>הצגת ממצאים והצעות לשינויים בתהליכי העבודה, בשיפור שיטות ובמבנה הארגוני של היחידות הנבדקות, הצגת תרשים תהליך לתהליכי העבודה העיקריים.</w:t>
      </w:r>
    </w:p>
    <w:p w14:paraId="3473E809" w14:textId="77777777" w:rsidR="00A527FC" w:rsidRPr="00105FF0" w:rsidRDefault="00A527FC" w:rsidP="00F73012">
      <w:pPr>
        <w:pStyle w:val="8"/>
      </w:pPr>
      <w:r w:rsidRPr="00105FF0">
        <w:rPr>
          <w:rtl/>
        </w:rPr>
        <w:t>הצגת חלופות וגיבוש המלצה על דרך פעולה בתהליכים ובשיטות תגמול העובדים.</w:t>
      </w:r>
    </w:p>
    <w:p w14:paraId="5D9973EA" w14:textId="77777777" w:rsidR="00A527FC" w:rsidRPr="00105FF0" w:rsidRDefault="00A527FC" w:rsidP="00F73012">
      <w:pPr>
        <w:pStyle w:val="8"/>
      </w:pPr>
      <w:r w:rsidRPr="00105FF0">
        <w:rPr>
          <w:rtl/>
        </w:rPr>
        <w:t>שיפור</w:t>
      </w:r>
      <w:r w:rsidR="002733B9" w:rsidRPr="00105FF0">
        <w:rPr>
          <w:rtl/>
        </w:rPr>
        <w:t>ים ו</w:t>
      </w:r>
      <w:r w:rsidRPr="00105FF0">
        <w:rPr>
          <w:rtl/>
        </w:rPr>
        <w:t>התאמ</w:t>
      </w:r>
      <w:r w:rsidR="002733B9" w:rsidRPr="00105FF0">
        <w:rPr>
          <w:rtl/>
        </w:rPr>
        <w:t>ות</w:t>
      </w:r>
      <w:r w:rsidRPr="00105FF0">
        <w:rPr>
          <w:rtl/>
        </w:rPr>
        <w:t xml:space="preserve"> מוצע</w:t>
      </w:r>
      <w:r w:rsidR="002733B9" w:rsidRPr="00105FF0">
        <w:rPr>
          <w:rtl/>
        </w:rPr>
        <w:t>ים</w:t>
      </w:r>
      <w:r w:rsidRPr="00105FF0">
        <w:rPr>
          <w:rtl/>
        </w:rPr>
        <w:t xml:space="preserve"> בתהליכי העבודה של היחידה</w:t>
      </w:r>
      <w:r w:rsidR="00955BED" w:rsidRPr="00105FF0">
        <w:rPr>
          <w:rtl/>
        </w:rPr>
        <w:t xml:space="preserve"> הממשלתי</w:t>
      </w:r>
      <w:r w:rsidR="00037E62" w:rsidRPr="00105FF0">
        <w:rPr>
          <w:rtl/>
        </w:rPr>
        <w:t>ת</w:t>
      </w:r>
      <w:r w:rsidR="00955BED" w:rsidRPr="00105FF0">
        <w:rPr>
          <w:rtl/>
        </w:rPr>
        <w:t xml:space="preserve"> הנבדקת</w:t>
      </w:r>
      <w:r w:rsidRPr="00105FF0">
        <w:rPr>
          <w:rtl/>
        </w:rPr>
        <w:t>.</w:t>
      </w:r>
    </w:p>
    <w:p w14:paraId="6300BF42" w14:textId="77777777" w:rsidR="00A527FC" w:rsidRPr="00105FF0" w:rsidRDefault="00A527FC" w:rsidP="00F73012">
      <w:pPr>
        <w:pStyle w:val="8"/>
      </w:pPr>
      <w:r w:rsidRPr="00105FF0">
        <w:rPr>
          <w:rtl/>
        </w:rPr>
        <w:lastRenderedPageBreak/>
        <w:t>שיפור/התאמה/עדכון מוצעים בשיטת התגמול הקיימת או פיתוח שיטות תמרוץ תחליפיות המבוססות על יעדים, תכניות עבודה, שיטות תגמול דיפרנציאלי.</w:t>
      </w:r>
    </w:p>
    <w:p w14:paraId="2EB62C5B" w14:textId="77777777" w:rsidR="00A527FC" w:rsidRPr="00105FF0" w:rsidRDefault="00A527FC" w:rsidP="00F73012">
      <w:pPr>
        <w:pStyle w:val="8"/>
        <w:rPr>
          <w:rtl/>
        </w:rPr>
      </w:pPr>
      <w:r w:rsidRPr="00105FF0">
        <w:rPr>
          <w:rtl/>
        </w:rPr>
        <w:t>הגדרת קבוצות החישוב לצורך הנהגת שיטת שכר עידוד</w:t>
      </w:r>
      <w:r w:rsidR="002733B9" w:rsidRPr="00105FF0">
        <w:rPr>
          <w:rtl/>
        </w:rPr>
        <w:t xml:space="preserve"> או </w:t>
      </w:r>
      <w:r w:rsidRPr="00105FF0">
        <w:rPr>
          <w:rtl/>
        </w:rPr>
        <w:t>מודל התמרוץ</w:t>
      </w:r>
      <w:r w:rsidR="002733B9" w:rsidRPr="00105FF0">
        <w:rPr>
          <w:rtl/>
        </w:rPr>
        <w:t>,</w:t>
      </w:r>
      <w:r w:rsidRPr="00105FF0">
        <w:rPr>
          <w:rtl/>
        </w:rPr>
        <w:t xml:space="preserve"> בכל קבוצת חישוב יירשמו שמות העובדים העשויים להיכלל בה ודירוגי העובדים.</w:t>
      </w:r>
    </w:p>
    <w:p w14:paraId="1DD06FAF" w14:textId="77777777" w:rsidR="00A527FC" w:rsidRPr="00105FF0" w:rsidRDefault="00A527FC" w:rsidP="00F73012">
      <w:pPr>
        <w:pStyle w:val="8"/>
        <w:rPr>
          <w:rtl/>
        </w:rPr>
      </w:pPr>
      <w:r w:rsidRPr="00105FF0">
        <w:rPr>
          <w:rtl/>
        </w:rPr>
        <w:t>הגדרת יחידות התפוקה המוצעות.</w:t>
      </w:r>
    </w:p>
    <w:p w14:paraId="60595122" w14:textId="77777777" w:rsidR="00A527FC" w:rsidRPr="00105FF0" w:rsidRDefault="00A527FC" w:rsidP="00F73012">
      <w:pPr>
        <w:pStyle w:val="8"/>
        <w:rPr>
          <w:rtl/>
        </w:rPr>
      </w:pPr>
      <w:r w:rsidRPr="00105FF0">
        <w:rPr>
          <w:rtl/>
        </w:rPr>
        <w:t>מפרטי עבודה של יחידות התפוקה שנבחרו.</w:t>
      </w:r>
    </w:p>
    <w:p w14:paraId="5D8A66E8" w14:textId="77777777" w:rsidR="00A527FC" w:rsidRPr="00105FF0" w:rsidRDefault="00A527FC" w:rsidP="00F73012">
      <w:pPr>
        <w:pStyle w:val="8"/>
      </w:pPr>
      <w:r w:rsidRPr="00105FF0">
        <w:rPr>
          <w:rtl/>
        </w:rPr>
        <w:t>הגדרת הטכניקות באמצעותן יבוצעו מחקרי העבודה</w:t>
      </w:r>
      <w:r w:rsidR="002733B9" w:rsidRPr="00105FF0">
        <w:rPr>
          <w:rtl/>
        </w:rPr>
        <w:t>,</w:t>
      </w:r>
      <w:r w:rsidRPr="00105FF0">
        <w:rPr>
          <w:rtl/>
        </w:rPr>
        <w:t xml:space="preserve"> </w:t>
      </w:r>
      <w:r w:rsidR="002733B9" w:rsidRPr="00105FF0">
        <w:rPr>
          <w:rtl/>
        </w:rPr>
        <w:t>ככל ש</w:t>
      </w:r>
      <w:r w:rsidRPr="00105FF0">
        <w:rPr>
          <w:rtl/>
        </w:rPr>
        <w:t>יבוצעו.</w:t>
      </w:r>
    </w:p>
    <w:p w14:paraId="219ABF27" w14:textId="77777777" w:rsidR="00A527FC" w:rsidRPr="00105FF0" w:rsidRDefault="00A527FC" w:rsidP="006636C9">
      <w:pPr>
        <w:pStyle w:val="8"/>
      </w:pPr>
      <w:r w:rsidRPr="00105FF0">
        <w:rPr>
          <w:rtl/>
        </w:rPr>
        <w:t>הצגת עקרונות שיטת התמרוץ המוצעת:</w:t>
      </w:r>
    </w:p>
    <w:p w14:paraId="48A41216" w14:textId="77777777" w:rsidR="00A527FC" w:rsidRPr="00105FF0" w:rsidRDefault="00A527FC" w:rsidP="006636C9">
      <w:pPr>
        <w:pStyle w:val="9"/>
      </w:pPr>
      <w:r w:rsidRPr="00105FF0">
        <w:rPr>
          <w:rtl/>
        </w:rPr>
        <w:t xml:space="preserve">עקרונות </w:t>
      </w:r>
      <w:r w:rsidR="007551CB" w:rsidRPr="00105FF0">
        <w:rPr>
          <w:rtl/>
        </w:rPr>
        <w:t>הפ</w:t>
      </w:r>
      <w:r w:rsidRPr="00105FF0">
        <w:rPr>
          <w:rtl/>
        </w:rPr>
        <w:t>תרון המוצע על יד</w:t>
      </w:r>
      <w:r w:rsidR="00895D8F" w:rsidRPr="00105FF0">
        <w:rPr>
          <w:rtl/>
        </w:rPr>
        <w:t xml:space="preserve">י הספק </w:t>
      </w:r>
      <w:r w:rsidRPr="00105FF0">
        <w:rPr>
          <w:rtl/>
        </w:rPr>
        <w:t>בהתייחס לנושאים הבאים: שיטה רב</w:t>
      </w:r>
      <w:r w:rsidR="002733B9" w:rsidRPr="00105FF0">
        <w:rPr>
          <w:rtl/>
        </w:rPr>
        <w:t>-</w:t>
      </w:r>
      <w:r w:rsidRPr="00105FF0">
        <w:rPr>
          <w:rtl/>
        </w:rPr>
        <w:t xml:space="preserve">גורמית עם מספר מדדים מסתכמים וכן מדד/ים איכות כופלים. </w:t>
      </w:r>
    </w:p>
    <w:p w14:paraId="5956A471" w14:textId="77777777" w:rsidR="00A527FC" w:rsidRPr="00105FF0" w:rsidRDefault="00A527FC" w:rsidP="006636C9">
      <w:pPr>
        <w:pStyle w:val="9"/>
      </w:pPr>
      <w:r w:rsidRPr="00105FF0">
        <w:rPr>
          <w:rtl/>
        </w:rPr>
        <w:t>המדדים המסתכמים צריכים לבטא: יעילות היחידה, מדד עמידה בתוכנית עבודה, מדדי תוצאה הנותנים ביטוי ליעדים מרכזיים של היחידה</w:t>
      </w:r>
      <w:r w:rsidR="002733B9" w:rsidRPr="00105FF0">
        <w:rPr>
          <w:rtl/>
        </w:rPr>
        <w:t xml:space="preserve"> או </w:t>
      </w:r>
      <w:r w:rsidRPr="00105FF0">
        <w:rPr>
          <w:rtl/>
        </w:rPr>
        <w:t>מדדי שירות. כמו כן, יש לצרף פירוט מחקרי עבודה (במידה ומבוצע מחקר עבודה), גיליון סיכום ותקנ</w:t>
      </w:r>
      <w:r w:rsidR="00284F56" w:rsidRPr="00105FF0">
        <w:rPr>
          <w:rtl/>
        </w:rPr>
        <w:t>י</w:t>
      </w:r>
      <w:r w:rsidRPr="00105FF0">
        <w:rPr>
          <w:rtl/>
        </w:rPr>
        <w:t xml:space="preserve"> כ"א מומלצ</w:t>
      </w:r>
      <w:r w:rsidR="00E5385C" w:rsidRPr="00105FF0">
        <w:rPr>
          <w:rtl/>
        </w:rPr>
        <w:t>ים</w:t>
      </w:r>
      <w:r w:rsidRPr="00105FF0">
        <w:rPr>
          <w:rtl/>
        </w:rPr>
        <w:t xml:space="preserve"> כתוצאה מהעדכון ומדדי איכות המבטאים את איכות היחידות הנבדקות כגורם כופל פרמיה ראשונית וסופית. </w:t>
      </w:r>
    </w:p>
    <w:p w14:paraId="6BEF63B5" w14:textId="322203F3" w:rsidR="00A527FC" w:rsidRPr="00105FF0" w:rsidRDefault="002B20A3" w:rsidP="006636C9">
      <w:pPr>
        <w:pStyle w:val="52"/>
      </w:pPr>
      <w:bookmarkStart w:id="113" w:name="_Ref14161601"/>
      <w:r w:rsidRPr="00105FF0">
        <w:rPr>
          <w:rtl/>
        </w:rPr>
        <w:t xml:space="preserve">הגשת </w:t>
      </w:r>
      <w:r w:rsidR="00A527FC" w:rsidRPr="00105FF0">
        <w:rPr>
          <w:rtl/>
        </w:rPr>
        <w:t xml:space="preserve">דו"ח סופי </w:t>
      </w:r>
      <w:bookmarkEnd w:id="113"/>
    </w:p>
    <w:p w14:paraId="59D0FCBB" w14:textId="77777777" w:rsidR="00A527FC" w:rsidRPr="00105FF0" w:rsidRDefault="007C53B1" w:rsidP="008A5E1F">
      <w:pPr>
        <w:pStyle w:val="6f3"/>
        <w:rPr>
          <w:rtl/>
        </w:rPr>
      </w:pPr>
      <w:r w:rsidRPr="00105FF0">
        <w:rPr>
          <w:rtl/>
        </w:rPr>
        <w:t>ה</w:t>
      </w:r>
      <w:r w:rsidR="00A527FC" w:rsidRPr="00105FF0">
        <w:rPr>
          <w:rtl/>
        </w:rPr>
        <w:t xml:space="preserve">ספק יגיש למזמין </w:t>
      </w:r>
      <w:r w:rsidR="002A6337" w:rsidRPr="00105FF0">
        <w:rPr>
          <w:rtl/>
        </w:rPr>
        <w:t xml:space="preserve">ולמשרד </w:t>
      </w:r>
      <w:r w:rsidR="00A527FC" w:rsidRPr="00105FF0">
        <w:rPr>
          <w:rtl/>
        </w:rPr>
        <w:t>הרלוונטי דו"ח סופי ש</w:t>
      </w:r>
      <w:r w:rsidR="00515F2C" w:rsidRPr="00105FF0">
        <w:rPr>
          <w:rtl/>
        </w:rPr>
        <w:t>י</w:t>
      </w:r>
      <w:r w:rsidR="00A527FC" w:rsidRPr="00105FF0">
        <w:rPr>
          <w:rtl/>
        </w:rPr>
        <w:t>אושר ע"י המזמין וועדת היגוי מקצועית</w:t>
      </w:r>
      <w:r w:rsidR="002777E6" w:rsidRPr="00105FF0">
        <w:rPr>
          <w:rtl/>
        </w:rPr>
        <w:t>.</w:t>
      </w:r>
      <w:r w:rsidR="00D877AD" w:rsidRPr="00105FF0">
        <w:rPr>
          <w:rtl/>
        </w:rPr>
        <w:t xml:space="preserve"> </w:t>
      </w:r>
      <w:r w:rsidR="00A527FC" w:rsidRPr="00105FF0">
        <w:rPr>
          <w:rtl/>
        </w:rPr>
        <w:t>הדו</w:t>
      </w:r>
      <w:r w:rsidR="002777E6" w:rsidRPr="00105FF0">
        <w:rPr>
          <w:rtl/>
        </w:rPr>
        <w:t>"</w:t>
      </w:r>
      <w:r w:rsidR="00A527FC" w:rsidRPr="00105FF0">
        <w:rPr>
          <w:rtl/>
        </w:rPr>
        <w:t>ח</w:t>
      </w:r>
      <w:r w:rsidR="002777E6" w:rsidRPr="00105FF0">
        <w:rPr>
          <w:rtl/>
        </w:rPr>
        <w:t>,</w:t>
      </w:r>
      <w:r w:rsidR="00A527FC" w:rsidRPr="00105FF0">
        <w:rPr>
          <w:rtl/>
        </w:rPr>
        <w:t xml:space="preserve"> יוגש בקובץ </w:t>
      </w:r>
      <w:r w:rsidR="00A527FC" w:rsidRPr="00105FF0">
        <w:t>Word</w:t>
      </w:r>
      <w:r w:rsidR="00D877AD" w:rsidRPr="00105FF0">
        <w:rPr>
          <w:rtl/>
        </w:rPr>
        <w:t xml:space="preserve"> או</w:t>
      </w:r>
      <w:r w:rsidR="00A527FC" w:rsidRPr="00105FF0">
        <w:rPr>
          <w:rtl/>
        </w:rPr>
        <w:t xml:space="preserve"> </w:t>
      </w:r>
      <w:r w:rsidR="00A527FC" w:rsidRPr="00105FF0">
        <w:t>Excel</w:t>
      </w:r>
      <w:r w:rsidR="00A527FC" w:rsidRPr="00105FF0">
        <w:rPr>
          <w:rtl/>
        </w:rPr>
        <w:t xml:space="preserve"> </w:t>
      </w:r>
      <w:r w:rsidR="002777E6" w:rsidRPr="00105FF0">
        <w:rPr>
          <w:rtl/>
        </w:rPr>
        <w:t xml:space="preserve">(לרבות, טפסי דיווח, פקודות מאקרו וכו') </w:t>
      </w:r>
      <w:r w:rsidR="00A527FC" w:rsidRPr="00105FF0">
        <w:rPr>
          <w:rtl/>
        </w:rPr>
        <w:t>או ב</w:t>
      </w:r>
      <w:r w:rsidR="00450450" w:rsidRPr="00105FF0">
        <w:rPr>
          <w:rtl/>
        </w:rPr>
        <w:t xml:space="preserve">דרך </w:t>
      </w:r>
      <w:r w:rsidR="00A527FC" w:rsidRPr="00105FF0">
        <w:rPr>
          <w:rtl/>
        </w:rPr>
        <w:t xml:space="preserve">אחרת </w:t>
      </w:r>
      <w:r w:rsidR="00D877AD" w:rsidRPr="00105FF0">
        <w:rPr>
          <w:rtl/>
        </w:rPr>
        <w:t>כפי שיבקש</w:t>
      </w:r>
      <w:r w:rsidR="00A527FC" w:rsidRPr="00105FF0">
        <w:rPr>
          <w:rtl/>
        </w:rPr>
        <w:t xml:space="preserve"> המזמין</w:t>
      </w:r>
      <w:r w:rsidR="00D877AD" w:rsidRPr="00105FF0">
        <w:rPr>
          <w:rtl/>
        </w:rPr>
        <w:t>, ובעותקים</w:t>
      </w:r>
      <w:r w:rsidR="0070412F" w:rsidRPr="00105FF0">
        <w:rPr>
          <w:rtl/>
        </w:rPr>
        <w:t xml:space="preserve"> כרוכים בהתאם לדרישת המזמין</w:t>
      </w:r>
      <w:r w:rsidR="00D877AD" w:rsidRPr="00105FF0">
        <w:rPr>
          <w:rtl/>
        </w:rPr>
        <w:t>:</w:t>
      </w:r>
    </w:p>
    <w:p w14:paraId="417C7404" w14:textId="77777777" w:rsidR="00A527FC" w:rsidRPr="00105FF0" w:rsidRDefault="001119BE" w:rsidP="00F73012">
      <w:pPr>
        <w:pStyle w:val="8"/>
      </w:pPr>
      <w:r w:rsidRPr="00105FF0">
        <w:rPr>
          <w:rtl/>
        </w:rPr>
        <w:t xml:space="preserve">הדו"ח הסופי יכלול את </w:t>
      </w:r>
      <w:r w:rsidR="00A527FC" w:rsidRPr="00105FF0">
        <w:rPr>
          <w:rtl/>
        </w:rPr>
        <w:t>הצגת השיטה המוצעת</w:t>
      </w:r>
      <w:r w:rsidRPr="00105FF0">
        <w:rPr>
          <w:rtl/>
        </w:rPr>
        <w:t>, לרבות</w:t>
      </w:r>
      <w:r w:rsidR="00A527FC" w:rsidRPr="00105FF0">
        <w:rPr>
          <w:rtl/>
        </w:rPr>
        <w:t xml:space="preserve"> הפרמטרים הבאים:</w:t>
      </w:r>
    </w:p>
    <w:p w14:paraId="5E7B8E60" w14:textId="77777777" w:rsidR="00A527FC" w:rsidRPr="00105FF0" w:rsidRDefault="00A527FC" w:rsidP="00F73012">
      <w:pPr>
        <w:pStyle w:val="8"/>
        <w:rPr>
          <w:rtl/>
        </w:rPr>
      </w:pPr>
      <w:r w:rsidRPr="00105FF0">
        <w:rPr>
          <w:rtl/>
        </w:rPr>
        <w:t>תכניות עבודה משרדיות ותכניות עבודה יחידתיות המאושרות על ידי המשרד ושילוב</w:t>
      </w:r>
      <w:r w:rsidR="001119BE" w:rsidRPr="00105FF0">
        <w:rPr>
          <w:rtl/>
        </w:rPr>
        <w:t xml:space="preserve">ן </w:t>
      </w:r>
      <w:r w:rsidRPr="00105FF0">
        <w:rPr>
          <w:rtl/>
        </w:rPr>
        <w:t>בתוך מערכת התמרוץ.</w:t>
      </w:r>
    </w:p>
    <w:p w14:paraId="4511D94F" w14:textId="77777777" w:rsidR="00A527FC" w:rsidRPr="00105FF0" w:rsidRDefault="00A527FC" w:rsidP="00F73012">
      <w:pPr>
        <w:pStyle w:val="8"/>
      </w:pPr>
      <w:r w:rsidRPr="00105FF0">
        <w:rPr>
          <w:rtl/>
        </w:rPr>
        <w:t xml:space="preserve">מדדי שירות </w:t>
      </w:r>
      <w:r w:rsidR="001119BE" w:rsidRPr="00105FF0">
        <w:rPr>
          <w:rtl/>
        </w:rPr>
        <w:t>–</w:t>
      </w:r>
      <w:r w:rsidRPr="00105FF0">
        <w:rPr>
          <w:rtl/>
        </w:rPr>
        <w:t xml:space="preserve"> ביחידות נותנות שירות יש לשלב גורמים המבטאים את רמת השירות. </w:t>
      </w:r>
    </w:p>
    <w:p w14:paraId="58CA7CC5" w14:textId="77777777" w:rsidR="00A527FC" w:rsidRPr="00105FF0" w:rsidRDefault="00A527FC" w:rsidP="00F73012">
      <w:pPr>
        <w:pStyle w:val="8"/>
      </w:pPr>
      <w:r w:rsidRPr="00105FF0">
        <w:rPr>
          <w:rtl/>
        </w:rPr>
        <w:t>מדדים תוצאתיים – הצגת מדדי פריון ותוצאה הקשורים למטרות ויעדי הארגון ויעדי היחידה הנבדקת.</w:t>
      </w:r>
    </w:p>
    <w:p w14:paraId="6B217FEF" w14:textId="77777777" w:rsidR="00A527FC" w:rsidRPr="00105FF0" w:rsidRDefault="00A527FC" w:rsidP="00F73012">
      <w:pPr>
        <w:pStyle w:val="8"/>
        <w:rPr>
          <w:rtl/>
        </w:rPr>
      </w:pPr>
      <w:r w:rsidRPr="00105FF0">
        <w:rPr>
          <w:rtl/>
        </w:rPr>
        <w:lastRenderedPageBreak/>
        <w:t>מדדי איכות כופלים רלוונטיים ואפקטיביים – עפ"י הכללים המוסכמים בשיטות שכר עידוד.</w:t>
      </w:r>
    </w:p>
    <w:p w14:paraId="7F35E304" w14:textId="77777777" w:rsidR="00A527FC" w:rsidRPr="00105FF0" w:rsidRDefault="00A527FC" w:rsidP="00F73012">
      <w:pPr>
        <w:pStyle w:val="8"/>
        <w:rPr>
          <w:rtl/>
        </w:rPr>
      </w:pPr>
      <w:r w:rsidRPr="00105FF0">
        <w:rPr>
          <w:rtl/>
        </w:rPr>
        <w:t>יש להציג סימולציה של כל מרכיבי השיטה המוצעת ושל הפרמיה הסופית (לאחר מדדי טיב) לתקופה של שנה.</w:t>
      </w:r>
    </w:p>
    <w:p w14:paraId="5152FF92" w14:textId="77777777" w:rsidR="00A527FC" w:rsidRPr="00105FF0" w:rsidRDefault="00A527FC" w:rsidP="00F73012">
      <w:pPr>
        <w:pStyle w:val="8"/>
      </w:pPr>
      <w:r w:rsidRPr="00105FF0">
        <w:rPr>
          <w:rtl/>
        </w:rPr>
        <w:t xml:space="preserve">יש לצרף </w:t>
      </w:r>
      <w:r w:rsidR="001119BE" w:rsidRPr="00105FF0">
        <w:rPr>
          <w:rtl/>
        </w:rPr>
        <w:t xml:space="preserve">את </w:t>
      </w:r>
      <w:r w:rsidRPr="00105FF0">
        <w:rPr>
          <w:rtl/>
        </w:rPr>
        <w:t>שיטת שכר עידוד</w:t>
      </w:r>
      <w:r w:rsidR="001119BE" w:rsidRPr="00105FF0">
        <w:rPr>
          <w:rtl/>
        </w:rPr>
        <w:t xml:space="preserve"> או ה</w:t>
      </w:r>
      <w:r w:rsidRPr="00105FF0">
        <w:rPr>
          <w:rtl/>
        </w:rPr>
        <w:t>תמרוץ הקיימת בפירוט של קו חישוב לתשלום, תקרת פרמיה ותוצאות הפעלה של השנה האחרונה, וכן בדיקה העדכניות שבוצעה.</w:t>
      </w:r>
    </w:p>
    <w:p w14:paraId="78236C43" w14:textId="77777777" w:rsidR="00A527FC" w:rsidRPr="00105FF0" w:rsidRDefault="00A527FC" w:rsidP="00F73012">
      <w:pPr>
        <w:pStyle w:val="8"/>
      </w:pPr>
      <w:r w:rsidRPr="00105FF0">
        <w:rPr>
          <w:rtl/>
        </w:rPr>
        <w:t xml:space="preserve">יש להציג </w:t>
      </w:r>
      <w:r w:rsidR="001119BE" w:rsidRPr="00105FF0">
        <w:rPr>
          <w:rtl/>
        </w:rPr>
        <w:t xml:space="preserve">את </w:t>
      </w:r>
      <w:r w:rsidRPr="00105FF0">
        <w:rPr>
          <w:rtl/>
        </w:rPr>
        <w:t>קו התשלום בתקרת הפרמיה בשיטה המוצעת בהלימה לשיטה הקיימת שהוצגה בדו"ח ביניים.</w:t>
      </w:r>
    </w:p>
    <w:p w14:paraId="01FD3995" w14:textId="40E0374C" w:rsidR="00A527FC" w:rsidRPr="00105FF0" w:rsidRDefault="00A527FC" w:rsidP="00534F9D">
      <w:pPr>
        <w:pStyle w:val="6f3"/>
      </w:pPr>
      <w:r w:rsidRPr="00105FF0">
        <w:rPr>
          <w:rtl/>
        </w:rPr>
        <w:t>הדו"ח הסופי יוגש למזמין</w:t>
      </w:r>
      <w:r w:rsidR="00A66CEF" w:rsidRPr="00105FF0">
        <w:rPr>
          <w:rtl/>
        </w:rPr>
        <w:t>, כאשר א</w:t>
      </w:r>
      <w:r w:rsidRPr="00105FF0">
        <w:rPr>
          <w:rtl/>
        </w:rPr>
        <w:t>ישור</w:t>
      </w:r>
      <w:r w:rsidR="00A66CEF" w:rsidRPr="00105FF0">
        <w:rPr>
          <w:rtl/>
        </w:rPr>
        <w:t xml:space="preserve"> הדו"ח </w:t>
      </w:r>
      <w:r w:rsidR="004C32D8" w:rsidRPr="00105FF0">
        <w:rPr>
          <w:rtl/>
        </w:rPr>
        <w:t xml:space="preserve">בכתב </w:t>
      </w:r>
      <w:r w:rsidR="00A66CEF" w:rsidRPr="00105FF0">
        <w:rPr>
          <w:rtl/>
        </w:rPr>
        <w:t>על ידי המזמין יהיה</w:t>
      </w:r>
      <w:r w:rsidRPr="00105FF0">
        <w:rPr>
          <w:rtl/>
        </w:rPr>
        <w:t xml:space="preserve"> אבן הדרך </w:t>
      </w:r>
      <w:r w:rsidR="00534F9D">
        <w:rPr>
          <w:rFonts w:hint="cs"/>
          <w:rtl/>
        </w:rPr>
        <w:t>השניה</w:t>
      </w:r>
      <w:r w:rsidR="00B62ADC" w:rsidRPr="00105FF0">
        <w:rPr>
          <w:rtl/>
        </w:rPr>
        <w:t xml:space="preserve"> </w:t>
      </w:r>
      <w:r w:rsidRPr="00105FF0">
        <w:rPr>
          <w:rtl/>
        </w:rPr>
        <w:t xml:space="preserve">לתשלום כמפורט </w:t>
      </w:r>
      <w:r w:rsidR="000D3B74">
        <w:rPr>
          <w:rFonts w:hint="cs"/>
          <w:rtl/>
          <w:lang w:val="pt-BR"/>
        </w:rPr>
        <w:t>בפרק זה</w:t>
      </w:r>
      <w:r w:rsidRPr="00105FF0">
        <w:rPr>
          <w:rtl/>
        </w:rPr>
        <w:t xml:space="preserve">. </w:t>
      </w:r>
    </w:p>
    <w:p w14:paraId="6A96CAB0" w14:textId="77777777" w:rsidR="001119BE" w:rsidRPr="00105FF0" w:rsidRDefault="001119BE" w:rsidP="008A5E1F">
      <w:pPr>
        <w:pStyle w:val="6f3"/>
      </w:pPr>
      <w:r w:rsidRPr="00105FF0">
        <w:rPr>
          <w:rtl/>
        </w:rPr>
        <w:t xml:space="preserve">הספק יכין </w:t>
      </w:r>
      <w:r w:rsidRPr="00105FF0">
        <w:rPr>
          <w:bCs/>
          <w:rtl/>
        </w:rPr>
        <w:t>גיליונות עבודה אלקטרוניים (</w:t>
      </w:r>
      <w:r w:rsidRPr="00105FF0">
        <w:rPr>
          <w:bCs/>
        </w:rPr>
        <w:t>Excel</w:t>
      </w:r>
      <w:r w:rsidRPr="00105FF0">
        <w:rPr>
          <w:bCs/>
          <w:rtl/>
        </w:rPr>
        <w:t xml:space="preserve">) מאובטחים וטפסי דיווח כולל </w:t>
      </w:r>
      <w:r w:rsidRPr="00105FF0">
        <w:rPr>
          <w:rtl/>
        </w:rPr>
        <w:t>שימוש</w:t>
      </w:r>
      <w:r w:rsidRPr="00105FF0">
        <w:rPr>
          <w:bCs/>
          <w:rtl/>
        </w:rPr>
        <w:t xml:space="preserve"> </w:t>
      </w:r>
      <w:r w:rsidRPr="00105FF0">
        <w:rPr>
          <w:b/>
          <w:rtl/>
        </w:rPr>
        <w:t>בפקודות מאקרו,</w:t>
      </w:r>
      <w:r w:rsidRPr="00105FF0">
        <w:rPr>
          <w:rtl/>
        </w:rPr>
        <w:t xml:space="preserve"> בהתאמה למערכת הקיימת במשרד; תקינות הגיליונות הינן באחריות ספק הזוכה. </w:t>
      </w:r>
    </w:p>
    <w:p w14:paraId="35EABFAC" w14:textId="76B0B73F" w:rsidR="00A527FC" w:rsidRPr="00105FF0" w:rsidRDefault="00A527FC" w:rsidP="00FD5756">
      <w:pPr>
        <w:pStyle w:val="5fe"/>
        <w:rPr>
          <w:b/>
          <w:bCs/>
        </w:rPr>
      </w:pPr>
      <w:r w:rsidRPr="00105FF0">
        <w:rPr>
          <w:b/>
          <w:bCs/>
          <w:rtl/>
        </w:rPr>
        <w:t>הגשת נתוני הפעלה, ביצוע תיקון והתאמה</w:t>
      </w:r>
      <w:r w:rsidR="0007210C" w:rsidRPr="00105FF0">
        <w:rPr>
          <w:rtl/>
        </w:rPr>
        <w:t xml:space="preserve"> - ליווי השיטות שפותחו או עודכנו ותיקונן בשנה הראשונה: </w:t>
      </w:r>
    </w:p>
    <w:p w14:paraId="09C7EC06" w14:textId="77777777" w:rsidR="00A527FC" w:rsidRPr="00105FF0" w:rsidRDefault="007C53B1" w:rsidP="008A5E1F">
      <w:pPr>
        <w:pStyle w:val="6f3"/>
      </w:pPr>
      <w:r w:rsidRPr="00105FF0">
        <w:rPr>
          <w:rtl/>
        </w:rPr>
        <w:t>ה</w:t>
      </w:r>
      <w:r w:rsidR="00A527FC" w:rsidRPr="00105FF0">
        <w:rPr>
          <w:rtl/>
        </w:rPr>
        <w:t>ספק יבחן את ממצאי ההפעלה במשך ששת חודשים הראשונים מהפעלת השיטה בפועל</w:t>
      </w:r>
      <w:r w:rsidR="00E91366" w:rsidRPr="00105FF0">
        <w:rPr>
          <w:rtl/>
        </w:rPr>
        <w:t xml:space="preserve"> בהתאם ל</w:t>
      </w:r>
      <w:r w:rsidR="00020465" w:rsidRPr="00105FF0">
        <w:rPr>
          <w:rtl/>
        </w:rPr>
        <w:t>קובץ ה</w:t>
      </w:r>
      <w:r w:rsidR="00E91366" w:rsidRPr="00105FF0">
        <w:rPr>
          <w:rtl/>
        </w:rPr>
        <w:t>נהלים ולהנחיות</w:t>
      </w:r>
      <w:r w:rsidR="00A527FC" w:rsidRPr="00105FF0">
        <w:rPr>
          <w:rtl/>
        </w:rPr>
        <w:t xml:space="preserve"> </w:t>
      </w:r>
      <w:r w:rsidR="00E91366" w:rsidRPr="00105FF0">
        <w:rPr>
          <w:rtl/>
        </w:rPr>
        <w:t xml:space="preserve">המזמין </w:t>
      </w:r>
      <w:r w:rsidR="00A527FC" w:rsidRPr="00105FF0">
        <w:rPr>
          <w:rtl/>
        </w:rPr>
        <w:t>ויבצע התאמות במידת הצורך במסגרת העלות של פיתוח/עדכון השיטה</w:t>
      </w:r>
      <w:r w:rsidR="00E6321A" w:rsidRPr="00105FF0">
        <w:rPr>
          <w:rtl/>
        </w:rPr>
        <w:t>, כפי שנקבעה בהזמנה</w:t>
      </w:r>
      <w:r w:rsidR="00A527FC" w:rsidRPr="00105FF0">
        <w:rPr>
          <w:rtl/>
        </w:rPr>
        <w:t xml:space="preserve">. </w:t>
      </w:r>
    </w:p>
    <w:p w14:paraId="55B6610B" w14:textId="77777777" w:rsidR="00A527FC" w:rsidRPr="00105FF0" w:rsidRDefault="00A527FC" w:rsidP="008A5E1F">
      <w:pPr>
        <w:pStyle w:val="6f3"/>
      </w:pPr>
      <w:r w:rsidRPr="00105FF0">
        <w:rPr>
          <w:rtl/>
        </w:rPr>
        <w:t>יבצע בדיקות עדכניות ובקרות אחר השיטות הנוהגות ב</w:t>
      </w:r>
      <w:r w:rsidR="00A63889" w:rsidRPr="00105FF0">
        <w:rPr>
          <w:rtl/>
        </w:rPr>
        <w:t>יחידות הממשלתיות הנבדק</w:t>
      </w:r>
      <w:r w:rsidR="00E6321A" w:rsidRPr="00105FF0">
        <w:rPr>
          <w:rtl/>
        </w:rPr>
        <w:t>ו</w:t>
      </w:r>
      <w:r w:rsidR="00A63889" w:rsidRPr="00105FF0">
        <w:rPr>
          <w:rtl/>
        </w:rPr>
        <w:t xml:space="preserve">ת. </w:t>
      </w:r>
    </w:p>
    <w:p w14:paraId="50B5CC0B" w14:textId="77777777" w:rsidR="00A527FC" w:rsidRPr="00105FF0" w:rsidRDefault="00A527FC" w:rsidP="008A5E1F">
      <w:pPr>
        <w:pStyle w:val="6f3"/>
      </w:pPr>
      <w:r w:rsidRPr="00105FF0">
        <w:rPr>
          <w:rtl/>
        </w:rPr>
        <w:t>יבצע ביקורות תקינות דיווח שכר עידוד ביחיד</w:t>
      </w:r>
      <w:r w:rsidR="00262B50" w:rsidRPr="00105FF0">
        <w:rPr>
          <w:rtl/>
        </w:rPr>
        <w:t>ה הנבדקת</w:t>
      </w:r>
      <w:r w:rsidRPr="00105FF0">
        <w:rPr>
          <w:rtl/>
        </w:rPr>
        <w:t>.</w:t>
      </w:r>
    </w:p>
    <w:p w14:paraId="6961B529" w14:textId="6268E79B" w:rsidR="009E7B7C" w:rsidRPr="00105FF0" w:rsidRDefault="00A527FC" w:rsidP="0058231E">
      <w:pPr>
        <w:pStyle w:val="6f3"/>
      </w:pPr>
      <w:r w:rsidRPr="00105FF0">
        <w:rPr>
          <w:rtl/>
        </w:rPr>
        <w:t xml:space="preserve">הגשת </w:t>
      </w:r>
      <w:r w:rsidR="0058231E">
        <w:rPr>
          <w:rFonts w:hint="cs"/>
          <w:rtl/>
        </w:rPr>
        <w:t>נתוני</w:t>
      </w:r>
      <w:r w:rsidR="00A63889" w:rsidRPr="00105FF0">
        <w:rPr>
          <w:rtl/>
        </w:rPr>
        <w:t xml:space="preserve"> </w:t>
      </w:r>
      <w:r w:rsidRPr="00105FF0">
        <w:rPr>
          <w:rtl/>
        </w:rPr>
        <w:t xml:space="preserve">ההפעלה </w:t>
      </w:r>
      <w:r w:rsidR="00BB4F29" w:rsidRPr="00105FF0">
        <w:rPr>
          <w:rtl/>
        </w:rPr>
        <w:t xml:space="preserve">תוך שבועיים מתום ששת חודשי ההפעלה </w:t>
      </w:r>
      <w:r w:rsidRPr="00105FF0">
        <w:rPr>
          <w:rtl/>
        </w:rPr>
        <w:t>ואישורם על ידי המזמין כי הנתונים תקינים</w:t>
      </w:r>
      <w:r w:rsidR="00BB4F29" w:rsidRPr="00105FF0">
        <w:rPr>
          <w:rtl/>
        </w:rPr>
        <w:t xml:space="preserve"> תוך שבועיים מההגשה,</w:t>
      </w:r>
      <w:r w:rsidRPr="00105FF0">
        <w:rPr>
          <w:rtl/>
        </w:rPr>
        <w:t xml:space="preserve"> יהווה את אבן הדרך </w:t>
      </w:r>
      <w:r w:rsidR="0058231E">
        <w:rPr>
          <w:rFonts w:hint="cs"/>
          <w:rtl/>
        </w:rPr>
        <w:t>השלישית</w:t>
      </w:r>
      <w:r w:rsidR="00B62ADC" w:rsidRPr="00105FF0">
        <w:rPr>
          <w:rtl/>
        </w:rPr>
        <w:t xml:space="preserve"> </w:t>
      </w:r>
      <w:r w:rsidRPr="00105FF0">
        <w:rPr>
          <w:rtl/>
        </w:rPr>
        <w:t xml:space="preserve">לתשלום כמפורט </w:t>
      </w:r>
      <w:r w:rsidR="000D3B74">
        <w:rPr>
          <w:rFonts w:hint="cs"/>
          <w:rtl/>
          <w:lang w:val="pt-BR"/>
        </w:rPr>
        <w:t>בפרק זה</w:t>
      </w:r>
      <w:r w:rsidRPr="00105FF0">
        <w:rPr>
          <w:rtl/>
        </w:rPr>
        <w:t>.</w:t>
      </w:r>
    </w:p>
    <w:p w14:paraId="63EF6782" w14:textId="77777777" w:rsidR="00487354" w:rsidRDefault="00487354">
      <w:pPr>
        <w:bidi w:val="0"/>
        <w:spacing w:before="200" w:after="200" w:line="276" w:lineRule="auto"/>
        <w:rPr>
          <w:rFonts w:ascii="David" w:hAnsi="David" w:cs="David"/>
          <w:b/>
          <w:bCs/>
          <w:rtl/>
        </w:rPr>
      </w:pPr>
      <w:bookmarkStart w:id="114" w:name="_Ref14161085"/>
      <w:bookmarkStart w:id="115" w:name="_Ref14966589"/>
      <w:r>
        <w:rPr>
          <w:rtl/>
        </w:rPr>
        <w:br w:type="page"/>
      </w:r>
    </w:p>
    <w:p w14:paraId="2F26B4F1" w14:textId="0B1FF464" w:rsidR="00A527FC" w:rsidRPr="00962C27" w:rsidRDefault="00A527FC" w:rsidP="001430A4">
      <w:pPr>
        <w:pStyle w:val="52"/>
        <w:rPr>
          <w:rtl/>
        </w:rPr>
      </w:pPr>
      <w:r w:rsidRPr="00105FF0">
        <w:rPr>
          <w:rtl/>
        </w:rPr>
        <w:lastRenderedPageBreak/>
        <w:t>לוחות זמנים</w:t>
      </w:r>
      <w:bookmarkEnd w:id="114"/>
      <w:bookmarkEnd w:id="115"/>
      <w:r w:rsidR="00962C27">
        <w:rPr>
          <w:rFonts w:hint="cs"/>
        </w:rPr>
        <w:t xml:space="preserve"> - </w:t>
      </w:r>
      <w:r w:rsidRPr="00105FF0">
        <w:rPr>
          <w:rtl/>
        </w:rPr>
        <w:t>להלן פירוט זמני ביצוע מירביים הנדרשים להשלמת העבודה ממועד הוצאת ההזמנה:</w:t>
      </w:r>
    </w:p>
    <w:tbl>
      <w:tblPr>
        <w:bidiVisual/>
        <w:tblW w:w="4869" w:type="pct"/>
        <w:tblInd w:w="1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3778"/>
        <w:gridCol w:w="2043"/>
        <w:gridCol w:w="2517"/>
      </w:tblGrid>
      <w:tr w:rsidR="00A527FC" w:rsidRPr="00105FF0" w14:paraId="55440DE1" w14:textId="77777777" w:rsidTr="00962C27">
        <w:trPr>
          <w:trHeight w:val="1087"/>
          <w:tblHeader/>
        </w:trPr>
        <w:tc>
          <w:tcPr>
            <w:tcW w:w="348" w:type="pct"/>
            <w:shd w:val="clear" w:color="auto" w:fill="D9D9D9"/>
            <w:vAlign w:val="center"/>
          </w:tcPr>
          <w:p w14:paraId="24D3FD22" w14:textId="1E328AD8" w:rsidR="00A527FC" w:rsidRPr="00105FF0" w:rsidRDefault="00A527FC" w:rsidP="00962C27">
            <w:pPr>
              <w:keepLines/>
              <w:spacing w:before="60" w:after="120" w:line="276" w:lineRule="auto"/>
              <w:jc w:val="center"/>
              <w:rPr>
                <w:rFonts w:ascii="David" w:hAnsi="David" w:cs="David"/>
                <w:b/>
                <w:bCs/>
                <w:sz w:val="22"/>
                <w:szCs w:val="22"/>
                <w:rtl/>
              </w:rPr>
            </w:pPr>
            <w:r w:rsidRPr="00105FF0">
              <w:rPr>
                <w:rtl/>
              </w:rPr>
              <w:t xml:space="preserve"> </w:t>
            </w:r>
            <w:r w:rsidRPr="00105FF0">
              <w:rPr>
                <w:rFonts w:ascii="David" w:hAnsi="David" w:cs="David"/>
                <w:b/>
                <w:bCs/>
                <w:sz w:val="22"/>
                <w:szCs w:val="22"/>
                <w:rtl/>
              </w:rPr>
              <w:t>מס'</w:t>
            </w:r>
          </w:p>
        </w:tc>
        <w:tc>
          <w:tcPr>
            <w:tcW w:w="2108" w:type="pct"/>
            <w:shd w:val="clear" w:color="auto" w:fill="D9D9D9"/>
            <w:vAlign w:val="center"/>
            <w:hideMark/>
          </w:tcPr>
          <w:p w14:paraId="73A2B892"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הפעילות המבוצעת</w:t>
            </w:r>
          </w:p>
        </w:tc>
        <w:tc>
          <w:tcPr>
            <w:tcW w:w="1140" w:type="pct"/>
            <w:shd w:val="clear" w:color="auto" w:fill="D9D9D9"/>
            <w:vAlign w:val="center"/>
            <w:hideMark/>
          </w:tcPr>
          <w:p w14:paraId="448FB439"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היחידה הממשלתית עבורה מבוצע השירות</w:t>
            </w:r>
          </w:p>
        </w:tc>
        <w:tc>
          <w:tcPr>
            <w:tcW w:w="1404" w:type="pct"/>
            <w:shd w:val="clear" w:color="auto" w:fill="D9D9D9"/>
            <w:vAlign w:val="center"/>
            <w:hideMark/>
          </w:tcPr>
          <w:p w14:paraId="5801B9DC"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 xml:space="preserve">זמני ביצוע מרביים  (בחודשים) </w:t>
            </w:r>
            <w:r w:rsidRPr="00105FF0">
              <w:rPr>
                <w:rFonts w:ascii="David" w:hAnsi="David" w:cs="David"/>
                <w:sz w:val="22"/>
                <w:szCs w:val="22"/>
                <w:rtl/>
              </w:rPr>
              <w:t>להשלמת העבודה ממועד הוצאת הזמנת העבודה</w:t>
            </w:r>
          </w:p>
        </w:tc>
      </w:tr>
      <w:tr w:rsidR="00A527FC" w:rsidRPr="00105FF0" w14:paraId="58F86FF6" w14:textId="77777777" w:rsidTr="00962C27">
        <w:trPr>
          <w:trHeight w:val="536"/>
        </w:trPr>
        <w:tc>
          <w:tcPr>
            <w:tcW w:w="348" w:type="pct"/>
            <w:vMerge w:val="restart"/>
            <w:vAlign w:val="center"/>
          </w:tcPr>
          <w:p w14:paraId="2ED54C3A"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w:t>
            </w:r>
          </w:p>
        </w:tc>
        <w:tc>
          <w:tcPr>
            <w:tcW w:w="2108" w:type="pct"/>
            <w:vMerge w:val="restart"/>
            <w:shd w:val="clear" w:color="auto" w:fill="auto"/>
            <w:vAlign w:val="center"/>
            <w:hideMark/>
          </w:tcPr>
          <w:p w14:paraId="47DA1E98"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 xml:space="preserve">עדכון שיטות שכר עידוד קיימות + הצגת שיטה </w:t>
            </w:r>
            <w:r w:rsidR="00CF69EA" w:rsidRPr="00487354">
              <w:rPr>
                <w:rFonts w:ascii="David" w:hAnsi="David" w:cs="David"/>
                <w:sz w:val="22"/>
                <w:szCs w:val="22"/>
                <w:highlight w:val="lightGray"/>
                <w:rtl/>
              </w:rPr>
              <w:t>(בסוגריים עדכון חלקי)</w:t>
            </w:r>
          </w:p>
        </w:tc>
        <w:tc>
          <w:tcPr>
            <w:tcW w:w="1140" w:type="pct"/>
            <w:shd w:val="clear" w:color="auto" w:fill="auto"/>
            <w:vAlign w:val="center"/>
            <w:hideMark/>
          </w:tcPr>
          <w:p w14:paraId="15D478AD"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שיטה</w:t>
            </w:r>
          </w:p>
          <w:p w14:paraId="132634F4"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יחידתית</w:t>
            </w:r>
          </w:p>
        </w:tc>
        <w:tc>
          <w:tcPr>
            <w:tcW w:w="1404" w:type="pct"/>
            <w:shd w:val="clear" w:color="auto" w:fill="auto"/>
            <w:vAlign w:val="center"/>
          </w:tcPr>
          <w:p w14:paraId="3BCA3FA5"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6</w:t>
            </w:r>
            <w:r w:rsidR="00CF69EA" w:rsidRPr="00105FF0">
              <w:rPr>
                <w:rFonts w:ascii="David" w:hAnsi="David" w:cs="David"/>
                <w:sz w:val="22"/>
                <w:szCs w:val="22"/>
                <w:rtl/>
              </w:rPr>
              <w:t xml:space="preserve"> </w:t>
            </w:r>
            <w:r w:rsidR="00CF69EA" w:rsidRPr="00487354">
              <w:rPr>
                <w:rFonts w:ascii="David" w:hAnsi="David" w:cs="David"/>
                <w:sz w:val="22"/>
                <w:szCs w:val="22"/>
                <w:highlight w:val="lightGray"/>
                <w:rtl/>
              </w:rPr>
              <w:t>(3)</w:t>
            </w:r>
          </w:p>
        </w:tc>
      </w:tr>
      <w:tr w:rsidR="00A527FC" w:rsidRPr="00105FF0" w14:paraId="00673D9E" w14:textId="77777777" w:rsidTr="00962C27">
        <w:trPr>
          <w:trHeight w:val="393"/>
        </w:trPr>
        <w:tc>
          <w:tcPr>
            <w:tcW w:w="348" w:type="pct"/>
            <w:vMerge/>
            <w:vAlign w:val="center"/>
          </w:tcPr>
          <w:p w14:paraId="4DEC1419" w14:textId="77777777" w:rsidR="00A527FC" w:rsidRPr="00105FF0" w:rsidRDefault="00A527FC" w:rsidP="00962C27">
            <w:pPr>
              <w:bidi w:val="0"/>
              <w:spacing w:line="276" w:lineRule="auto"/>
              <w:jc w:val="center"/>
              <w:rPr>
                <w:rFonts w:ascii="David" w:hAnsi="David" w:cs="David"/>
                <w:sz w:val="22"/>
                <w:szCs w:val="22"/>
              </w:rPr>
            </w:pPr>
          </w:p>
        </w:tc>
        <w:tc>
          <w:tcPr>
            <w:tcW w:w="2108" w:type="pct"/>
            <w:vMerge/>
            <w:shd w:val="clear" w:color="auto" w:fill="auto"/>
            <w:vAlign w:val="center"/>
            <w:hideMark/>
          </w:tcPr>
          <w:p w14:paraId="74CBD3DA" w14:textId="77777777" w:rsidR="00A527FC" w:rsidRPr="00105FF0" w:rsidRDefault="00A527FC" w:rsidP="00962C27">
            <w:pPr>
              <w:bidi w:val="0"/>
              <w:spacing w:line="276" w:lineRule="auto"/>
              <w:jc w:val="center"/>
              <w:rPr>
                <w:rFonts w:ascii="David" w:hAnsi="David" w:cs="David"/>
                <w:sz w:val="22"/>
                <w:szCs w:val="22"/>
              </w:rPr>
            </w:pPr>
          </w:p>
        </w:tc>
        <w:tc>
          <w:tcPr>
            <w:tcW w:w="1140" w:type="pct"/>
            <w:shd w:val="clear" w:color="auto" w:fill="auto"/>
            <w:vAlign w:val="center"/>
            <w:hideMark/>
          </w:tcPr>
          <w:p w14:paraId="4A8B4B0E"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שיטה</w:t>
            </w:r>
          </w:p>
          <w:p w14:paraId="5CCB3179"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מחוזית</w:t>
            </w:r>
          </w:p>
        </w:tc>
        <w:tc>
          <w:tcPr>
            <w:tcW w:w="1404" w:type="pct"/>
            <w:shd w:val="clear" w:color="auto" w:fill="auto"/>
            <w:vAlign w:val="center"/>
          </w:tcPr>
          <w:p w14:paraId="7A35E38B"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8</w:t>
            </w:r>
            <w:r w:rsidR="00CF69EA" w:rsidRPr="00105FF0">
              <w:rPr>
                <w:rFonts w:ascii="David" w:hAnsi="David" w:cs="David"/>
                <w:sz w:val="22"/>
                <w:szCs w:val="22"/>
                <w:rtl/>
              </w:rPr>
              <w:t xml:space="preserve"> </w:t>
            </w:r>
            <w:r w:rsidR="00CF69EA" w:rsidRPr="00487354">
              <w:rPr>
                <w:rFonts w:ascii="David" w:hAnsi="David" w:cs="David"/>
                <w:sz w:val="22"/>
                <w:szCs w:val="22"/>
                <w:highlight w:val="lightGray"/>
                <w:rtl/>
              </w:rPr>
              <w:t>(4)</w:t>
            </w:r>
          </w:p>
        </w:tc>
      </w:tr>
      <w:tr w:rsidR="00A527FC" w:rsidRPr="00105FF0" w14:paraId="748DAFF2" w14:textId="77777777" w:rsidTr="00962C27">
        <w:trPr>
          <w:trHeight w:val="386"/>
        </w:trPr>
        <w:tc>
          <w:tcPr>
            <w:tcW w:w="348" w:type="pct"/>
            <w:vMerge/>
            <w:vAlign w:val="center"/>
          </w:tcPr>
          <w:p w14:paraId="13B37C17" w14:textId="77777777" w:rsidR="00A527FC" w:rsidRPr="00105FF0" w:rsidRDefault="00A527FC" w:rsidP="00962C27">
            <w:pPr>
              <w:bidi w:val="0"/>
              <w:spacing w:line="276" w:lineRule="auto"/>
              <w:jc w:val="center"/>
              <w:rPr>
                <w:rFonts w:ascii="David" w:hAnsi="David" w:cs="David"/>
                <w:sz w:val="22"/>
                <w:szCs w:val="22"/>
              </w:rPr>
            </w:pPr>
          </w:p>
        </w:tc>
        <w:tc>
          <w:tcPr>
            <w:tcW w:w="2108" w:type="pct"/>
            <w:vMerge/>
            <w:shd w:val="clear" w:color="auto" w:fill="auto"/>
            <w:vAlign w:val="center"/>
            <w:hideMark/>
          </w:tcPr>
          <w:p w14:paraId="67AC3FD8" w14:textId="77777777" w:rsidR="00A527FC" w:rsidRPr="00105FF0" w:rsidRDefault="00A527FC" w:rsidP="00962C27">
            <w:pPr>
              <w:bidi w:val="0"/>
              <w:spacing w:line="276" w:lineRule="auto"/>
              <w:jc w:val="center"/>
              <w:rPr>
                <w:rFonts w:ascii="David" w:hAnsi="David" w:cs="David"/>
                <w:sz w:val="22"/>
                <w:szCs w:val="22"/>
              </w:rPr>
            </w:pPr>
          </w:p>
        </w:tc>
        <w:tc>
          <w:tcPr>
            <w:tcW w:w="1140" w:type="pct"/>
            <w:shd w:val="clear" w:color="auto" w:fill="auto"/>
            <w:vAlign w:val="center"/>
            <w:hideMark/>
          </w:tcPr>
          <w:p w14:paraId="561A203C"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שיטה</w:t>
            </w:r>
          </w:p>
          <w:p w14:paraId="435376E3"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ארצית</w:t>
            </w:r>
          </w:p>
        </w:tc>
        <w:tc>
          <w:tcPr>
            <w:tcW w:w="1404" w:type="pct"/>
            <w:shd w:val="clear" w:color="auto" w:fill="auto"/>
            <w:vAlign w:val="center"/>
          </w:tcPr>
          <w:p w14:paraId="7404BB2D" w14:textId="667C54A6"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10</w:t>
            </w:r>
            <w:r w:rsidR="00CF69EA" w:rsidRPr="00105FF0">
              <w:rPr>
                <w:rFonts w:ascii="David" w:hAnsi="David" w:cs="David"/>
                <w:sz w:val="22"/>
                <w:szCs w:val="22"/>
                <w:rtl/>
              </w:rPr>
              <w:t xml:space="preserve"> </w:t>
            </w:r>
            <w:r w:rsidR="00CF69EA" w:rsidRPr="00487354">
              <w:rPr>
                <w:rFonts w:ascii="David" w:hAnsi="David" w:cs="David"/>
                <w:sz w:val="22"/>
                <w:szCs w:val="22"/>
                <w:highlight w:val="lightGray"/>
                <w:rtl/>
              </w:rPr>
              <w:t>(5)</w:t>
            </w:r>
          </w:p>
        </w:tc>
      </w:tr>
      <w:tr w:rsidR="00A527FC" w:rsidRPr="00105FF0" w14:paraId="17CDFAE2" w14:textId="77777777" w:rsidTr="00962C27">
        <w:trPr>
          <w:trHeight w:val="598"/>
        </w:trPr>
        <w:tc>
          <w:tcPr>
            <w:tcW w:w="348" w:type="pct"/>
            <w:vAlign w:val="center"/>
          </w:tcPr>
          <w:p w14:paraId="7AA3C7D4"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Pr>
              <w:t>2</w:t>
            </w:r>
          </w:p>
        </w:tc>
        <w:tc>
          <w:tcPr>
            <w:tcW w:w="2108" w:type="pct"/>
            <w:shd w:val="clear" w:color="auto" w:fill="auto"/>
            <w:vAlign w:val="center"/>
            <w:hideMark/>
          </w:tcPr>
          <w:p w14:paraId="78360606" w14:textId="4AC84D5B"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ביצוע בדיקות עדכניות של שיטות שכר עידוד</w:t>
            </w:r>
          </w:p>
        </w:tc>
        <w:tc>
          <w:tcPr>
            <w:tcW w:w="1140" w:type="pct"/>
            <w:shd w:val="clear" w:color="auto" w:fill="auto"/>
            <w:vAlign w:val="center"/>
            <w:hideMark/>
          </w:tcPr>
          <w:p w14:paraId="4B9217AE"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כל יחידה</w:t>
            </w:r>
          </w:p>
        </w:tc>
        <w:tc>
          <w:tcPr>
            <w:tcW w:w="1404" w:type="pct"/>
            <w:shd w:val="clear" w:color="auto" w:fill="auto"/>
            <w:vAlign w:val="center"/>
            <w:hideMark/>
          </w:tcPr>
          <w:p w14:paraId="3EA33FA9"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w:t>
            </w:r>
          </w:p>
        </w:tc>
      </w:tr>
      <w:tr w:rsidR="00A527FC" w:rsidRPr="00105FF0" w14:paraId="65FC9037" w14:textId="77777777" w:rsidTr="00962C27">
        <w:trPr>
          <w:trHeight w:val="879"/>
        </w:trPr>
        <w:tc>
          <w:tcPr>
            <w:tcW w:w="348" w:type="pct"/>
            <w:vAlign w:val="center"/>
          </w:tcPr>
          <w:p w14:paraId="541E6453" w14:textId="77777777" w:rsidR="00A527FC" w:rsidRPr="00105FF0" w:rsidRDefault="009B3181" w:rsidP="00962C27">
            <w:pPr>
              <w:spacing w:line="276" w:lineRule="auto"/>
              <w:jc w:val="center"/>
              <w:rPr>
                <w:rFonts w:ascii="David" w:hAnsi="David" w:cs="David"/>
                <w:sz w:val="22"/>
                <w:szCs w:val="22"/>
                <w:rtl/>
              </w:rPr>
            </w:pPr>
            <w:r w:rsidRPr="00105FF0">
              <w:rPr>
                <w:rFonts w:ascii="David" w:hAnsi="David" w:cs="David"/>
                <w:sz w:val="22"/>
                <w:szCs w:val="22"/>
                <w:rtl/>
              </w:rPr>
              <w:t>3</w:t>
            </w:r>
          </w:p>
        </w:tc>
        <w:tc>
          <w:tcPr>
            <w:tcW w:w="2108" w:type="pct"/>
            <w:shd w:val="clear" w:color="auto" w:fill="auto"/>
            <w:vAlign w:val="center"/>
            <w:hideMark/>
          </w:tcPr>
          <w:p w14:paraId="2CFBB525"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התאמת שיטה – תיקונים קלים בשיטות המופעלות: תיקון בסיס או</w:t>
            </w:r>
            <w:r w:rsidR="001C041E" w:rsidRPr="00105FF0">
              <w:rPr>
                <w:rFonts w:ascii="David" w:hAnsi="David" w:cs="David"/>
                <w:sz w:val="22"/>
                <w:szCs w:val="22"/>
                <w:rtl/>
              </w:rPr>
              <w:t xml:space="preserve"> התאמת נתונים בסיס</w:t>
            </w:r>
            <w:r w:rsidRPr="00105FF0">
              <w:rPr>
                <w:rFonts w:ascii="David" w:hAnsi="David" w:cs="David"/>
                <w:sz w:val="22"/>
                <w:szCs w:val="22"/>
                <w:rtl/>
              </w:rPr>
              <w:t xml:space="preserve"> </w:t>
            </w:r>
            <w:r w:rsidR="001C041E" w:rsidRPr="00105FF0">
              <w:rPr>
                <w:rFonts w:ascii="David" w:hAnsi="David" w:cs="David"/>
                <w:sz w:val="22"/>
                <w:szCs w:val="22"/>
                <w:rtl/>
              </w:rPr>
              <w:t xml:space="preserve">לאחר 6 חודשי הפעלה. למשל, תיקון </w:t>
            </w:r>
            <w:r w:rsidRPr="00105FF0">
              <w:rPr>
                <w:rFonts w:ascii="David" w:hAnsi="David" w:cs="David"/>
                <w:sz w:val="22"/>
                <w:szCs w:val="22"/>
                <w:rtl/>
              </w:rPr>
              <w:t xml:space="preserve">מדד </w:t>
            </w:r>
            <w:r w:rsidR="001C041E" w:rsidRPr="00105FF0">
              <w:rPr>
                <w:rFonts w:ascii="David" w:hAnsi="David" w:cs="David"/>
                <w:sz w:val="22"/>
                <w:szCs w:val="22"/>
                <w:rtl/>
              </w:rPr>
              <w:t>(</w:t>
            </w:r>
            <w:r w:rsidRPr="00105FF0">
              <w:rPr>
                <w:rFonts w:ascii="David" w:hAnsi="David" w:cs="David"/>
                <w:sz w:val="22"/>
                <w:szCs w:val="22"/>
                <w:rtl/>
              </w:rPr>
              <w:t>אח</w:t>
            </w:r>
            <w:r w:rsidR="001C041E" w:rsidRPr="00105FF0">
              <w:rPr>
                <w:rFonts w:ascii="David" w:hAnsi="David" w:cs="David"/>
                <w:sz w:val="22"/>
                <w:szCs w:val="22"/>
                <w:rtl/>
              </w:rPr>
              <w:t>ד/</w:t>
            </w:r>
            <w:r w:rsidRPr="00105FF0">
              <w:rPr>
                <w:rFonts w:ascii="David" w:hAnsi="David" w:cs="David"/>
                <w:sz w:val="22"/>
                <w:szCs w:val="22"/>
                <w:rtl/>
              </w:rPr>
              <w:t>שנ</w:t>
            </w:r>
            <w:r w:rsidR="001C041E" w:rsidRPr="00105FF0">
              <w:rPr>
                <w:rFonts w:ascii="David" w:hAnsi="David" w:cs="David"/>
                <w:sz w:val="22"/>
                <w:szCs w:val="22"/>
                <w:rtl/>
              </w:rPr>
              <w:t>י</w:t>
            </w:r>
            <w:r w:rsidRPr="00105FF0">
              <w:rPr>
                <w:rFonts w:ascii="David" w:hAnsi="David" w:cs="David"/>
                <w:sz w:val="22"/>
                <w:szCs w:val="22"/>
                <w:rtl/>
              </w:rPr>
              <w:t>ים</w:t>
            </w:r>
            <w:r w:rsidR="001C041E" w:rsidRPr="00105FF0">
              <w:rPr>
                <w:rFonts w:ascii="David" w:hAnsi="David" w:cs="David"/>
                <w:sz w:val="22"/>
                <w:szCs w:val="22"/>
                <w:rtl/>
              </w:rPr>
              <w:t>)</w:t>
            </w:r>
            <w:r w:rsidRPr="00105FF0">
              <w:rPr>
                <w:rFonts w:ascii="David" w:hAnsi="David" w:cs="David"/>
                <w:sz w:val="22"/>
                <w:szCs w:val="22"/>
                <w:rtl/>
              </w:rPr>
              <w:t xml:space="preserve"> בשיטות</w:t>
            </w:r>
            <w:r w:rsidR="001C041E" w:rsidRPr="00105FF0">
              <w:rPr>
                <w:rFonts w:ascii="David" w:hAnsi="David" w:cs="David"/>
                <w:sz w:val="22"/>
                <w:szCs w:val="22"/>
                <w:rtl/>
              </w:rPr>
              <w:t xml:space="preserve">, </w:t>
            </w:r>
            <w:r w:rsidRPr="00105FF0">
              <w:rPr>
                <w:rFonts w:ascii="David" w:hAnsi="David" w:cs="David"/>
                <w:sz w:val="22"/>
                <w:szCs w:val="22"/>
                <w:rtl/>
              </w:rPr>
              <w:t>הגדרת מדדי איכות וטיב  לרבות מעקב אחר יישומן</w:t>
            </w:r>
            <w:r w:rsidR="001C041E" w:rsidRPr="00105FF0">
              <w:rPr>
                <w:rFonts w:ascii="David" w:hAnsi="David" w:cs="David"/>
                <w:sz w:val="22"/>
                <w:szCs w:val="22"/>
                <w:rtl/>
              </w:rPr>
              <w:t xml:space="preserve"> וכד'</w:t>
            </w:r>
            <w:r w:rsidRPr="00105FF0">
              <w:rPr>
                <w:rFonts w:ascii="David" w:hAnsi="David" w:cs="David"/>
                <w:sz w:val="22"/>
                <w:szCs w:val="22"/>
                <w:rtl/>
              </w:rPr>
              <w:t>.</w:t>
            </w:r>
          </w:p>
        </w:tc>
        <w:tc>
          <w:tcPr>
            <w:tcW w:w="1140" w:type="pct"/>
            <w:shd w:val="clear" w:color="auto" w:fill="auto"/>
            <w:vAlign w:val="center"/>
            <w:hideMark/>
          </w:tcPr>
          <w:p w14:paraId="4F6122FC"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כל יחידה</w:t>
            </w:r>
          </w:p>
        </w:tc>
        <w:tc>
          <w:tcPr>
            <w:tcW w:w="1404" w:type="pct"/>
            <w:shd w:val="clear" w:color="auto" w:fill="auto"/>
            <w:vAlign w:val="center"/>
            <w:hideMark/>
          </w:tcPr>
          <w:p w14:paraId="5C87EF84" w14:textId="77777777" w:rsidR="00A527FC" w:rsidRPr="00105FF0" w:rsidRDefault="0023230A" w:rsidP="00962C27">
            <w:pPr>
              <w:bidi w:val="0"/>
              <w:spacing w:line="276" w:lineRule="auto"/>
              <w:jc w:val="center"/>
              <w:rPr>
                <w:rFonts w:ascii="David" w:hAnsi="David" w:cs="David"/>
                <w:sz w:val="22"/>
                <w:szCs w:val="22"/>
                <w:rtl/>
              </w:rPr>
            </w:pPr>
            <w:r w:rsidRPr="00105FF0">
              <w:rPr>
                <w:rFonts w:ascii="David" w:hAnsi="David" w:cs="David"/>
                <w:sz w:val="22"/>
                <w:szCs w:val="22"/>
                <w:rtl/>
              </w:rPr>
              <w:t>0.5</w:t>
            </w:r>
          </w:p>
        </w:tc>
      </w:tr>
      <w:tr w:rsidR="00231E80" w:rsidRPr="00105FF0" w14:paraId="1D06D0B3" w14:textId="77777777" w:rsidTr="00962C27">
        <w:trPr>
          <w:trHeight w:val="294"/>
        </w:trPr>
        <w:tc>
          <w:tcPr>
            <w:tcW w:w="348" w:type="pct"/>
            <w:vMerge w:val="restart"/>
            <w:vAlign w:val="center"/>
          </w:tcPr>
          <w:p w14:paraId="25357216" w14:textId="77777777" w:rsidR="00231E80" w:rsidRPr="00105FF0" w:rsidRDefault="00231E80" w:rsidP="00962C27">
            <w:pPr>
              <w:spacing w:line="276" w:lineRule="auto"/>
              <w:jc w:val="center"/>
              <w:rPr>
                <w:rFonts w:ascii="David" w:hAnsi="David" w:cs="David"/>
                <w:sz w:val="22"/>
                <w:szCs w:val="22"/>
                <w:rtl/>
              </w:rPr>
            </w:pPr>
            <w:r w:rsidRPr="00105FF0">
              <w:rPr>
                <w:rFonts w:ascii="David" w:hAnsi="David" w:cs="David"/>
                <w:sz w:val="22"/>
                <w:szCs w:val="22"/>
                <w:rtl/>
              </w:rPr>
              <w:t>4</w:t>
            </w:r>
          </w:p>
        </w:tc>
        <w:tc>
          <w:tcPr>
            <w:tcW w:w="2108" w:type="pct"/>
            <w:vMerge w:val="restart"/>
            <w:shd w:val="clear" w:color="auto" w:fill="auto"/>
            <w:vAlign w:val="center"/>
          </w:tcPr>
          <w:p w14:paraId="0E66833F" w14:textId="77777777" w:rsidR="00231E80" w:rsidRPr="00105FF0" w:rsidRDefault="00231E80" w:rsidP="00962C27">
            <w:pPr>
              <w:spacing w:line="276" w:lineRule="auto"/>
              <w:jc w:val="center"/>
              <w:rPr>
                <w:rFonts w:ascii="David" w:hAnsi="David" w:cs="David"/>
                <w:sz w:val="22"/>
                <w:szCs w:val="22"/>
                <w:rtl/>
              </w:rPr>
            </w:pPr>
            <w:r w:rsidRPr="00105FF0">
              <w:rPr>
                <w:rFonts w:ascii="David" w:hAnsi="David" w:cs="David"/>
                <w:sz w:val="22"/>
                <w:szCs w:val="22"/>
                <w:rtl/>
              </w:rPr>
              <w:t>איגום שיטות</w:t>
            </w:r>
          </w:p>
        </w:tc>
        <w:tc>
          <w:tcPr>
            <w:tcW w:w="1140" w:type="pct"/>
            <w:shd w:val="clear" w:color="auto" w:fill="auto"/>
            <w:vAlign w:val="center"/>
          </w:tcPr>
          <w:p w14:paraId="0DC5C5C8"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עד 2 קבוצות</w:t>
            </w:r>
          </w:p>
        </w:tc>
        <w:tc>
          <w:tcPr>
            <w:tcW w:w="1404" w:type="pct"/>
            <w:shd w:val="clear" w:color="auto" w:fill="auto"/>
            <w:vAlign w:val="center"/>
          </w:tcPr>
          <w:p w14:paraId="77413E7A"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6 חודשים</w:t>
            </w:r>
          </w:p>
        </w:tc>
      </w:tr>
      <w:tr w:rsidR="00231E80" w:rsidRPr="00105FF0" w14:paraId="54FD2358" w14:textId="77777777" w:rsidTr="00962C27">
        <w:trPr>
          <w:trHeight w:val="293"/>
        </w:trPr>
        <w:tc>
          <w:tcPr>
            <w:tcW w:w="348" w:type="pct"/>
            <w:vMerge/>
            <w:vAlign w:val="center"/>
          </w:tcPr>
          <w:p w14:paraId="2981189A" w14:textId="77777777" w:rsidR="00231E80" w:rsidRPr="00105FF0" w:rsidRDefault="00231E80" w:rsidP="00962C27">
            <w:pPr>
              <w:spacing w:line="276" w:lineRule="auto"/>
              <w:jc w:val="center"/>
              <w:rPr>
                <w:rFonts w:ascii="David" w:hAnsi="David" w:cs="David"/>
                <w:sz w:val="22"/>
                <w:szCs w:val="22"/>
                <w:rtl/>
              </w:rPr>
            </w:pPr>
          </w:p>
        </w:tc>
        <w:tc>
          <w:tcPr>
            <w:tcW w:w="2108" w:type="pct"/>
            <w:vMerge/>
            <w:shd w:val="clear" w:color="auto" w:fill="auto"/>
            <w:vAlign w:val="center"/>
          </w:tcPr>
          <w:p w14:paraId="5899A0EA" w14:textId="77777777" w:rsidR="00231E80" w:rsidRPr="00105FF0" w:rsidRDefault="00231E80" w:rsidP="00962C27">
            <w:pPr>
              <w:spacing w:line="276" w:lineRule="auto"/>
              <w:jc w:val="center"/>
              <w:rPr>
                <w:rFonts w:ascii="David" w:hAnsi="David" w:cs="David"/>
                <w:sz w:val="22"/>
                <w:szCs w:val="22"/>
                <w:rtl/>
              </w:rPr>
            </w:pPr>
          </w:p>
        </w:tc>
        <w:tc>
          <w:tcPr>
            <w:tcW w:w="1140" w:type="pct"/>
            <w:shd w:val="clear" w:color="auto" w:fill="auto"/>
            <w:vAlign w:val="center"/>
          </w:tcPr>
          <w:p w14:paraId="18BF0A1A" w14:textId="77777777" w:rsidR="00231E80" w:rsidRPr="00105FF0" w:rsidRDefault="00231E80" w:rsidP="00962C27">
            <w:pPr>
              <w:bidi w:val="0"/>
              <w:spacing w:line="276" w:lineRule="auto"/>
              <w:jc w:val="center"/>
              <w:rPr>
                <w:rFonts w:ascii="David" w:hAnsi="David" w:cs="David"/>
                <w:sz w:val="22"/>
                <w:szCs w:val="22"/>
              </w:rPr>
            </w:pPr>
            <w:r w:rsidRPr="00105FF0">
              <w:rPr>
                <w:rFonts w:ascii="David" w:hAnsi="David" w:cs="David"/>
                <w:sz w:val="22"/>
                <w:szCs w:val="22"/>
                <w:rtl/>
              </w:rPr>
              <w:t>3-9 קבוצות</w:t>
            </w:r>
          </w:p>
        </w:tc>
        <w:tc>
          <w:tcPr>
            <w:tcW w:w="1404" w:type="pct"/>
            <w:shd w:val="clear" w:color="auto" w:fill="auto"/>
            <w:vAlign w:val="center"/>
          </w:tcPr>
          <w:p w14:paraId="73F339CB"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8 חודשים</w:t>
            </w:r>
          </w:p>
        </w:tc>
      </w:tr>
      <w:tr w:rsidR="00231E80" w:rsidRPr="00105FF0" w14:paraId="1B791E59" w14:textId="77777777" w:rsidTr="00962C27">
        <w:trPr>
          <w:trHeight w:val="293"/>
        </w:trPr>
        <w:tc>
          <w:tcPr>
            <w:tcW w:w="348" w:type="pct"/>
            <w:vMerge/>
            <w:vAlign w:val="center"/>
          </w:tcPr>
          <w:p w14:paraId="0E41D7E4" w14:textId="77777777" w:rsidR="00231E80" w:rsidRPr="00105FF0" w:rsidRDefault="00231E80" w:rsidP="00962C27">
            <w:pPr>
              <w:spacing w:line="276" w:lineRule="auto"/>
              <w:jc w:val="center"/>
              <w:rPr>
                <w:rFonts w:ascii="David" w:hAnsi="David" w:cs="David"/>
                <w:sz w:val="22"/>
                <w:szCs w:val="22"/>
                <w:rtl/>
              </w:rPr>
            </w:pPr>
          </w:p>
        </w:tc>
        <w:tc>
          <w:tcPr>
            <w:tcW w:w="2108" w:type="pct"/>
            <w:vMerge/>
            <w:shd w:val="clear" w:color="auto" w:fill="auto"/>
            <w:vAlign w:val="center"/>
          </w:tcPr>
          <w:p w14:paraId="0F03EF0B" w14:textId="77777777" w:rsidR="00231E80" w:rsidRPr="00105FF0" w:rsidRDefault="00231E80" w:rsidP="00962C27">
            <w:pPr>
              <w:spacing w:line="276" w:lineRule="auto"/>
              <w:jc w:val="center"/>
              <w:rPr>
                <w:rFonts w:ascii="David" w:hAnsi="David" w:cs="David"/>
                <w:sz w:val="22"/>
                <w:szCs w:val="22"/>
                <w:rtl/>
              </w:rPr>
            </w:pPr>
          </w:p>
        </w:tc>
        <w:tc>
          <w:tcPr>
            <w:tcW w:w="1140" w:type="pct"/>
            <w:shd w:val="clear" w:color="auto" w:fill="auto"/>
            <w:vAlign w:val="center"/>
          </w:tcPr>
          <w:p w14:paraId="24F628BA"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10 קבוצות ומעלה</w:t>
            </w:r>
          </w:p>
        </w:tc>
        <w:tc>
          <w:tcPr>
            <w:tcW w:w="1404" w:type="pct"/>
            <w:shd w:val="clear" w:color="auto" w:fill="auto"/>
            <w:vAlign w:val="center"/>
          </w:tcPr>
          <w:p w14:paraId="12853619"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10 חודשים</w:t>
            </w:r>
          </w:p>
        </w:tc>
      </w:tr>
    </w:tbl>
    <w:p w14:paraId="31693C09" w14:textId="32671BA4" w:rsidR="00A527FC" w:rsidRPr="00105FF0" w:rsidRDefault="00A527FC" w:rsidP="00962C27">
      <w:pPr>
        <w:pStyle w:val="52"/>
      </w:pPr>
      <w:bookmarkStart w:id="116" w:name="_Ref14780745"/>
      <w:r w:rsidRPr="00105FF0">
        <w:rPr>
          <w:rtl/>
        </w:rPr>
        <w:t xml:space="preserve">סיום </w:t>
      </w:r>
      <w:bookmarkEnd w:id="116"/>
      <w:r w:rsidRPr="00105FF0">
        <w:rPr>
          <w:rtl/>
        </w:rPr>
        <w:t>פרויקט</w:t>
      </w:r>
      <w:r w:rsidR="00895D8F" w:rsidRPr="00105FF0">
        <w:rPr>
          <w:rtl/>
        </w:rPr>
        <w:t xml:space="preserve"> פיתוח או עדכון שיטה</w:t>
      </w:r>
      <w:r w:rsidRPr="00105FF0">
        <w:rPr>
          <w:rtl/>
        </w:rPr>
        <w:t xml:space="preserve"> והערכתו</w:t>
      </w:r>
    </w:p>
    <w:p w14:paraId="2D30EBB4" w14:textId="041AAAD2" w:rsidR="009103B7" w:rsidRPr="00105FF0" w:rsidRDefault="00A527FC" w:rsidP="0058231E">
      <w:pPr>
        <w:pStyle w:val="5fe"/>
        <w:numPr>
          <w:ilvl w:val="0"/>
          <w:numId w:val="0"/>
        </w:numPr>
        <w:ind w:left="1701"/>
        <w:rPr>
          <w:rtl/>
        </w:rPr>
      </w:pPr>
      <w:r w:rsidRPr="00105FF0">
        <w:rPr>
          <w:rtl/>
        </w:rPr>
        <w:t xml:space="preserve">לאחר אבן הדרך </w:t>
      </w:r>
      <w:r w:rsidR="0058231E">
        <w:rPr>
          <w:rFonts w:hint="cs"/>
          <w:rtl/>
        </w:rPr>
        <w:t>השלישית</w:t>
      </w:r>
      <w:r w:rsidR="005B624D" w:rsidRPr="00105FF0">
        <w:rPr>
          <w:rtl/>
        </w:rPr>
        <w:t xml:space="preserve"> (ה</w:t>
      </w:r>
      <w:r w:rsidR="009E7B7C" w:rsidRPr="00105FF0">
        <w:rPr>
          <w:rtl/>
        </w:rPr>
        <w:t>אחרונה</w:t>
      </w:r>
      <w:r w:rsidR="005B624D" w:rsidRPr="00105FF0">
        <w:rPr>
          <w:rtl/>
        </w:rPr>
        <w:t>)</w:t>
      </w:r>
      <w:r w:rsidRPr="00105FF0">
        <w:rPr>
          <w:rtl/>
        </w:rPr>
        <w:t xml:space="preserve"> תבוצע הערכת </w:t>
      </w:r>
      <w:r w:rsidR="006A54EF" w:rsidRPr="00105FF0">
        <w:rPr>
          <w:rtl/>
        </w:rPr>
        <w:t xml:space="preserve">איכות </w:t>
      </w:r>
      <w:r w:rsidRPr="00105FF0">
        <w:rPr>
          <w:rtl/>
        </w:rPr>
        <w:t>פרויקט</w:t>
      </w:r>
      <w:r w:rsidR="006A54EF" w:rsidRPr="00105FF0">
        <w:rPr>
          <w:rtl/>
        </w:rPr>
        <w:t xml:space="preserve"> </w:t>
      </w:r>
      <w:r w:rsidR="00895D8F" w:rsidRPr="00105FF0">
        <w:rPr>
          <w:rtl/>
        </w:rPr>
        <w:t xml:space="preserve">פיתוח או עדכון שיטה </w:t>
      </w:r>
      <w:r w:rsidR="00AA1FD4" w:rsidRPr="00105FF0">
        <w:rPr>
          <w:rtl/>
        </w:rPr>
        <w:t xml:space="preserve">כפי שצוין לעיל </w:t>
      </w:r>
      <w:r w:rsidR="009103B7" w:rsidRPr="00105FF0">
        <w:rPr>
          <w:rtl/>
        </w:rPr>
        <w:t>בהתאם לקריטריונים הבאים:</w:t>
      </w:r>
    </w:p>
    <w:tbl>
      <w:tblPr>
        <w:tblStyle w:val="affff4"/>
        <w:bidiVisual/>
        <w:tblW w:w="7588" w:type="dxa"/>
        <w:tblInd w:w="1681" w:type="dxa"/>
        <w:tblLook w:val="04A0" w:firstRow="1" w:lastRow="0" w:firstColumn="1" w:lastColumn="0" w:noHBand="0" w:noVBand="1"/>
      </w:tblPr>
      <w:tblGrid>
        <w:gridCol w:w="1538"/>
        <w:gridCol w:w="5026"/>
        <w:gridCol w:w="1024"/>
      </w:tblGrid>
      <w:tr w:rsidR="009103B7" w:rsidRPr="00A9399B" w14:paraId="18BEF3FD" w14:textId="77777777" w:rsidTr="00487354">
        <w:trPr>
          <w:tblHeader/>
        </w:trPr>
        <w:tc>
          <w:tcPr>
            <w:tcW w:w="1538" w:type="dxa"/>
            <w:shd w:val="clear" w:color="auto" w:fill="BFBFBF" w:themeFill="background1" w:themeFillShade="BF"/>
            <w:vAlign w:val="center"/>
          </w:tcPr>
          <w:p w14:paraId="48CF2857"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הקריטריון</w:t>
            </w:r>
          </w:p>
        </w:tc>
        <w:tc>
          <w:tcPr>
            <w:tcW w:w="5026" w:type="dxa"/>
            <w:shd w:val="clear" w:color="auto" w:fill="BFBFBF" w:themeFill="background1" w:themeFillShade="BF"/>
            <w:vAlign w:val="center"/>
          </w:tcPr>
          <w:p w14:paraId="4E4B642D"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פירוט הקריטריון</w:t>
            </w:r>
          </w:p>
        </w:tc>
        <w:tc>
          <w:tcPr>
            <w:tcW w:w="1024" w:type="dxa"/>
            <w:shd w:val="clear" w:color="auto" w:fill="BFBFBF" w:themeFill="background1" w:themeFillShade="BF"/>
            <w:vAlign w:val="center"/>
          </w:tcPr>
          <w:p w14:paraId="3D4EF2A2"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משקל</w:t>
            </w:r>
          </w:p>
        </w:tc>
      </w:tr>
      <w:tr w:rsidR="009103B7" w:rsidRPr="00A9399B" w14:paraId="72E479FF" w14:textId="77777777" w:rsidTr="00FA4326">
        <w:tc>
          <w:tcPr>
            <w:tcW w:w="1538" w:type="dxa"/>
            <w:vAlign w:val="center"/>
          </w:tcPr>
          <w:p w14:paraId="70A30128" w14:textId="77777777" w:rsidR="009103B7" w:rsidRPr="00A9399B" w:rsidRDefault="009103B7" w:rsidP="00A9399B">
            <w:pPr>
              <w:pStyle w:val="6d"/>
              <w:spacing w:line="276" w:lineRule="auto"/>
              <w:ind w:left="0" w:firstLine="0"/>
              <w:jc w:val="center"/>
              <w:rPr>
                <w:sz w:val="22"/>
                <w:szCs w:val="22"/>
                <w:rtl/>
              </w:rPr>
            </w:pPr>
            <w:r w:rsidRPr="00A9399B">
              <w:rPr>
                <w:sz w:val="22"/>
                <w:szCs w:val="22"/>
                <w:rtl/>
              </w:rPr>
              <w:t>אפקטיביות השיטות</w:t>
            </w:r>
          </w:p>
        </w:tc>
        <w:tc>
          <w:tcPr>
            <w:tcW w:w="5026" w:type="dxa"/>
            <w:vAlign w:val="center"/>
          </w:tcPr>
          <w:p w14:paraId="46D2CBC5" w14:textId="088B1667" w:rsidR="009103B7" w:rsidRPr="00A9399B" w:rsidRDefault="00103C38" w:rsidP="00A9399B">
            <w:pPr>
              <w:tabs>
                <w:tab w:val="left" w:pos="93"/>
              </w:tabs>
              <w:spacing w:before="120" w:after="120" w:line="276" w:lineRule="auto"/>
              <w:ind w:left="93"/>
              <w:jc w:val="center"/>
              <w:rPr>
                <w:sz w:val="22"/>
                <w:szCs w:val="22"/>
                <w:rtl/>
              </w:rPr>
            </w:pPr>
            <w:r w:rsidRPr="00A9399B">
              <w:rPr>
                <w:rFonts w:ascii="David" w:hAnsi="David" w:cs="David"/>
                <w:sz w:val="22"/>
                <w:szCs w:val="22"/>
                <w:rtl/>
                <w:lang w:eastAsia="he-IL"/>
              </w:rPr>
              <w:t>אופן שילוב ובחירת מדדי היעילות, מדדים מסתכמים/תוצאתיים, ומדדי איכות בשיטות שכר עידוד. כל בחינה של אפקטיביות שיטה תיבחן לגופה של היחידה ע"פ אופייה והשינויים שחלו בה.</w:t>
            </w:r>
          </w:p>
        </w:tc>
        <w:tc>
          <w:tcPr>
            <w:tcW w:w="1024" w:type="dxa"/>
            <w:vAlign w:val="center"/>
          </w:tcPr>
          <w:p w14:paraId="1FE01724"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35%</w:t>
            </w:r>
          </w:p>
        </w:tc>
      </w:tr>
      <w:tr w:rsidR="009103B7" w:rsidRPr="00A9399B" w14:paraId="0BC43E66" w14:textId="77777777" w:rsidTr="00FA4326">
        <w:tc>
          <w:tcPr>
            <w:tcW w:w="1538" w:type="dxa"/>
            <w:vAlign w:val="center"/>
          </w:tcPr>
          <w:p w14:paraId="42291523"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שרידות השיטה/ות (שיטה תקינה)</w:t>
            </w:r>
          </w:p>
        </w:tc>
        <w:tc>
          <w:tcPr>
            <w:tcW w:w="5026" w:type="dxa"/>
            <w:vAlign w:val="center"/>
          </w:tcPr>
          <w:p w14:paraId="3D1CAFF7" w14:textId="6AD5ADA7" w:rsidR="00103C38"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lang w:eastAsia="he-IL"/>
              </w:rPr>
            </w:pPr>
            <w:r w:rsidRPr="00A9399B">
              <w:rPr>
                <w:rFonts w:ascii="David" w:hAnsi="David" w:cs="David"/>
                <w:sz w:val="22"/>
                <w:szCs w:val="22"/>
                <w:rtl/>
                <w:lang w:eastAsia="he-IL"/>
              </w:rPr>
              <w:t xml:space="preserve">המדדים המסתכמים (כולל מדד היעילות) והמדדים הכופלים אינם יוצאים מטווח </w:t>
            </w:r>
            <w:r w:rsidRPr="00A9399B">
              <w:rPr>
                <w:rFonts w:ascii="David" w:hAnsi="David" w:cs="David"/>
                <w:b/>
                <w:bCs/>
                <w:sz w:val="22"/>
                <w:szCs w:val="22"/>
                <w:rtl/>
                <w:lang w:eastAsia="he-IL"/>
              </w:rPr>
              <w:t>המדידה, קרי 100%-142% ובין 0.5-1 בהתאמה בתקופת המבחן (6 חודשים) ושנה ראשונה</w:t>
            </w:r>
            <w:r w:rsidRPr="00A9399B">
              <w:rPr>
                <w:rFonts w:ascii="David" w:hAnsi="David" w:cs="David"/>
                <w:sz w:val="22"/>
                <w:szCs w:val="22"/>
                <w:rtl/>
                <w:lang w:eastAsia="he-IL"/>
              </w:rPr>
              <w:t xml:space="preserve"> להפעלה בהתאם לנהלים ו</w:t>
            </w:r>
            <w:r w:rsidR="007B2254" w:rsidRPr="00A9399B">
              <w:rPr>
                <w:rFonts w:ascii="David" w:hAnsi="David" w:cs="David"/>
                <w:sz w:val="22"/>
                <w:szCs w:val="22"/>
                <w:rtl/>
                <w:lang w:eastAsia="he-IL"/>
              </w:rPr>
              <w:t>ל</w:t>
            </w:r>
            <w:r w:rsidRPr="00A9399B">
              <w:rPr>
                <w:rFonts w:ascii="David" w:hAnsi="David" w:cs="David"/>
                <w:sz w:val="22"/>
                <w:szCs w:val="22"/>
                <w:rtl/>
                <w:lang w:eastAsia="he-IL"/>
              </w:rPr>
              <w:t>הנחיות.</w:t>
            </w:r>
          </w:p>
          <w:p w14:paraId="10975ED1" w14:textId="77777777" w:rsidR="00103C38"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lang w:eastAsia="he-IL"/>
              </w:rPr>
            </w:pPr>
            <w:r w:rsidRPr="00A9399B">
              <w:rPr>
                <w:rFonts w:ascii="David" w:hAnsi="David" w:cs="David"/>
                <w:sz w:val="22"/>
                <w:szCs w:val="22"/>
                <w:rtl/>
                <w:lang w:eastAsia="he-IL"/>
              </w:rPr>
              <w:t>סטיות גבוהות מנתוני הבסיס בחלק הכמותי ובמדדים המסתכמים וביעילות יחשבו כחריגים לפחות בתקופת המבחן (6 חודשים). זאת בהנחה שלא חלו שינויים בתהליכי העבודה ושינויים ארגוניים בתקופה זו.</w:t>
            </w:r>
          </w:p>
          <w:p w14:paraId="1A1D215D" w14:textId="77777777" w:rsidR="009103B7"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rtl/>
              </w:rPr>
            </w:pPr>
            <w:r w:rsidRPr="00A9399B">
              <w:rPr>
                <w:rFonts w:ascii="David" w:hAnsi="David" w:cs="David"/>
                <w:sz w:val="22"/>
                <w:szCs w:val="22"/>
                <w:rtl/>
                <w:lang w:eastAsia="he-IL"/>
              </w:rPr>
              <w:t>תנודתיות בתוצאות של המדדים.</w:t>
            </w:r>
          </w:p>
        </w:tc>
        <w:tc>
          <w:tcPr>
            <w:tcW w:w="1024" w:type="dxa"/>
            <w:vAlign w:val="center"/>
          </w:tcPr>
          <w:p w14:paraId="6A95B16B"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30%</w:t>
            </w:r>
          </w:p>
        </w:tc>
      </w:tr>
      <w:tr w:rsidR="009103B7" w:rsidRPr="00A9399B" w14:paraId="1F9677B0" w14:textId="77777777" w:rsidTr="00FA4326">
        <w:trPr>
          <w:trHeight w:val="2047"/>
        </w:trPr>
        <w:tc>
          <w:tcPr>
            <w:tcW w:w="1538" w:type="dxa"/>
            <w:vAlign w:val="center"/>
          </w:tcPr>
          <w:p w14:paraId="029A9172"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lastRenderedPageBreak/>
              <w:t>חדשנות בשיטה/ות</w:t>
            </w:r>
          </w:p>
        </w:tc>
        <w:tc>
          <w:tcPr>
            <w:tcW w:w="5026" w:type="dxa"/>
            <w:vAlign w:val="center"/>
          </w:tcPr>
          <w:p w14:paraId="7ECA7357"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יצירת ערך מוסף בעת פיתוח מודלי תגמול ותמרוץ. הבנת צרכי הארגון לעומק במטרה לבנות קריטריונים אפקטיביים להשגת היעדים. הכנסת רכיבים דיפרנציאליים לשיטות התגמול, שיטות עבודה מהירות ואפקטיביות, שיטות רוחביות, הכנסת כלים מחשוב</w:t>
            </w:r>
            <w:r w:rsidR="007B2254" w:rsidRPr="00A9399B">
              <w:rPr>
                <w:sz w:val="22"/>
                <w:szCs w:val="22"/>
                <w:rtl/>
              </w:rPr>
              <w:t>י</w:t>
            </w:r>
            <w:r w:rsidRPr="00A9399B">
              <w:rPr>
                <w:sz w:val="22"/>
                <w:szCs w:val="22"/>
                <w:rtl/>
              </w:rPr>
              <w:t>ים לבחינת ביצועים, הפקת דוחות ניהוליים ממוחשבים וקיצור תהליכי עבודה וכו'.</w:t>
            </w:r>
          </w:p>
        </w:tc>
        <w:tc>
          <w:tcPr>
            <w:tcW w:w="1024" w:type="dxa"/>
            <w:vAlign w:val="center"/>
          </w:tcPr>
          <w:p w14:paraId="37B7C1E6"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25%</w:t>
            </w:r>
          </w:p>
        </w:tc>
      </w:tr>
      <w:tr w:rsidR="009103B7" w:rsidRPr="00A9399B" w14:paraId="1D9763EA" w14:textId="77777777" w:rsidTr="00FA4326">
        <w:tc>
          <w:tcPr>
            <w:tcW w:w="1538" w:type="dxa"/>
            <w:vAlign w:val="center"/>
          </w:tcPr>
          <w:p w14:paraId="6A7A5A53"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עמידה בלוחות הזמנים</w:t>
            </w:r>
          </w:p>
        </w:tc>
        <w:tc>
          <w:tcPr>
            <w:tcW w:w="5026" w:type="dxa"/>
            <w:vAlign w:val="center"/>
          </w:tcPr>
          <w:p w14:paraId="72E8159D" w14:textId="4CDE3773" w:rsidR="009103B7" w:rsidRPr="00A9399B" w:rsidRDefault="004008BB" w:rsidP="00BB5B00">
            <w:pPr>
              <w:pStyle w:val="6d"/>
              <w:spacing w:line="276" w:lineRule="auto"/>
              <w:ind w:left="0" w:firstLine="0"/>
              <w:jc w:val="center"/>
              <w:rPr>
                <w:sz w:val="22"/>
                <w:szCs w:val="22"/>
                <w:rtl/>
              </w:rPr>
            </w:pPr>
            <w:r w:rsidRPr="00A9399B">
              <w:rPr>
                <w:sz w:val="22"/>
                <w:szCs w:val="22"/>
                <w:rtl/>
              </w:rPr>
              <w:t xml:space="preserve">כפי שנקבעו בסעיפים הרלוונטיים </w:t>
            </w:r>
            <w:r w:rsidR="00BB5B00">
              <w:rPr>
                <w:rFonts w:hint="cs"/>
                <w:sz w:val="22"/>
                <w:szCs w:val="22"/>
                <w:rtl/>
              </w:rPr>
              <w:t>במכרז</w:t>
            </w:r>
          </w:p>
        </w:tc>
        <w:tc>
          <w:tcPr>
            <w:tcW w:w="1024" w:type="dxa"/>
            <w:vAlign w:val="center"/>
          </w:tcPr>
          <w:p w14:paraId="4C9224B7"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10%</w:t>
            </w:r>
          </w:p>
        </w:tc>
      </w:tr>
    </w:tbl>
    <w:p w14:paraId="36EEB2A2" w14:textId="77777777" w:rsidR="00FA4326" w:rsidRPr="00427538" w:rsidRDefault="00FA4326" w:rsidP="00427538"/>
    <w:p w14:paraId="6FBBF342" w14:textId="1A73E548" w:rsidR="00280FFA" w:rsidRPr="00105FF0" w:rsidRDefault="00280FFA" w:rsidP="009530F1">
      <w:pPr>
        <w:pStyle w:val="3fff6"/>
      </w:pPr>
      <w:bookmarkStart w:id="117" w:name="_Toc81307296"/>
      <w:r w:rsidRPr="00105FF0">
        <w:rPr>
          <w:rtl/>
        </w:rPr>
        <w:t xml:space="preserve">תהליך העבודה מול הספק </w:t>
      </w:r>
      <w:r w:rsidR="00F02A04" w:rsidRPr="00105FF0">
        <w:rPr>
          <w:rtl/>
        </w:rPr>
        <w:t>לביצוע חישובים</w:t>
      </w:r>
      <w:r w:rsidR="00DD5C9A" w:rsidRPr="00105FF0">
        <w:rPr>
          <w:rtl/>
        </w:rPr>
        <w:t xml:space="preserve"> </w:t>
      </w:r>
      <w:r w:rsidR="007F3A3B" w:rsidRPr="00105FF0">
        <w:rPr>
          <w:rtl/>
        </w:rPr>
        <w:t>(</w:t>
      </w:r>
      <w:r w:rsidR="00DD5C9A" w:rsidRPr="00105FF0">
        <w:rPr>
          <w:rtl/>
        </w:rPr>
        <w:t>סל 1</w:t>
      </w:r>
      <w:r w:rsidR="007F3A3B" w:rsidRPr="00105FF0">
        <w:rPr>
          <w:rtl/>
        </w:rPr>
        <w:t>)</w:t>
      </w:r>
      <w:bookmarkEnd w:id="117"/>
    </w:p>
    <w:p w14:paraId="18702929" w14:textId="77777777" w:rsidR="00F02A04" w:rsidRPr="00105FF0" w:rsidRDefault="00F02A04" w:rsidP="00B808BD">
      <w:pPr>
        <w:pStyle w:val="42"/>
        <w:rPr>
          <w:rtl/>
        </w:rPr>
      </w:pPr>
      <w:r w:rsidRPr="00105FF0">
        <w:rPr>
          <w:rtl/>
        </w:rPr>
        <w:t>הספק יידרש לבצע מידי תקופה (</w:t>
      </w:r>
      <w:r w:rsidR="00242EBC" w:rsidRPr="00105FF0">
        <w:rPr>
          <w:rtl/>
        </w:rPr>
        <w:t xml:space="preserve">למשל </w:t>
      </w:r>
      <w:r w:rsidRPr="00105FF0">
        <w:rPr>
          <w:rtl/>
        </w:rPr>
        <w:t xml:space="preserve">חודשית, דו-חודשית, רבעונית או חציונית) </w:t>
      </w:r>
      <w:r w:rsidR="00242EBC" w:rsidRPr="00105FF0">
        <w:rPr>
          <w:rtl/>
        </w:rPr>
        <w:t xml:space="preserve">בהתאם לשיטת שכר העידוד </w:t>
      </w:r>
      <w:r w:rsidRPr="00105FF0">
        <w:rPr>
          <w:rtl/>
        </w:rPr>
        <w:t xml:space="preserve">חישובים עבור </w:t>
      </w:r>
      <w:r w:rsidR="000D5CD4" w:rsidRPr="00105FF0">
        <w:rPr>
          <w:rtl/>
        </w:rPr>
        <w:t>שיטות שכר עידוד</w:t>
      </w:r>
      <w:r w:rsidRPr="00105FF0">
        <w:rPr>
          <w:rtl/>
        </w:rPr>
        <w:t xml:space="preserve"> שקיימ</w:t>
      </w:r>
      <w:r w:rsidR="00471E8E" w:rsidRPr="00105FF0">
        <w:rPr>
          <w:rtl/>
        </w:rPr>
        <w:t>ות</w:t>
      </w:r>
      <w:r w:rsidR="00E17AB0" w:rsidRPr="00105FF0">
        <w:rPr>
          <w:rtl/>
        </w:rPr>
        <w:t xml:space="preserve"> ביחידה הנבדקת</w:t>
      </w:r>
      <w:r w:rsidRPr="00105FF0">
        <w:rPr>
          <w:rtl/>
        </w:rPr>
        <w:t xml:space="preserve"> במשרד.</w:t>
      </w:r>
    </w:p>
    <w:p w14:paraId="21E7B8E0" w14:textId="5BBFAAA7" w:rsidR="00280FFA" w:rsidRDefault="00F02A04" w:rsidP="00B808BD">
      <w:pPr>
        <w:pStyle w:val="42"/>
      </w:pPr>
      <w:r w:rsidRPr="00105FF0">
        <w:rPr>
          <w:rtl/>
        </w:rPr>
        <w:t xml:space="preserve"> </w:t>
      </w:r>
      <w:r w:rsidR="00280FFA" w:rsidRPr="00105FF0">
        <w:rPr>
          <w:rtl/>
        </w:rPr>
        <w:t xml:space="preserve">ביצוע </w:t>
      </w:r>
      <w:r w:rsidR="006A0595" w:rsidRPr="00105FF0">
        <w:rPr>
          <w:rtl/>
        </w:rPr>
        <w:t xml:space="preserve">החישובים בסל 1 </w:t>
      </w:r>
      <w:r w:rsidR="00280FFA" w:rsidRPr="00105FF0">
        <w:rPr>
          <w:rtl/>
        </w:rPr>
        <w:t xml:space="preserve">יהיה בהתאם לתרשים תהליכי העבודה להלן: </w:t>
      </w:r>
    </w:p>
    <w:p w14:paraId="24548D32" w14:textId="78FCCD95" w:rsidR="00E01FA7" w:rsidRDefault="00E01FA7" w:rsidP="00E01FA7">
      <w:pPr>
        <w:rPr>
          <w:rtl/>
        </w:rPr>
      </w:pPr>
      <w:r w:rsidRPr="00E01FA7">
        <w:rPr>
          <w:noProof/>
          <w:rtl/>
        </w:rPr>
        <mc:AlternateContent>
          <mc:Choice Requires="wpg">
            <w:drawing>
              <wp:anchor distT="0" distB="0" distL="114300" distR="114300" simplePos="0" relativeHeight="251662848" behindDoc="0" locked="0" layoutInCell="1" allowOverlap="1" wp14:anchorId="4AE515F8" wp14:editId="371FD48C">
                <wp:simplePos x="0" y="0"/>
                <wp:positionH relativeFrom="column">
                  <wp:posOffset>170207</wp:posOffset>
                </wp:positionH>
                <wp:positionV relativeFrom="paragraph">
                  <wp:posOffset>6902</wp:posOffset>
                </wp:positionV>
                <wp:extent cx="4715307" cy="2099144"/>
                <wp:effectExtent l="0" t="0" r="28575" b="15875"/>
                <wp:wrapNone/>
                <wp:docPr id="3083" name="קבוצה 3083"/>
                <wp:cNvGraphicFramePr/>
                <a:graphic xmlns:a="http://schemas.openxmlformats.org/drawingml/2006/main">
                  <a:graphicData uri="http://schemas.microsoft.com/office/word/2010/wordprocessingGroup">
                    <wpg:wgp>
                      <wpg:cNvGrpSpPr/>
                      <wpg:grpSpPr>
                        <a:xfrm>
                          <a:off x="0" y="0"/>
                          <a:ext cx="4715307" cy="2099144"/>
                          <a:chOff x="0" y="0"/>
                          <a:chExt cx="4715307" cy="2099144"/>
                        </a:xfrm>
                      </wpg:grpSpPr>
                      <wps:wsp>
                        <wps:cNvPr id="4" name="מלבן 4"/>
                        <wps:cNvSpPr/>
                        <wps:spPr>
                          <a:xfrm>
                            <a:off x="0" y="0"/>
                            <a:ext cx="4715307" cy="2099144"/>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8" name="מלבן 8"/>
                        <wps:cNvSpPr/>
                        <wps:spPr>
                          <a:xfrm>
                            <a:off x="508883" y="39756"/>
                            <a:ext cx="3568604" cy="32510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07701D66" w14:textId="77777777" w:rsidR="00391E35" w:rsidRPr="004C4B20" w:rsidRDefault="00391E35" w:rsidP="005C5149">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 name="מלבן 9"/>
                        <wps:cNvSpPr/>
                        <wps:spPr>
                          <a:xfrm>
                            <a:off x="508883" y="540689"/>
                            <a:ext cx="3568604" cy="420267"/>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5885C236" w14:textId="77777777" w:rsidR="00391E35" w:rsidRPr="004C4B20" w:rsidRDefault="00391E35" w:rsidP="005C5149">
                              <w:pPr>
                                <w:jc w:val="center"/>
                                <w:rPr>
                                  <w:rFonts w:cs="David"/>
                                </w:rPr>
                              </w:pPr>
                              <w:r>
                                <w:rPr>
                                  <w:rFonts w:cs="David" w:hint="cs"/>
                                  <w:rtl/>
                                </w:rPr>
                                <w:t>איסוף ותיקוף הנתונים</w:t>
                              </w:r>
                            </w:p>
                            <w:p w14:paraId="1E786C35" w14:textId="77777777" w:rsidR="00391E35" w:rsidRPr="004C4B20" w:rsidRDefault="00391E35" w:rsidP="005C5149">
                              <w:pPr>
                                <w:jc w:val="center"/>
                                <w:rPr>
                                  <w:rFonts w:cs="David"/>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לבן 10"/>
                        <wps:cNvSpPr/>
                        <wps:spPr>
                          <a:xfrm>
                            <a:off x="508883" y="1097280"/>
                            <a:ext cx="3568603" cy="29301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DC16FA4" w14:textId="77777777" w:rsidR="00391E35" w:rsidRPr="00BD05DD" w:rsidRDefault="00391E35" w:rsidP="005C5149">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p w14:paraId="30E4DEEA" w14:textId="77777777" w:rsidR="00391E35" w:rsidRPr="004C4B20" w:rsidRDefault="00391E35" w:rsidP="005C5149">
                              <w:pPr>
                                <w:jc w:val="center"/>
                                <w:rPr>
                                  <w:rFonts w:cs="David"/>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 name="מלבן 11"/>
                        <wps:cNvSpPr/>
                        <wps:spPr>
                          <a:xfrm>
                            <a:off x="556591" y="1582309"/>
                            <a:ext cx="3568604" cy="32109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144BB921" w14:textId="77777777" w:rsidR="00391E35" w:rsidRPr="00BD05DD" w:rsidRDefault="00391E35" w:rsidP="005C5149">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w:t>
                              </w:r>
                            </w:p>
                            <w:p w14:paraId="3809EC00" w14:textId="77777777" w:rsidR="00391E35" w:rsidRPr="00BD05DD" w:rsidRDefault="00391E35" w:rsidP="005C5149">
                              <w:pPr>
                                <w:widowControl w:val="0"/>
                                <w:adjustRightInd w:val="0"/>
                                <w:jc w:val="center"/>
                                <w:textAlignment w:val="baseline"/>
                                <w:rPr>
                                  <w:rFonts w:ascii="Arial" w:hAnsi="Arial" w:cs="David"/>
                                  <w:lang w:eastAsia="he-I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4AE515F8" id="קבוצה 3083" o:spid="_x0000_s1037" style="position:absolute;left:0;text-align:left;margin-left:13.4pt;margin-top:.55pt;width:371.3pt;height:165.3pt;z-index:251662848" coordsize="47153,20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">
                <v:rect id="מלבן 4" o:spid="_x0000_s1038" style="position:absolute;width:47153;height:20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" fillcolor="#f2f2f2 [3052]" strokecolor="#243f60 [1604]" strokeweight="2pt"/>
                <v:rect id="מלבן 8" o:spid="_x0000_s1039" style="position:absolute;left:5088;top:397;width:35686;height:32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" fillcolor="white [3201]" strokecolor="#5a5a5a [2109]" strokeweight="2pt">
                  <v:textbox>
                    <w:txbxContent>
                      <w:p w14:paraId="07701D66" w14:textId="77777777" w:rsidR="00391E35" w:rsidRPr="004C4B20" w:rsidRDefault="00391E35" w:rsidP="005C5149">
                        <w:pPr>
                          <w:jc w:val="center"/>
                          <w:rPr>
                            <w:rFonts w:cs="David"/>
                          </w:rPr>
                        </w:pPr>
                        <w:r w:rsidRPr="004C4B20">
                          <w:rPr>
                            <w:rFonts w:cs="David" w:hint="cs"/>
                            <w:rtl/>
                          </w:rPr>
                          <w:t>הזמנת עבודה</w:t>
                        </w:r>
                      </w:p>
                    </w:txbxContent>
                  </v:textbox>
                </v:rect>
                <v:rect id="מלבן 9" o:spid="_x0000_s1040" style="position:absolute;left:5088;top:5406;width:35686;height:42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" fillcolor="white [3201]" strokecolor="#5a5a5a [2109]" strokeweight="2pt">
                  <v:textbox>
                    <w:txbxContent>
                      <w:p w14:paraId="5885C236" w14:textId="77777777" w:rsidR="00391E35" w:rsidRPr="004C4B20" w:rsidRDefault="00391E35" w:rsidP="005C5149">
                        <w:pPr>
                          <w:jc w:val="center"/>
                          <w:rPr>
                            <w:rFonts w:cs="David"/>
                          </w:rPr>
                        </w:pPr>
                        <w:r>
                          <w:rPr>
                            <w:rFonts w:cs="David" w:hint="cs"/>
                            <w:rtl/>
                          </w:rPr>
                          <w:t>איסוף ותיקוף הנתונים</w:t>
                        </w:r>
                      </w:p>
                      <w:p w14:paraId="1E786C35" w14:textId="77777777" w:rsidR="00391E35" w:rsidRPr="004C4B20" w:rsidRDefault="00391E35" w:rsidP="005C5149">
                        <w:pPr>
                          <w:jc w:val="center"/>
                          <w:rPr>
                            <w:rFonts w:cs="David"/>
                          </w:rPr>
                        </w:pPr>
                      </w:p>
                    </w:txbxContent>
                  </v:textbox>
                </v:rect>
                <v:rect id="מלבן 10" o:spid="_x0000_s1041" style="position:absolute;left:5088;top:10972;width:35686;height:2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" fillcolor="white [3201]" strokecolor="#5a5a5a [2109]" strokeweight="2pt">
                  <v:textbox>
                    <w:txbxContent>
                      <w:p w14:paraId="6DC16FA4" w14:textId="77777777" w:rsidR="00391E35" w:rsidRPr="00BD05DD" w:rsidRDefault="00391E35" w:rsidP="005C5149">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p w14:paraId="30E4DEEA" w14:textId="77777777" w:rsidR="00391E35" w:rsidRPr="004C4B20" w:rsidRDefault="00391E35" w:rsidP="005C5149">
                        <w:pPr>
                          <w:jc w:val="center"/>
                          <w:rPr>
                            <w:rFonts w:cs="David"/>
                          </w:rPr>
                        </w:pPr>
                      </w:p>
                    </w:txbxContent>
                  </v:textbox>
                </v:rect>
                <v:rect id="מלבן 11" o:spid="_x0000_s1042" style="position:absolute;left:5565;top:15823;width:35686;height:3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" fillcolor="white [3201]" strokecolor="#5a5a5a [2109]" strokeweight="2pt">
                  <v:textbox>
                    <w:txbxContent>
                      <w:p w14:paraId="144BB921" w14:textId="77777777" w:rsidR="00391E35" w:rsidRPr="00BD05DD" w:rsidRDefault="00391E35" w:rsidP="005C5149">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w:t>
                        </w:r>
                      </w:p>
                      <w:p w14:paraId="3809EC00" w14:textId="77777777" w:rsidR="00391E35" w:rsidRPr="00BD05DD" w:rsidRDefault="00391E35" w:rsidP="005C5149">
                        <w:pPr>
                          <w:widowControl w:val="0"/>
                          <w:adjustRightInd w:val="0"/>
                          <w:jc w:val="center"/>
                          <w:textAlignment w:val="baseline"/>
                          <w:rPr>
                            <w:rFonts w:ascii="Arial" w:hAnsi="Arial" w:cs="David"/>
                            <w:lang w:eastAsia="he-IL"/>
                          </w:rPr>
                        </w:pPr>
                      </w:p>
                    </w:txbxContent>
                  </v:textbox>
                </v:rect>
              </v:group>
            </w:pict>
          </mc:Fallback>
        </mc:AlternateContent>
      </w:r>
    </w:p>
    <w:p w14:paraId="066ABB52" w14:textId="77777777" w:rsidR="00E01FA7" w:rsidRDefault="00E01FA7" w:rsidP="00E01FA7">
      <w:pPr>
        <w:rPr>
          <w:rtl/>
        </w:rPr>
      </w:pPr>
    </w:p>
    <w:p w14:paraId="0EEA6FED" w14:textId="77777777" w:rsidR="00E01FA7" w:rsidRDefault="00E01FA7" w:rsidP="00E01FA7">
      <w:pPr>
        <w:rPr>
          <w:rtl/>
        </w:rPr>
      </w:pPr>
    </w:p>
    <w:p w14:paraId="66B23703" w14:textId="70D7DCBE" w:rsidR="00E01FA7" w:rsidRDefault="00E01FA7" w:rsidP="00E01FA7">
      <w:pPr>
        <w:rPr>
          <w:rtl/>
        </w:rPr>
      </w:pPr>
    </w:p>
    <w:p w14:paraId="2F411F9E" w14:textId="77777777" w:rsidR="00E01FA7" w:rsidRDefault="00E01FA7" w:rsidP="00E01FA7">
      <w:pPr>
        <w:rPr>
          <w:rtl/>
        </w:rPr>
      </w:pPr>
    </w:p>
    <w:p w14:paraId="5EAE20A3" w14:textId="3800279F" w:rsidR="00FA4326" w:rsidRPr="00E01FA7" w:rsidRDefault="00FA4326" w:rsidP="00E01FA7">
      <w:pPr>
        <w:rPr>
          <w:rtl/>
        </w:rPr>
      </w:pPr>
    </w:p>
    <w:p w14:paraId="2D03E767" w14:textId="30D7B8F7" w:rsidR="00FA4326" w:rsidRPr="00E01FA7" w:rsidRDefault="00D66478" w:rsidP="00E01FA7">
      <w:pPr>
        <w:rPr>
          <w:rtl/>
        </w:rPr>
      </w:pPr>
      <w:r w:rsidRPr="00E01FA7">
        <w:rPr>
          <w:noProof/>
          <w:rtl/>
        </w:rPr>
        <mc:AlternateContent>
          <mc:Choice Requires="wps">
            <w:drawing>
              <wp:anchor distT="0" distB="0" distL="114300" distR="114300" simplePos="0" relativeHeight="251661824" behindDoc="0" locked="0" layoutInCell="1" allowOverlap="1" wp14:anchorId="5EDFBA10" wp14:editId="524867AC">
                <wp:simplePos x="0" y="0"/>
                <wp:positionH relativeFrom="column">
                  <wp:posOffset>2513227</wp:posOffset>
                </wp:positionH>
                <wp:positionV relativeFrom="paragraph">
                  <wp:posOffset>160415</wp:posOffset>
                </wp:positionV>
                <wp:extent cx="0" cy="174527"/>
                <wp:effectExtent l="95250" t="0" r="57150" b="54610"/>
                <wp:wrapNone/>
                <wp:docPr id="12" name="מחבר מרפקי 3078"/>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D4C33F" id="מחבר מרפקי 3078" o:spid="_x0000_s1026" type="#_x0000_t34" style="position:absolute;left:0;text-align:left;margin-left:197.9pt;margin-top:12.65pt;width:0;height:13.75pt;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" strokecolor="#4579b8 [3044]">
                <v:stroke endarrow="open"/>
              </v:shape>
            </w:pict>
          </mc:Fallback>
        </mc:AlternateContent>
      </w:r>
    </w:p>
    <w:p w14:paraId="24F7AF34" w14:textId="3E39B3E0" w:rsidR="00FA4326" w:rsidRPr="00E01FA7" w:rsidRDefault="00FA4326" w:rsidP="00E01FA7">
      <w:pPr>
        <w:rPr>
          <w:rtl/>
        </w:rPr>
      </w:pPr>
    </w:p>
    <w:p w14:paraId="06CE56FD" w14:textId="54C5D5B6" w:rsidR="00FA4326" w:rsidRPr="00E01FA7" w:rsidRDefault="00D66478" w:rsidP="00E01FA7">
      <w:pPr>
        <w:rPr>
          <w:rtl/>
        </w:rPr>
      </w:pPr>
      <w:r w:rsidRPr="00E01FA7">
        <w:rPr>
          <w:noProof/>
          <w:rtl/>
        </w:rPr>
        <mc:AlternateContent>
          <mc:Choice Requires="wps">
            <w:drawing>
              <wp:anchor distT="0" distB="0" distL="114300" distR="114300" simplePos="0" relativeHeight="251660800" behindDoc="0" locked="0" layoutInCell="1" allowOverlap="1" wp14:anchorId="13AAAA06" wp14:editId="3EBE239A">
                <wp:simplePos x="0" y="0"/>
                <wp:positionH relativeFrom="column">
                  <wp:posOffset>2504427</wp:posOffset>
                </wp:positionH>
                <wp:positionV relativeFrom="paragraph">
                  <wp:posOffset>112869</wp:posOffset>
                </wp:positionV>
                <wp:extent cx="0" cy="174527"/>
                <wp:effectExtent l="95250" t="0" r="57150" b="54610"/>
                <wp:wrapNone/>
                <wp:docPr id="7" name="מחבר מרפקי 21"/>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5AD0EB" id="מחבר מרפקי 21" o:spid="_x0000_s1026" type="#_x0000_t34" style="position:absolute;left:0;text-align:left;margin-left:197.2pt;margin-top:8.9pt;width:0;height:13.75pt;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" strokecolor="#4579b8 [3044]">
                <v:stroke endarrow="open"/>
              </v:shape>
            </w:pict>
          </mc:Fallback>
        </mc:AlternateContent>
      </w:r>
    </w:p>
    <w:p w14:paraId="7779FEFF" w14:textId="32909EE4" w:rsidR="00FA4326" w:rsidRPr="00E01FA7" w:rsidRDefault="00D66478" w:rsidP="00E01FA7">
      <w:pPr>
        <w:rPr>
          <w:rtl/>
        </w:rPr>
      </w:pPr>
      <w:r w:rsidRPr="00E01FA7">
        <w:rPr>
          <w:noProof/>
          <w:rtl/>
        </w:rPr>
        <mc:AlternateContent>
          <mc:Choice Requires="wps">
            <w:drawing>
              <wp:anchor distT="0" distB="0" distL="114300" distR="114300" simplePos="0" relativeHeight="251663872" behindDoc="0" locked="0" layoutInCell="1" allowOverlap="1" wp14:anchorId="712C5E73" wp14:editId="1F6896ED">
                <wp:simplePos x="0" y="0"/>
                <wp:positionH relativeFrom="column">
                  <wp:posOffset>2513227</wp:posOffset>
                </wp:positionH>
                <wp:positionV relativeFrom="paragraph">
                  <wp:posOffset>279723</wp:posOffset>
                </wp:positionV>
                <wp:extent cx="0" cy="174527"/>
                <wp:effectExtent l="95250" t="0" r="57150" b="54610"/>
                <wp:wrapNone/>
                <wp:docPr id="13" name="מחבר מרפקי 3079"/>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EB56B07" id="מחבר מרפקי 3079" o:spid="_x0000_s1026" type="#_x0000_t34" style="position:absolute;left:0;text-align:left;margin-left:197.9pt;margin-top:22.05pt;width:0;height:13.75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" strokecolor="#4579b8 [3044]">
                <v:stroke endarrow="open"/>
              </v:shape>
            </w:pict>
          </mc:Fallback>
        </mc:AlternateContent>
      </w:r>
    </w:p>
    <w:p w14:paraId="79A7CDF2" w14:textId="75BFE095" w:rsidR="00FA4326" w:rsidRPr="00E01FA7" w:rsidRDefault="00FA4326" w:rsidP="00E01FA7">
      <w:pPr>
        <w:rPr>
          <w:rtl/>
        </w:rPr>
      </w:pPr>
    </w:p>
    <w:p w14:paraId="2C163BE6" w14:textId="04275BC2" w:rsidR="00FA4326" w:rsidRPr="00E01FA7" w:rsidRDefault="00FA4326" w:rsidP="00E01FA7">
      <w:pPr>
        <w:rPr>
          <w:rtl/>
        </w:rPr>
      </w:pPr>
    </w:p>
    <w:p w14:paraId="3C1A0455" w14:textId="4BF7C093" w:rsidR="00FA4326" w:rsidRPr="00E01FA7" w:rsidRDefault="00FA4326" w:rsidP="00E01FA7">
      <w:pPr>
        <w:rPr>
          <w:rtl/>
        </w:rPr>
      </w:pPr>
    </w:p>
    <w:p w14:paraId="57F78E06" w14:textId="77777777" w:rsidR="00896054" w:rsidRPr="00105FF0" w:rsidRDefault="00896054" w:rsidP="009530F1">
      <w:pPr>
        <w:pStyle w:val="4ffb"/>
        <w:rPr>
          <w:rtl/>
        </w:rPr>
      </w:pPr>
      <w:r w:rsidRPr="00105FF0">
        <w:rPr>
          <w:rtl/>
        </w:rPr>
        <w:t xml:space="preserve">איסוף ותיקוף הנתונים </w:t>
      </w:r>
    </w:p>
    <w:p w14:paraId="4F105A4A" w14:textId="77777777" w:rsidR="00896054" w:rsidRPr="00105FF0" w:rsidRDefault="00896054" w:rsidP="00F73012">
      <w:pPr>
        <w:pStyle w:val="5fe"/>
        <w:rPr>
          <w:rtl/>
        </w:rPr>
      </w:pPr>
      <w:r w:rsidRPr="00105FF0">
        <w:rPr>
          <w:rtl/>
        </w:rPr>
        <w:t>הספק יבצע איסוף נתונים אל מול הגורם המקצועי במשרד והיחידות המכוסות. יובהר כי תכולת הנתונים שיש לאסוף לצורך ביצוע החישוב הינה בהתאם לסוג שכר העידוד או הפרמייה הנבדקת. לדוגמא:</w:t>
      </w:r>
    </w:p>
    <w:p w14:paraId="4164A81E" w14:textId="77777777" w:rsidR="00896054" w:rsidRPr="00105FF0" w:rsidRDefault="00896054" w:rsidP="00F73012">
      <w:pPr>
        <w:pStyle w:val="5fe"/>
        <w:rPr>
          <w:b/>
          <w:bCs/>
          <w:rtl/>
        </w:rPr>
      </w:pPr>
      <w:r w:rsidRPr="00105FF0">
        <w:rPr>
          <w:bCs/>
          <w:rtl/>
        </w:rPr>
        <w:t>איסוף נתונים לצורך חישוב שכר עידוד</w:t>
      </w:r>
      <w:r w:rsidR="008639AA" w:rsidRPr="00105FF0">
        <w:rPr>
          <w:bCs/>
          <w:rtl/>
        </w:rPr>
        <w:t xml:space="preserve"> -</w:t>
      </w:r>
      <w:r w:rsidRPr="00105FF0">
        <w:rPr>
          <w:rtl/>
        </w:rPr>
        <w:t xml:space="preserve"> שעות מושקעות לעובדים הזכאים</w:t>
      </w:r>
      <w:r w:rsidRPr="00105FF0">
        <w:rPr>
          <w:bCs/>
          <w:rtl/>
        </w:rPr>
        <w:t xml:space="preserve">, </w:t>
      </w:r>
      <w:r w:rsidRPr="00105FF0">
        <w:rPr>
          <w:rtl/>
        </w:rPr>
        <w:t>פרמטרים ונתונים של מדדי השיטות הנהוגות במשרד וכיו"ב.</w:t>
      </w:r>
    </w:p>
    <w:p w14:paraId="4D925B91" w14:textId="77777777" w:rsidR="00896054" w:rsidRPr="00105FF0" w:rsidRDefault="00896054" w:rsidP="00F73012">
      <w:pPr>
        <w:pStyle w:val="5fe"/>
        <w:rPr>
          <w:rtl/>
        </w:rPr>
      </w:pPr>
      <w:r w:rsidRPr="00105FF0">
        <w:rPr>
          <w:bCs/>
          <w:rtl/>
        </w:rPr>
        <w:t>איסוף נתוני העובדים לחישוב פרמיית חופשה והכשרה</w:t>
      </w:r>
      <w:r w:rsidR="008639AA" w:rsidRPr="00105FF0">
        <w:rPr>
          <w:bCs/>
          <w:rtl/>
        </w:rPr>
        <w:t xml:space="preserve"> -</w:t>
      </w:r>
      <w:r w:rsidRPr="00105FF0">
        <w:rPr>
          <w:rtl/>
        </w:rPr>
        <w:t xml:space="preserve"> רשימת העובדים המקבלים שכר עידוד, שעות הפרמיה המשולמות בששת החודשים הנדונים ברמת העובד, שעות </w:t>
      </w:r>
      <w:r w:rsidRPr="00105FF0">
        <w:rPr>
          <w:rtl/>
        </w:rPr>
        <w:lastRenderedPageBreak/>
        <w:t>מושקעות בעידוד בששת החודשים הנדונים ברמת העובד, ימי חופשה של העובדים, ימי ההכשרה שאליהם יצאו העובדים ברמת העובד וכיו"ב.</w:t>
      </w:r>
    </w:p>
    <w:p w14:paraId="02CFAD42" w14:textId="77777777" w:rsidR="00896054" w:rsidRPr="00105FF0" w:rsidRDefault="00896054" w:rsidP="00F73012">
      <w:pPr>
        <w:pStyle w:val="5fe"/>
      </w:pPr>
      <w:r w:rsidRPr="00105FF0">
        <w:rPr>
          <w:rtl/>
        </w:rPr>
        <w:t>לאחר מכן יתקף הספק את הנתונים ביחס לשיטה הקיימת על כל מדדיה, לרבות בדיקת מקורות הדיווח, בדיקת נכונות גליונות החישוב הקיימים, בדיקת אסמכתאות למדדי השיטה (ועדת היגוי או מועצת ייצור וכד').</w:t>
      </w:r>
    </w:p>
    <w:p w14:paraId="74367FCF" w14:textId="62B60C04" w:rsidR="00DB7046" w:rsidRPr="00105FF0" w:rsidRDefault="00DB7046" w:rsidP="00B808BD">
      <w:pPr>
        <w:pStyle w:val="4ffb"/>
        <w:rPr>
          <w:rtl/>
        </w:rPr>
      </w:pPr>
      <w:r w:rsidRPr="00105FF0">
        <w:rPr>
          <w:rtl/>
        </w:rPr>
        <w:t>ביצוע והגשת החישובים</w:t>
      </w:r>
    </w:p>
    <w:p w14:paraId="69D2294D" w14:textId="5C9271BA" w:rsidR="00DB7046" w:rsidRPr="00105FF0" w:rsidRDefault="00DB7046" w:rsidP="00F73012">
      <w:pPr>
        <w:pStyle w:val="5fe"/>
        <w:rPr>
          <w:rtl/>
        </w:rPr>
      </w:pPr>
      <w:r w:rsidRPr="00105FF0">
        <w:rPr>
          <w:rtl/>
        </w:rPr>
        <w:t>הספק יבצע חישוב על סמך הנתונים שנאספו באמצעות בניית המודל בגיליונות אקסל, בדיקת תקיפות ורלוונטיות של המדדים בשיטה הנוהגת, בדיקת הנוסחאות וגבולות היעילות והממדים, בדיקת התאמה בין מקורות הדיווח לדיווח עצמו, הרצת סימולציה לבדיקת החישוב לנכונות הנתונים.</w:t>
      </w:r>
    </w:p>
    <w:p w14:paraId="6A42BFBA" w14:textId="77777777" w:rsidR="00DB7046" w:rsidRPr="00105FF0" w:rsidRDefault="004116A7" w:rsidP="00F73012">
      <w:pPr>
        <w:pStyle w:val="5fe"/>
      </w:pPr>
      <w:r w:rsidRPr="00105FF0">
        <w:rPr>
          <w:rtl/>
        </w:rPr>
        <w:t>ככל ש</w:t>
      </w:r>
      <w:r w:rsidR="00DB7046" w:rsidRPr="00105FF0">
        <w:rPr>
          <w:rtl/>
        </w:rPr>
        <w:t xml:space="preserve">החישוב אינו תקין יש לבצע תיקונים ולהעביר לאישור נוסף או לקיים פגישה עם המזמין. </w:t>
      </w:r>
    </w:p>
    <w:p w14:paraId="1DC23C7B" w14:textId="77777777" w:rsidR="00DB7046" w:rsidRPr="00105FF0" w:rsidRDefault="00DB7046" w:rsidP="00F73012">
      <w:pPr>
        <w:pStyle w:val="5fe"/>
        <w:rPr>
          <w:rtl/>
        </w:rPr>
      </w:pPr>
      <w:r w:rsidRPr="00105FF0">
        <w:rPr>
          <w:rtl/>
        </w:rPr>
        <w:t xml:space="preserve">לאחר אישור המזמין כי החישוב שבוצע תקין, יאשר המזמין את החשבונית לתשלום. </w:t>
      </w:r>
    </w:p>
    <w:p w14:paraId="15CB6570" w14:textId="77777777" w:rsidR="00A73939" w:rsidRPr="00105FF0" w:rsidRDefault="00A73939" w:rsidP="00A73939">
      <w:pPr>
        <w:pStyle w:val="4ffb"/>
      </w:pPr>
      <w:r w:rsidRPr="00105FF0">
        <w:rPr>
          <w:rtl/>
        </w:rPr>
        <w:t>סיום הפרויקט והערכתו</w:t>
      </w:r>
    </w:p>
    <w:p w14:paraId="3F970277" w14:textId="279FC550" w:rsidR="00280FFA" w:rsidRPr="00105FF0" w:rsidRDefault="005C5149" w:rsidP="00A73939">
      <w:pPr>
        <w:pStyle w:val="5fe"/>
        <w:rPr>
          <w:rtl/>
        </w:rPr>
      </w:pPr>
      <w:r w:rsidRPr="00105FF0">
        <w:rPr>
          <w:rtl/>
        </w:rPr>
        <w:t>בתום חצי שנת חישובים, ועבור כל משרד, תבוצע הערכה לביצועי הספק כפי שפורט לעיל בהתאם לקריטריונים הבאים:</w:t>
      </w:r>
    </w:p>
    <w:tbl>
      <w:tblPr>
        <w:tblStyle w:val="affff4"/>
        <w:bidiVisual/>
        <w:tblW w:w="6328" w:type="dxa"/>
        <w:tblInd w:w="2005" w:type="dxa"/>
        <w:tblLook w:val="04A0" w:firstRow="1" w:lastRow="0" w:firstColumn="1" w:lastColumn="0" w:noHBand="0" w:noVBand="1"/>
      </w:tblPr>
      <w:tblGrid>
        <w:gridCol w:w="2004"/>
        <w:gridCol w:w="3300"/>
        <w:gridCol w:w="1024"/>
      </w:tblGrid>
      <w:tr w:rsidR="008338EE" w:rsidRPr="009530F1" w14:paraId="7A433A3D" w14:textId="77777777" w:rsidTr="009530F1">
        <w:tc>
          <w:tcPr>
            <w:tcW w:w="2004" w:type="dxa"/>
            <w:shd w:val="clear" w:color="auto" w:fill="BFBFBF" w:themeFill="background1" w:themeFillShade="BF"/>
            <w:vAlign w:val="center"/>
          </w:tcPr>
          <w:p w14:paraId="1F466985"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הקריטריון</w:t>
            </w:r>
          </w:p>
        </w:tc>
        <w:tc>
          <w:tcPr>
            <w:tcW w:w="3300" w:type="dxa"/>
            <w:shd w:val="clear" w:color="auto" w:fill="BFBFBF" w:themeFill="background1" w:themeFillShade="BF"/>
            <w:vAlign w:val="center"/>
          </w:tcPr>
          <w:p w14:paraId="6B4AE86F"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פירוט הקריטריון</w:t>
            </w:r>
          </w:p>
        </w:tc>
        <w:tc>
          <w:tcPr>
            <w:tcW w:w="1024" w:type="dxa"/>
            <w:shd w:val="clear" w:color="auto" w:fill="BFBFBF" w:themeFill="background1" w:themeFillShade="BF"/>
            <w:vAlign w:val="center"/>
          </w:tcPr>
          <w:p w14:paraId="33C3D15A"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משקל</w:t>
            </w:r>
          </w:p>
        </w:tc>
      </w:tr>
      <w:tr w:rsidR="008338EE" w:rsidRPr="009530F1" w14:paraId="35AF20F5" w14:textId="77777777" w:rsidTr="009530F1">
        <w:trPr>
          <w:trHeight w:val="425"/>
        </w:trPr>
        <w:tc>
          <w:tcPr>
            <w:tcW w:w="2004" w:type="dxa"/>
            <w:vAlign w:val="center"/>
          </w:tcPr>
          <w:p w14:paraId="001E407B"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עמידה בתכולה הנדרשת</w:t>
            </w:r>
          </w:p>
        </w:tc>
        <w:tc>
          <w:tcPr>
            <w:tcW w:w="3300" w:type="dxa"/>
            <w:vAlign w:val="center"/>
          </w:tcPr>
          <w:p w14:paraId="239C6E26" w14:textId="1D9092D6" w:rsidR="008338EE" w:rsidRPr="009530F1" w:rsidRDefault="008338EE" w:rsidP="003850BC">
            <w:pPr>
              <w:tabs>
                <w:tab w:val="left" w:pos="5"/>
              </w:tabs>
              <w:spacing w:before="120" w:after="120" w:line="276" w:lineRule="auto"/>
              <w:ind w:left="5"/>
              <w:jc w:val="center"/>
              <w:rPr>
                <w:rFonts w:ascii="David" w:hAnsi="David" w:cs="David"/>
                <w:sz w:val="22"/>
                <w:szCs w:val="22"/>
                <w:rtl/>
              </w:rPr>
            </w:pPr>
            <w:r w:rsidRPr="009530F1">
              <w:rPr>
                <w:rFonts w:ascii="David" w:hAnsi="David" w:cs="David"/>
                <w:sz w:val="22"/>
                <w:szCs w:val="22"/>
                <w:rtl/>
                <w:lang w:eastAsia="he-IL"/>
              </w:rPr>
              <w:t xml:space="preserve">כמפורט </w:t>
            </w:r>
            <w:r w:rsidR="003850BC">
              <w:rPr>
                <w:rFonts w:ascii="David" w:hAnsi="David" w:cs="David" w:hint="cs"/>
                <w:sz w:val="22"/>
                <w:szCs w:val="22"/>
                <w:rtl/>
                <w:lang w:eastAsia="he-IL"/>
              </w:rPr>
              <w:t xml:space="preserve">בתהליך העבודה לעיל </w:t>
            </w:r>
            <w:r w:rsidRPr="009530F1">
              <w:rPr>
                <w:rFonts w:ascii="David" w:hAnsi="David" w:cs="David"/>
                <w:sz w:val="22"/>
                <w:szCs w:val="22"/>
                <w:rtl/>
                <w:lang w:eastAsia="he-IL"/>
              </w:rPr>
              <w:t>כולל בקרה שוטפת והצפת בעיות בשיטה.</w:t>
            </w:r>
          </w:p>
        </w:tc>
        <w:tc>
          <w:tcPr>
            <w:tcW w:w="1024" w:type="dxa"/>
            <w:vAlign w:val="center"/>
          </w:tcPr>
          <w:p w14:paraId="433A7BE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25%</w:t>
            </w:r>
          </w:p>
        </w:tc>
      </w:tr>
      <w:tr w:rsidR="008338EE" w:rsidRPr="009530F1" w14:paraId="46C08DCF" w14:textId="77777777" w:rsidTr="009530F1">
        <w:tc>
          <w:tcPr>
            <w:tcW w:w="2004" w:type="dxa"/>
            <w:vAlign w:val="center"/>
          </w:tcPr>
          <w:p w14:paraId="1A903604"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דיוק בחישובים</w:t>
            </w:r>
          </w:p>
        </w:tc>
        <w:tc>
          <w:tcPr>
            <w:tcW w:w="3300" w:type="dxa"/>
            <w:vAlign w:val="center"/>
          </w:tcPr>
          <w:p w14:paraId="2974F738" w14:textId="02AB97E4" w:rsidR="008338EE" w:rsidRPr="009530F1" w:rsidRDefault="008338EE" w:rsidP="009530F1">
            <w:pPr>
              <w:pStyle w:val="af5"/>
              <w:tabs>
                <w:tab w:val="left" w:pos="608"/>
              </w:tabs>
              <w:spacing w:line="276" w:lineRule="auto"/>
              <w:ind w:left="1440" w:hanging="1435"/>
              <w:jc w:val="center"/>
              <w:rPr>
                <w:rFonts w:ascii="David" w:hAnsi="David" w:cs="David"/>
                <w:sz w:val="22"/>
                <w:szCs w:val="22"/>
                <w:rtl/>
                <w:lang w:eastAsia="he-IL"/>
              </w:rPr>
            </w:pPr>
            <w:r w:rsidRPr="009530F1">
              <w:rPr>
                <w:rFonts w:ascii="David" w:hAnsi="David" w:cs="David"/>
                <w:sz w:val="22"/>
                <w:szCs w:val="22"/>
                <w:rtl/>
                <w:lang w:eastAsia="he-IL"/>
              </w:rPr>
              <w:t xml:space="preserve">כמפורט </w:t>
            </w:r>
            <w:r w:rsidR="003850BC">
              <w:rPr>
                <w:rFonts w:ascii="David" w:hAnsi="David" w:cs="David" w:hint="cs"/>
                <w:sz w:val="22"/>
                <w:szCs w:val="22"/>
                <w:rtl/>
                <w:lang w:eastAsia="he-IL"/>
              </w:rPr>
              <w:t>בתהליך העבודה לעיל.</w:t>
            </w:r>
          </w:p>
        </w:tc>
        <w:tc>
          <w:tcPr>
            <w:tcW w:w="1024" w:type="dxa"/>
            <w:vAlign w:val="center"/>
          </w:tcPr>
          <w:p w14:paraId="073CE8ED"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35%</w:t>
            </w:r>
          </w:p>
        </w:tc>
      </w:tr>
      <w:tr w:rsidR="008338EE" w:rsidRPr="009530F1" w14:paraId="461072D2" w14:textId="77777777" w:rsidTr="009530F1">
        <w:tc>
          <w:tcPr>
            <w:tcW w:w="2004" w:type="dxa"/>
            <w:vAlign w:val="center"/>
          </w:tcPr>
          <w:p w14:paraId="640D238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שירותיות וזמינות</w:t>
            </w:r>
          </w:p>
        </w:tc>
        <w:tc>
          <w:tcPr>
            <w:tcW w:w="3300" w:type="dxa"/>
            <w:vAlign w:val="center"/>
          </w:tcPr>
          <w:p w14:paraId="6717D584"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מענה מהיר, מדויק ואפקטיבי לדרישות המזמין והמשרדים וכו'.</w:t>
            </w:r>
          </w:p>
        </w:tc>
        <w:tc>
          <w:tcPr>
            <w:tcW w:w="1024" w:type="dxa"/>
            <w:vAlign w:val="center"/>
          </w:tcPr>
          <w:p w14:paraId="1867180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25%</w:t>
            </w:r>
          </w:p>
        </w:tc>
      </w:tr>
      <w:tr w:rsidR="008338EE" w:rsidRPr="009530F1" w14:paraId="14CCA31A" w14:textId="77777777" w:rsidTr="009530F1">
        <w:tc>
          <w:tcPr>
            <w:tcW w:w="2004" w:type="dxa"/>
            <w:vAlign w:val="center"/>
          </w:tcPr>
          <w:p w14:paraId="0011AC53"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עמידה בלוחות הזמנים</w:t>
            </w:r>
          </w:p>
        </w:tc>
        <w:tc>
          <w:tcPr>
            <w:tcW w:w="3300" w:type="dxa"/>
            <w:vAlign w:val="center"/>
          </w:tcPr>
          <w:p w14:paraId="410C8AF3" w14:textId="0B1D9E04" w:rsidR="008338EE" w:rsidRPr="009530F1" w:rsidRDefault="008338EE" w:rsidP="009530F1">
            <w:pPr>
              <w:pStyle w:val="6d"/>
              <w:spacing w:line="276" w:lineRule="auto"/>
              <w:ind w:left="0" w:firstLine="0"/>
              <w:jc w:val="center"/>
              <w:rPr>
                <w:sz w:val="22"/>
                <w:szCs w:val="22"/>
                <w:rtl/>
              </w:rPr>
            </w:pPr>
            <w:r w:rsidRPr="009530F1">
              <w:rPr>
                <w:sz w:val="22"/>
                <w:szCs w:val="22"/>
                <w:rtl/>
              </w:rPr>
              <w:t>כפי שנקבעו בסעיפים הרלוונטיים במכרז</w:t>
            </w:r>
            <w:r w:rsidR="003850BC">
              <w:rPr>
                <w:rFonts w:hint="cs"/>
                <w:sz w:val="22"/>
                <w:szCs w:val="22"/>
                <w:rtl/>
              </w:rPr>
              <w:t>.</w:t>
            </w:r>
          </w:p>
        </w:tc>
        <w:tc>
          <w:tcPr>
            <w:tcW w:w="1024" w:type="dxa"/>
            <w:vAlign w:val="center"/>
          </w:tcPr>
          <w:p w14:paraId="193B58DC"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15%</w:t>
            </w:r>
          </w:p>
        </w:tc>
      </w:tr>
    </w:tbl>
    <w:p w14:paraId="0999D23F" w14:textId="77777777" w:rsidR="008338EE" w:rsidRPr="00105FF0" w:rsidRDefault="008338EE" w:rsidP="003922D7">
      <w:pPr>
        <w:rPr>
          <w:rFonts w:ascii="David" w:hAnsi="David" w:cs="David"/>
          <w:rtl/>
        </w:rPr>
      </w:pPr>
    </w:p>
    <w:p w14:paraId="4438E185" w14:textId="77777777" w:rsidR="00427538" w:rsidRDefault="00427538">
      <w:pPr>
        <w:bidi w:val="0"/>
        <w:spacing w:before="200" w:after="200" w:line="276" w:lineRule="auto"/>
        <w:rPr>
          <w:rFonts w:ascii="David" w:hAnsi="David" w:cs="David"/>
          <w:b/>
          <w:bCs/>
          <w:rtl/>
        </w:rPr>
      </w:pPr>
      <w:r>
        <w:rPr>
          <w:rtl/>
        </w:rPr>
        <w:br w:type="page"/>
      </w:r>
    </w:p>
    <w:p w14:paraId="6D237E65" w14:textId="63F835E8" w:rsidR="00180A93" w:rsidRPr="00105FF0" w:rsidRDefault="00180A93" w:rsidP="009530F1">
      <w:pPr>
        <w:pStyle w:val="3fff6"/>
      </w:pPr>
      <w:bookmarkStart w:id="118" w:name="_Toc81307297"/>
      <w:r w:rsidRPr="00105FF0">
        <w:rPr>
          <w:rtl/>
        </w:rPr>
        <w:lastRenderedPageBreak/>
        <w:t xml:space="preserve">תהליך העבודה מול הספק </w:t>
      </w:r>
      <w:r w:rsidR="004B0C39" w:rsidRPr="00105FF0">
        <w:rPr>
          <w:rtl/>
        </w:rPr>
        <w:t>בתחומי תגמול דיפרנציאלי כגון</w:t>
      </w:r>
      <w:r w:rsidR="00C01BAC" w:rsidRPr="00105FF0">
        <w:rPr>
          <w:rtl/>
        </w:rPr>
        <w:t xml:space="preserve"> </w:t>
      </w:r>
      <w:r w:rsidRPr="00105FF0">
        <w:rPr>
          <w:rtl/>
        </w:rPr>
        <w:t>פיתוח</w:t>
      </w:r>
      <w:r w:rsidR="004116A7" w:rsidRPr="00105FF0">
        <w:rPr>
          <w:rtl/>
        </w:rPr>
        <w:t>/</w:t>
      </w:r>
      <w:r w:rsidRPr="00105FF0">
        <w:rPr>
          <w:rtl/>
        </w:rPr>
        <w:t>התאמה</w:t>
      </w:r>
      <w:r w:rsidR="004116A7" w:rsidRPr="00105FF0">
        <w:rPr>
          <w:rtl/>
        </w:rPr>
        <w:t>/</w:t>
      </w:r>
      <w:r w:rsidRPr="00105FF0">
        <w:rPr>
          <w:rtl/>
        </w:rPr>
        <w:t>הסבה</w:t>
      </w:r>
      <w:r w:rsidR="004B0C39" w:rsidRPr="00105FF0">
        <w:rPr>
          <w:rtl/>
        </w:rPr>
        <w:t xml:space="preserve"> </w:t>
      </w:r>
      <w:r w:rsidR="00020465" w:rsidRPr="00105FF0">
        <w:rPr>
          <w:rtl/>
        </w:rPr>
        <w:t xml:space="preserve">של </w:t>
      </w:r>
      <w:r w:rsidR="004B0C39" w:rsidRPr="00105FF0">
        <w:rPr>
          <w:rtl/>
        </w:rPr>
        <w:t>מודלים דיפרנציאלים</w:t>
      </w:r>
      <w:r w:rsidRPr="00105FF0">
        <w:rPr>
          <w:rtl/>
        </w:rPr>
        <w:t xml:space="preserve"> (סל 2)</w:t>
      </w:r>
      <w:bookmarkEnd w:id="118"/>
    </w:p>
    <w:p w14:paraId="05B4DBC9" w14:textId="4B6C7FFD" w:rsidR="00180A93" w:rsidRDefault="00180A93" w:rsidP="00B808BD">
      <w:pPr>
        <w:pStyle w:val="42"/>
      </w:pPr>
      <w:r w:rsidRPr="00105FF0">
        <w:rPr>
          <w:rtl/>
        </w:rPr>
        <w:t xml:space="preserve">ביצוע השירותים יהיה בהתאם לתרשים תהליכי העבודה להלן: </w:t>
      </w:r>
    </w:p>
    <w:p w14:paraId="1C76DDD6" w14:textId="0F9D1692" w:rsidR="00427538" w:rsidRPr="00427538" w:rsidRDefault="00427538" w:rsidP="00427538">
      <w:pPr>
        <w:rPr>
          <w:rtl/>
        </w:rPr>
      </w:pPr>
      <w:r w:rsidRPr="00427538">
        <w:rPr>
          <w:noProof/>
          <w:rtl/>
        </w:rPr>
        <mc:AlternateContent>
          <mc:Choice Requires="wpg">
            <w:drawing>
              <wp:anchor distT="0" distB="0" distL="114300" distR="114300" simplePos="0" relativeHeight="251664896" behindDoc="0" locked="0" layoutInCell="1" allowOverlap="1" wp14:anchorId="05589C39" wp14:editId="1C780D42">
                <wp:simplePos x="0" y="0"/>
                <wp:positionH relativeFrom="column">
                  <wp:posOffset>202095</wp:posOffset>
                </wp:positionH>
                <wp:positionV relativeFrom="paragraph">
                  <wp:posOffset>1905</wp:posOffset>
                </wp:positionV>
                <wp:extent cx="4622165" cy="3476846"/>
                <wp:effectExtent l="0" t="0" r="26035" b="28575"/>
                <wp:wrapNone/>
                <wp:docPr id="19" name="קבוצה 19"/>
                <wp:cNvGraphicFramePr/>
                <a:graphic xmlns:a="http://schemas.openxmlformats.org/drawingml/2006/main">
                  <a:graphicData uri="http://schemas.microsoft.com/office/word/2010/wordprocessingGroup">
                    <wpg:wgp>
                      <wpg:cNvGrpSpPr/>
                      <wpg:grpSpPr>
                        <a:xfrm>
                          <a:off x="0" y="0"/>
                          <a:ext cx="4622165" cy="3476846"/>
                          <a:chOff x="0" y="0"/>
                          <a:chExt cx="4622657" cy="3044825"/>
                        </a:xfrm>
                      </wpg:grpSpPr>
                      <wps:wsp>
                        <wps:cNvPr id="20" name="מלבן 20"/>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1" name="מחבר מרפקי 21"/>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3" name="מלבן 23"/>
                        <wps:cNvSpPr/>
                        <wps:spPr>
                          <a:xfrm>
                            <a:off x="542318" y="146620"/>
                            <a:ext cx="3498485" cy="35368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3A00B9B9" w14:textId="77777777" w:rsidR="00391E35" w:rsidRPr="004C4B20" w:rsidRDefault="00391E35" w:rsidP="00180A93">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542318" y="689850"/>
                            <a:ext cx="349848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18AD4712" w14:textId="77777777" w:rsidR="00391E35" w:rsidRPr="004C4B20" w:rsidRDefault="00391E35" w:rsidP="00180A93">
                              <w:pPr>
                                <w:jc w:val="center"/>
                                <w:rPr>
                                  <w:rFonts w:cs="David"/>
                                </w:rPr>
                              </w:pPr>
                              <w:r w:rsidRPr="004C4B20">
                                <w:rPr>
                                  <w:rFonts w:cs="David" w:hint="cs"/>
                                  <w:rtl/>
                                </w:rPr>
                                <w:t xml:space="preserve">פגישת </w:t>
                              </w:r>
                              <w:r>
                                <w:rPr>
                                  <w:rFonts w:cs="David" w:hint="cs"/>
                                  <w:rtl/>
                                </w:rPr>
                                <w:t>התנעה</w:t>
                              </w:r>
                              <w:r w:rsidRPr="004C4B20">
                                <w:rPr>
                                  <w:rFonts w:cs="David"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5" name="מלבן 25"/>
                        <wps:cNvSpPr/>
                        <wps:spPr>
                          <a:xfrm>
                            <a:off x="542319" y="1293797"/>
                            <a:ext cx="3498484"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E610235" w14:textId="77777777" w:rsidR="00391E35" w:rsidRPr="004C4B20" w:rsidRDefault="00391E35" w:rsidP="00180A93">
                              <w:pPr>
                                <w:jc w:val="center"/>
                                <w:rPr>
                                  <w:rFonts w:cs="David"/>
                                </w:rPr>
                              </w:pPr>
                              <w:r>
                                <w:rPr>
                                  <w:rFonts w:cs="David" w:hint="cs"/>
                                  <w:rtl/>
                                </w:rPr>
                                <w:t xml:space="preserve">תוצר- </w:t>
                              </w:r>
                              <w:r w:rsidRPr="004C4B20">
                                <w:rPr>
                                  <w:rFonts w:cs="David" w:hint="cs"/>
                                  <w:rtl/>
                                </w:rPr>
                                <w:t xml:space="preserve">הגשת דו"ח המודל </w:t>
                              </w:r>
                              <w:r>
                                <w:rPr>
                                  <w:rFonts w:cs="David" w:hint="cs"/>
                                  <w:rtl/>
                                </w:rPr>
                                <w:t>הסופי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6" name="מלבן 26"/>
                        <wps:cNvSpPr/>
                        <wps:spPr>
                          <a:xfrm>
                            <a:off x="542318" y="1802234"/>
                            <a:ext cx="3498485" cy="83685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640E0EF" w14:textId="77777777" w:rsidR="00391E35" w:rsidRDefault="00391E35" w:rsidP="00180A93">
                              <w:pPr>
                                <w:widowControl w:val="0"/>
                                <w:adjustRightInd w:val="0"/>
                                <w:textAlignment w:val="baseline"/>
                                <w:rPr>
                                  <w:rFonts w:ascii="Arial" w:hAnsi="Arial" w:cs="David"/>
                                  <w:rtl/>
                                  <w:lang w:eastAsia="he-IL"/>
                                </w:rPr>
                              </w:pPr>
                              <w:r>
                                <w:rPr>
                                  <w:rFonts w:ascii="Arial" w:hAnsi="Arial" w:cs="David" w:hint="cs"/>
                                  <w:rtl/>
                                  <w:lang w:eastAsia="he-IL"/>
                                </w:rPr>
                                <w:t xml:space="preserve">ליווי ובקרה- </w:t>
                              </w:r>
                            </w:p>
                            <w:p w14:paraId="6202300D" w14:textId="77777777" w:rsidR="00391E35" w:rsidRDefault="00391E35" w:rsidP="000B2BCD">
                              <w:pPr>
                                <w:widowControl w:val="0"/>
                                <w:adjustRightInd w:val="0"/>
                                <w:textAlignment w:val="baseline"/>
                              </w:pPr>
                              <w:r>
                                <w:rPr>
                                  <w:rFonts w:ascii="Arial" w:hAnsi="Arial" w:cs="David" w:hint="cs"/>
                                  <w:rtl/>
                                  <w:lang w:eastAsia="he-IL"/>
                                </w:rPr>
                                <w:t>ביצוע</w:t>
                              </w:r>
                              <w:r w:rsidRPr="006D2E81">
                                <w:rPr>
                                  <w:rFonts w:ascii="Arial" w:hAnsi="Arial" w:cs="David" w:hint="cs"/>
                                  <w:rtl/>
                                  <w:lang w:eastAsia="he-IL"/>
                                </w:rPr>
                                <w:t xml:space="preserve"> בקרה על חישוב אחד </w:t>
                              </w:r>
                              <w:r>
                                <w:rPr>
                                  <w:rFonts w:ascii="Arial" w:hAnsi="Arial" w:cs="David" w:hint="cs"/>
                                  <w:rtl/>
                                  <w:lang w:eastAsia="he-IL"/>
                                </w:rPr>
                                <w:t xml:space="preserve">במודל </w:t>
                              </w:r>
                              <w:r>
                                <w:rPr>
                                  <w:rFonts w:ascii="Arial" w:hAnsi="Arial" w:cs="David"/>
                                  <w:rtl/>
                                  <w:lang w:eastAsia="he-IL"/>
                                </w:rPr>
                                <w:t>–</w:t>
                              </w:r>
                              <w:r>
                                <w:rPr>
                                  <w:rFonts w:ascii="Arial" w:hAnsi="Arial" w:cs="David" w:hint="cs"/>
                                  <w:rtl/>
                                  <w:lang w:eastAsia="he-IL"/>
                                </w:rPr>
                                <w:t xml:space="preserve"> תקופת חישוב אחת  של השנה הראשונה.</w:t>
                              </w:r>
                              <w:r w:rsidDel="00DA0A55">
                                <w:rPr>
                                  <w:rFonts w:ascii="Arial" w:hAnsi="Arial" w:cs="David"/>
                                  <w:rtl/>
                                  <w:lang w:eastAsia="he-IL"/>
                                </w:rPr>
                                <w:t xml:space="preserve"> </w:t>
                              </w:r>
                            </w:p>
                            <w:p w14:paraId="08FA4CE6" w14:textId="77777777" w:rsidR="00391E35" w:rsidRPr="00150A7D" w:rsidRDefault="00391E35" w:rsidP="00180A93">
                              <w:pPr>
                                <w:widowControl w:val="0"/>
                                <w:adjustRightInd w:val="0"/>
                                <w:textAlignment w:val="baseline"/>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78" name="מחבר מרפקי 3078"/>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79" name="מחבר מרפקי 3079"/>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05589C39" id="קבוצה 19" o:spid="_x0000_s1043" style="position:absolute;left:0;text-align:left;margin-left:15.9pt;margin-top:.15pt;width:363.95pt;height:273.75pt;z-index:251664896"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">
                <v:rect id="מלבן 20" o:spid="_x0000_s1044"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" fillcolor="#f2f2f2 [3052]" strokecolor="#243f60 [1604]" strokeweight="2pt"/>
                <v:shape id="מחבר מרפקי 21" o:spid="_x0000_s1045"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" strokecolor="#4579b8 [3044]">
                  <v:stroke endarrow="open"/>
                </v:shape>
                <v:rect id="מלבן 23" o:spid="_x0000_s1046" style="position:absolute;left:5423;top:1466;width:34985;height:3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" fillcolor="white [3201]" strokecolor="#5a5a5a [2109]" strokeweight="2pt">
                  <v:textbox>
                    <w:txbxContent>
                      <w:p w14:paraId="3A00B9B9" w14:textId="77777777" w:rsidR="00391E35" w:rsidRPr="004C4B20" w:rsidRDefault="00391E35" w:rsidP="00180A93">
                        <w:pPr>
                          <w:jc w:val="center"/>
                          <w:rPr>
                            <w:rFonts w:cs="David"/>
                          </w:rPr>
                        </w:pPr>
                        <w:r w:rsidRPr="004C4B20">
                          <w:rPr>
                            <w:rFonts w:cs="David" w:hint="cs"/>
                            <w:rtl/>
                          </w:rPr>
                          <w:t>הזמנת עבודה</w:t>
                        </w:r>
                      </w:p>
                    </w:txbxContent>
                  </v:textbox>
                </v:rect>
                <v:rect id="מלבן 24" o:spid="_x0000_s1047" style="position:absolute;left:5423;top:6898;width:3498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" fillcolor="white [3201]" strokecolor="#5a5a5a [2109]" strokeweight="2pt">
                  <v:textbox>
                    <w:txbxContent>
                      <w:p w14:paraId="18AD4712" w14:textId="77777777" w:rsidR="00391E35" w:rsidRPr="004C4B20" w:rsidRDefault="00391E35" w:rsidP="00180A93">
                        <w:pPr>
                          <w:jc w:val="center"/>
                          <w:rPr>
                            <w:rFonts w:cs="David"/>
                          </w:rPr>
                        </w:pPr>
                        <w:r w:rsidRPr="004C4B20">
                          <w:rPr>
                            <w:rFonts w:cs="David" w:hint="cs"/>
                            <w:rtl/>
                          </w:rPr>
                          <w:t xml:space="preserve">פגישת </w:t>
                        </w:r>
                        <w:r>
                          <w:rPr>
                            <w:rFonts w:cs="David" w:hint="cs"/>
                            <w:rtl/>
                          </w:rPr>
                          <w:t>התנעה</w:t>
                        </w:r>
                        <w:r w:rsidRPr="004C4B20">
                          <w:rPr>
                            <w:rFonts w:cs="David" w:hint="cs"/>
                            <w:rtl/>
                          </w:rPr>
                          <w:t xml:space="preserve"> </w:t>
                        </w:r>
                      </w:p>
                    </w:txbxContent>
                  </v:textbox>
                </v:rect>
                <v:rect id="מלבן 25" o:spid="_x0000_s1048" style="position:absolute;left:5423;top:12937;width:34985;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" fillcolor="white [3201]" strokecolor="#5a5a5a [2109]" strokeweight="2pt">
                  <v:textbox>
                    <w:txbxContent>
                      <w:p w14:paraId="7E610235" w14:textId="77777777" w:rsidR="00391E35" w:rsidRPr="004C4B20" w:rsidRDefault="00391E35" w:rsidP="00180A93">
                        <w:pPr>
                          <w:jc w:val="center"/>
                          <w:rPr>
                            <w:rFonts w:cs="David"/>
                          </w:rPr>
                        </w:pPr>
                        <w:r>
                          <w:rPr>
                            <w:rFonts w:cs="David" w:hint="cs"/>
                            <w:rtl/>
                          </w:rPr>
                          <w:t xml:space="preserve">תוצר- </w:t>
                        </w:r>
                        <w:r w:rsidRPr="004C4B20">
                          <w:rPr>
                            <w:rFonts w:cs="David" w:hint="cs"/>
                            <w:rtl/>
                          </w:rPr>
                          <w:t xml:space="preserve">הגשת דו"ח המודל </w:t>
                        </w:r>
                        <w:r>
                          <w:rPr>
                            <w:rFonts w:cs="David" w:hint="cs"/>
                            <w:rtl/>
                          </w:rPr>
                          <w:t>הסופי</w:t>
                        </w:r>
                      </w:p>
                    </w:txbxContent>
                  </v:textbox>
                </v:rect>
                <v:rect id="מלבן 26" o:spid="_x0000_s1049" style="position:absolute;left:5423;top:18022;width:34985;height:8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" fillcolor="white [3201]" strokecolor="#5a5a5a [2109]" strokeweight="2pt">
                  <v:textbox>
                    <w:txbxContent>
                      <w:p w14:paraId="6640E0EF" w14:textId="77777777" w:rsidR="00391E35" w:rsidRDefault="00391E35" w:rsidP="00180A93">
                        <w:pPr>
                          <w:widowControl w:val="0"/>
                          <w:adjustRightInd w:val="0"/>
                          <w:textAlignment w:val="baseline"/>
                          <w:rPr>
                            <w:rFonts w:ascii="Arial" w:hAnsi="Arial" w:cs="David"/>
                            <w:rtl/>
                            <w:lang w:eastAsia="he-IL"/>
                          </w:rPr>
                        </w:pPr>
                        <w:r>
                          <w:rPr>
                            <w:rFonts w:ascii="Arial" w:hAnsi="Arial" w:cs="David" w:hint="cs"/>
                            <w:rtl/>
                            <w:lang w:eastAsia="he-IL"/>
                          </w:rPr>
                          <w:t xml:space="preserve">ליווי ובקרה- </w:t>
                        </w:r>
                      </w:p>
                      <w:p w14:paraId="6202300D" w14:textId="77777777" w:rsidR="00391E35" w:rsidRDefault="00391E35" w:rsidP="000B2BCD">
                        <w:pPr>
                          <w:widowControl w:val="0"/>
                          <w:adjustRightInd w:val="0"/>
                          <w:textAlignment w:val="baseline"/>
                        </w:pPr>
                        <w:r>
                          <w:rPr>
                            <w:rFonts w:ascii="Arial" w:hAnsi="Arial" w:cs="David" w:hint="cs"/>
                            <w:rtl/>
                            <w:lang w:eastAsia="he-IL"/>
                          </w:rPr>
                          <w:t>ביצוע</w:t>
                        </w:r>
                        <w:r w:rsidRPr="006D2E81">
                          <w:rPr>
                            <w:rFonts w:ascii="Arial" w:hAnsi="Arial" w:cs="David" w:hint="cs"/>
                            <w:rtl/>
                            <w:lang w:eastAsia="he-IL"/>
                          </w:rPr>
                          <w:t xml:space="preserve"> בקרה על חישוב אחד </w:t>
                        </w:r>
                        <w:r>
                          <w:rPr>
                            <w:rFonts w:ascii="Arial" w:hAnsi="Arial" w:cs="David" w:hint="cs"/>
                            <w:rtl/>
                            <w:lang w:eastAsia="he-IL"/>
                          </w:rPr>
                          <w:t xml:space="preserve">במודל </w:t>
                        </w:r>
                        <w:r>
                          <w:rPr>
                            <w:rFonts w:ascii="Arial" w:hAnsi="Arial" w:cs="David"/>
                            <w:rtl/>
                            <w:lang w:eastAsia="he-IL"/>
                          </w:rPr>
                          <w:t>–</w:t>
                        </w:r>
                        <w:r>
                          <w:rPr>
                            <w:rFonts w:ascii="Arial" w:hAnsi="Arial" w:cs="David" w:hint="cs"/>
                            <w:rtl/>
                            <w:lang w:eastAsia="he-IL"/>
                          </w:rPr>
                          <w:t xml:space="preserve"> תקופת חישוב אחת  של השנה הראשונה.</w:t>
                        </w:r>
                        <w:r w:rsidDel="00DA0A55">
                          <w:rPr>
                            <w:rFonts w:ascii="Arial" w:hAnsi="Arial" w:cs="David"/>
                            <w:rtl/>
                            <w:lang w:eastAsia="he-IL"/>
                          </w:rPr>
                          <w:t xml:space="preserve"> </w:t>
                        </w:r>
                      </w:p>
                      <w:p w14:paraId="08FA4CE6" w14:textId="77777777" w:rsidR="00391E35" w:rsidRPr="00150A7D" w:rsidRDefault="00391E35" w:rsidP="00180A93">
                        <w:pPr>
                          <w:widowControl w:val="0"/>
                          <w:adjustRightInd w:val="0"/>
                          <w:textAlignment w:val="baseline"/>
                        </w:pPr>
                      </w:p>
                    </w:txbxContent>
                  </v:textbox>
                </v:rect>
                <v:shape id="מחבר מרפקי 3078" o:spid="_x0000_s1050"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" strokecolor="#4579b8 [3044]">
                  <v:stroke endarrow="open"/>
                </v:shape>
                <v:shape id="מחבר מרפקי 3079" o:spid="_x0000_s1051"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" strokecolor="#4579b8 [3044]">
                  <v:stroke endarrow="open"/>
                </v:shape>
              </v:group>
            </w:pict>
          </mc:Fallback>
        </mc:AlternateContent>
      </w:r>
    </w:p>
    <w:p w14:paraId="0B641DA4" w14:textId="51A203C7" w:rsidR="00427538" w:rsidRPr="00427538" w:rsidRDefault="00427538" w:rsidP="00427538">
      <w:pPr>
        <w:rPr>
          <w:rtl/>
        </w:rPr>
      </w:pPr>
    </w:p>
    <w:p w14:paraId="4F77D14B" w14:textId="05068296" w:rsidR="00427538" w:rsidRDefault="00427538" w:rsidP="00427538">
      <w:pPr>
        <w:rPr>
          <w:rtl/>
        </w:rPr>
      </w:pPr>
    </w:p>
    <w:p w14:paraId="65CC66D8" w14:textId="243543F5" w:rsidR="00427538" w:rsidRDefault="00427538" w:rsidP="00427538">
      <w:pPr>
        <w:rPr>
          <w:rtl/>
        </w:rPr>
      </w:pPr>
    </w:p>
    <w:p w14:paraId="2A7CC8C0" w14:textId="1DBE6B17" w:rsidR="00427538" w:rsidRDefault="00427538" w:rsidP="00427538">
      <w:pPr>
        <w:rPr>
          <w:rtl/>
        </w:rPr>
      </w:pPr>
    </w:p>
    <w:p w14:paraId="2D1F0BCD" w14:textId="682C4A68" w:rsidR="00427538" w:rsidRDefault="00427538" w:rsidP="00427538">
      <w:pPr>
        <w:rPr>
          <w:rtl/>
        </w:rPr>
      </w:pPr>
    </w:p>
    <w:p w14:paraId="062F730B" w14:textId="17789F05" w:rsidR="00427538" w:rsidRDefault="00427538" w:rsidP="00427538">
      <w:pPr>
        <w:rPr>
          <w:rtl/>
        </w:rPr>
      </w:pPr>
    </w:p>
    <w:p w14:paraId="097945E2" w14:textId="65F61FA5" w:rsidR="00427538" w:rsidRDefault="00427538" w:rsidP="00427538">
      <w:pPr>
        <w:rPr>
          <w:rtl/>
        </w:rPr>
      </w:pPr>
    </w:p>
    <w:p w14:paraId="2E28E83D" w14:textId="7B77E534" w:rsidR="00427538" w:rsidRDefault="00427538" w:rsidP="00427538">
      <w:pPr>
        <w:rPr>
          <w:rtl/>
        </w:rPr>
      </w:pPr>
    </w:p>
    <w:p w14:paraId="41A100D0" w14:textId="1E7F8FA5" w:rsidR="00427538" w:rsidRDefault="00427538" w:rsidP="00427538">
      <w:pPr>
        <w:rPr>
          <w:rtl/>
        </w:rPr>
      </w:pPr>
    </w:p>
    <w:p w14:paraId="1EB6795F" w14:textId="1A636503" w:rsidR="00427538" w:rsidRDefault="00427538" w:rsidP="00427538">
      <w:pPr>
        <w:rPr>
          <w:rtl/>
        </w:rPr>
      </w:pPr>
    </w:p>
    <w:p w14:paraId="7226D3F7" w14:textId="702014E5" w:rsidR="00427538" w:rsidRDefault="00427538" w:rsidP="00427538">
      <w:pPr>
        <w:rPr>
          <w:rtl/>
        </w:rPr>
      </w:pPr>
    </w:p>
    <w:p w14:paraId="19CE8909" w14:textId="77777777" w:rsidR="00427538" w:rsidRPr="00427538" w:rsidRDefault="00427538" w:rsidP="00427538">
      <w:pPr>
        <w:rPr>
          <w:rtl/>
        </w:rPr>
      </w:pPr>
    </w:p>
    <w:p w14:paraId="6929DE39" w14:textId="591E75AF" w:rsidR="00427538" w:rsidRPr="00427538" w:rsidRDefault="00427538" w:rsidP="00427538">
      <w:pPr>
        <w:rPr>
          <w:rtl/>
        </w:rPr>
      </w:pPr>
    </w:p>
    <w:p w14:paraId="0095A7C0" w14:textId="0F5C793C" w:rsidR="00427538" w:rsidRPr="00427538" w:rsidRDefault="00427538" w:rsidP="00427538">
      <w:pPr>
        <w:rPr>
          <w:rtl/>
        </w:rPr>
      </w:pPr>
    </w:p>
    <w:p w14:paraId="6DFEFE4A" w14:textId="27E10520" w:rsidR="00427538" w:rsidRPr="00427538" w:rsidRDefault="00427538" w:rsidP="00427538">
      <w:pPr>
        <w:rPr>
          <w:rtl/>
        </w:rPr>
      </w:pPr>
    </w:p>
    <w:p w14:paraId="7E8E5BDC" w14:textId="77777777" w:rsidR="00427538" w:rsidRPr="00427538" w:rsidRDefault="00427538" w:rsidP="00427538">
      <w:pPr>
        <w:rPr>
          <w:rtl/>
        </w:rPr>
      </w:pPr>
    </w:p>
    <w:p w14:paraId="06606180" w14:textId="6B3C9E98" w:rsidR="00180A93" w:rsidRPr="00427538" w:rsidRDefault="00180A93" w:rsidP="00427538">
      <w:pPr>
        <w:rPr>
          <w:rtl/>
        </w:rPr>
      </w:pPr>
      <w:bookmarkStart w:id="119" w:name="_Ref14254818"/>
      <w:bookmarkStart w:id="120" w:name="_Ref14254930"/>
    </w:p>
    <w:bookmarkEnd w:id="119"/>
    <w:bookmarkEnd w:id="120"/>
    <w:p w14:paraId="0E302AB0" w14:textId="6B2B3257" w:rsidR="00427538" w:rsidRPr="00427538" w:rsidRDefault="00427538" w:rsidP="00427538">
      <w:pPr>
        <w:rPr>
          <w:rtl/>
        </w:rPr>
      </w:pPr>
    </w:p>
    <w:p w14:paraId="733724E5" w14:textId="77777777" w:rsidR="00427538" w:rsidRPr="00427538" w:rsidRDefault="00427538" w:rsidP="00427538"/>
    <w:p w14:paraId="3A8916CF" w14:textId="4213D71C" w:rsidR="00180A93" w:rsidRPr="00105FF0" w:rsidRDefault="00180A93" w:rsidP="004B3436">
      <w:pPr>
        <w:pStyle w:val="4ffb"/>
        <w:rPr>
          <w:rtl/>
        </w:rPr>
      </w:pPr>
      <w:r w:rsidRPr="00105FF0">
        <w:rPr>
          <w:rtl/>
        </w:rPr>
        <w:t>תוצר</w:t>
      </w:r>
      <w:r w:rsidR="00B94E59" w:rsidRPr="00105FF0">
        <w:rPr>
          <w:rtl/>
        </w:rPr>
        <w:t xml:space="preserve"> </w:t>
      </w:r>
      <w:r w:rsidRPr="00105FF0">
        <w:rPr>
          <w:rtl/>
        </w:rPr>
        <w:t>- דו"ח המודל הסופי</w:t>
      </w:r>
    </w:p>
    <w:p w14:paraId="383CDC97" w14:textId="77777777" w:rsidR="00180A93" w:rsidRPr="00105FF0" w:rsidRDefault="00180A93" w:rsidP="008B6B5A">
      <w:pPr>
        <w:pStyle w:val="5fe"/>
        <w:rPr>
          <w:rFonts w:eastAsia="Calibri"/>
        </w:rPr>
      </w:pPr>
      <w:r w:rsidRPr="00105FF0">
        <w:rPr>
          <w:rFonts w:eastAsia="Calibri"/>
          <w:rtl/>
        </w:rPr>
        <w:t>תוצרי השירות המבוקשים יתבססו על מתודולוגיות ושיטות עבודה מקצועיות הנדרשת בתהליך פיתוח או עדכון מודלים דיפרנציאליים.</w:t>
      </w:r>
      <w:r w:rsidR="007F3A3B" w:rsidRPr="00105FF0">
        <w:rPr>
          <w:rFonts w:eastAsia="Calibri"/>
          <w:rtl/>
        </w:rPr>
        <w:t xml:space="preserve"> תכולה נדרשת:</w:t>
      </w:r>
    </w:p>
    <w:p w14:paraId="11E75B15" w14:textId="77777777" w:rsidR="00180A93" w:rsidRPr="00105FF0" w:rsidRDefault="00180A93" w:rsidP="008A5E1F">
      <w:pPr>
        <w:pStyle w:val="6f3"/>
      </w:pPr>
      <w:r w:rsidRPr="00105FF0">
        <w:rPr>
          <w:rtl/>
        </w:rPr>
        <w:t>סקירת מבנה ארגוני הרלוונטי למודל עפ"י העובדים הזכאים ודירוגם.</w:t>
      </w:r>
    </w:p>
    <w:p w14:paraId="739E0061" w14:textId="77777777" w:rsidR="00180A93" w:rsidRPr="00105FF0" w:rsidRDefault="00180A93" w:rsidP="008A5E1F">
      <w:pPr>
        <w:pStyle w:val="6f3"/>
      </w:pPr>
      <w:r w:rsidRPr="00105FF0">
        <w:rPr>
          <w:rtl/>
        </w:rPr>
        <w:t>הצגת מטרות ויעדי הארגון הרלוונטיים למודל.</w:t>
      </w:r>
    </w:p>
    <w:p w14:paraId="0F817B95" w14:textId="77777777" w:rsidR="00180A93" w:rsidRPr="00105FF0" w:rsidRDefault="00180A93" w:rsidP="008A5E1F">
      <w:pPr>
        <w:pStyle w:val="6f3"/>
      </w:pPr>
      <w:r w:rsidRPr="00105FF0">
        <w:rPr>
          <w:rtl/>
        </w:rPr>
        <w:t>סקירות מודלים קיימים ותובנות מהמודל הקיים.</w:t>
      </w:r>
    </w:p>
    <w:p w14:paraId="756EBDCB" w14:textId="77777777" w:rsidR="00180A93" w:rsidRPr="00105FF0" w:rsidRDefault="00180A93" w:rsidP="008A5E1F">
      <w:pPr>
        <w:pStyle w:val="6f3"/>
      </w:pPr>
      <w:r w:rsidRPr="00105FF0">
        <w:rPr>
          <w:rtl/>
        </w:rPr>
        <w:t>איסוף נתונים קיימים רלוונטיים למודל עפ"י ראיונות עם מנהלים והפקת דוחות נדרשים.</w:t>
      </w:r>
    </w:p>
    <w:p w14:paraId="34741D91" w14:textId="77777777" w:rsidR="00180A93" w:rsidRPr="00105FF0" w:rsidRDefault="00180A93" w:rsidP="008A5E1F">
      <w:pPr>
        <w:pStyle w:val="6f3"/>
        <w:rPr>
          <w:rtl/>
        </w:rPr>
      </w:pPr>
      <w:r w:rsidRPr="00105FF0">
        <w:rPr>
          <w:rtl/>
        </w:rPr>
        <w:t>הצגת עקרונות המודל המוצע</w:t>
      </w:r>
      <w:r w:rsidR="00B94E59" w:rsidRPr="00105FF0">
        <w:rPr>
          <w:rtl/>
        </w:rPr>
        <w:t xml:space="preserve">, </w:t>
      </w:r>
      <w:r w:rsidRPr="00105FF0">
        <w:rPr>
          <w:rtl/>
        </w:rPr>
        <w:t>פיתוח</w:t>
      </w:r>
      <w:r w:rsidR="00B94E59" w:rsidRPr="00105FF0">
        <w:rPr>
          <w:rtl/>
        </w:rPr>
        <w:t>/</w:t>
      </w:r>
      <w:r w:rsidRPr="00105FF0">
        <w:rPr>
          <w:rtl/>
        </w:rPr>
        <w:t>עדכון</w:t>
      </w:r>
      <w:r w:rsidR="00B94E59" w:rsidRPr="00105FF0">
        <w:rPr>
          <w:rtl/>
        </w:rPr>
        <w:t>/</w:t>
      </w:r>
      <w:r w:rsidRPr="00105FF0">
        <w:rPr>
          <w:rtl/>
        </w:rPr>
        <w:t>הסבה</w:t>
      </w:r>
      <w:r w:rsidR="00B94E59" w:rsidRPr="00105FF0">
        <w:rPr>
          <w:rtl/>
        </w:rPr>
        <w:t>/</w:t>
      </w:r>
      <w:r w:rsidRPr="00105FF0">
        <w:rPr>
          <w:rtl/>
        </w:rPr>
        <w:t>התאמה של המודל הקיים.</w:t>
      </w:r>
    </w:p>
    <w:p w14:paraId="659F1139" w14:textId="77777777" w:rsidR="00180A93" w:rsidRPr="00105FF0" w:rsidRDefault="00180A93" w:rsidP="008A5E1F">
      <w:pPr>
        <w:pStyle w:val="6f3"/>
        <w:rPr>
          <w:rtl/>
        </w:rPr>
      </w:pPr>
      <w:r w:rsidRPr="00105FF0">
        <w:rPr>
          <w:rtl/>
        </w:rPr>
        <w:t xml:space="preserve">המודל ייושם </w:t>
      </w:r>
      <w:r w:rsidR="00B94E59" w:rsidRPr="00105FF0">
        <w:rPr>
          <w:rtl/>
        </w:rPr>
        <w:t>בהתאם לעקרונות של ההסכם הקיבוצי או</w:t>
      </w:r>
      <w:r w:rsidRPr="00105FF0">
        <w:rPr>
          <w:rtl/>
        </w:rPr>
        <w:t xml:space="preserve"> החלטות הממונה על השכר. המדדים צריכים לשקף את צורכי ההנהלה, תכניות עבודה, מטרות, יעדים, מדדי איכות וכמות. </w:t>
      </w:r>
    </w:p>
    <w:p w14:paraId="2264B7D6" w14:textId="77777777" w:rsidR="00180A93" w:rsidRPr="00105FF0" w:rsidRDefault="00180A93" w:rsidP="008A5E1F">
      <w:pPr>
        <w:pStyle w:val="6f3"/>
        <w:rPr>
          <w:rtl/>
        </w:rPr>
      </w:pPr>
      <w:r w:rsidRPr="00105FF0">
        <w:rPr>
          <w:rtl/>
        </w:rPr>
        <w:t>יש להציג סימולציה של המודל הכולל את גובה המענק לחלוקה וגו</w:t>
      </w:r>
      <w:r w:rsidR="00B94E59" w:rsidRPr="00105FF0">
        <w:rPr>
          <w:rtl/>
        </w:rPr>
        <w:t>בה התמריץ לכל עובד לתקופת חישוב</w:t>
      </w:r>
      <w:r w:rsidRPr="00105FF0">
        <w:rPr>
          <w:rtl/>
        </w:rPr>
        <w:t>.</w:t>
      </w:r>
    </w:p>
    <w:p w14:paraId="4426BED7" w14:textId="77777777" w:rsidR="00AF569A" w:rsidRDefault="00AF569A">
      <w:pPr>
        <w:bidi w:val="0"/>
        <w:spacing w:before="200" w:after="200" w:line="276" w:lineRule="auto"/>
        <w:rPr>
          <w:rFonts w:ascii="David" w:hAnsi="David" w:cs="David"/>
          <w:b/>
          <w:bCs/>
          <w:rtl/>
        </w:rPr>
      </w:pPr>
      <w:bookmarkStart w:id="121" w:name="_Ref15197573"/>
      <w:r>
        <w:rPr>
          <w:rtl/>
        </w:rPr>
        <w:br w:type="page"/>
      </w:r>
    </w:p>
    <w:p w14:paraId="0CED5773" w14:textId="0D6DB0DD" w:rsidR="00180A93" w:rsidRPr="00105FF0" w:rsidRDefault="00180A93" w:rsidP="008B6B5A">
      <w:pPr>
        <w:pStyle w:val="52"/>
        <w:rPr>
          <w:rtl/>
        </w:rPr>
      </w:pPr>
      <w:r w:rsidRPr="00105FF0">
        <w:rPr>
          <w:rtl/>
        </w:rPr>
        <w:lastRenderedPageBreak/>
        <w:t xml:space="preserve">אופן הגשת דו"ח המודל </w:t>
      </w:r>
      <w:bookmarkEnd w:id="121"/>
    </w:p>
    <w:p w14:paraId="08408DEE" w14:textId="77777777" w:rsidR="00180A93" w:rsidRPr="00105FF0" w:rsidRDefault="00180A93" w:rsidP="008A5E1F">
      <w:pPr>
        <w:pStyle w:val="6f3"/>
        <w:rPr>
          <w:rFonts w:eastAsia="Calibri"/>
          <w:rtl/>
        </w:rPr>
      </w:pPr>
      <w:r w:rsidRPr="00105FF0">
        <w:rPr>
          <w:rFonts w:eastAsia="Calibri"/>
          <w:rtl/>
        </w:rPr>
        <w:t xml:space="preserve">הספק יגיש למזמין ולסמנכ"ל משאבי אנוש/סמנכ"ל למנהל במשרד הממשלתי או מי מטעמו הנבדק </w:t>
      </w:r>
      <w:r w:rsidRPr="00105FF0">
        <w:rPr>
          <w:rFonts w:eastAsia="Calibri"/>
          <w:u w:val="single"/>
          <w:rtl/>
        </w:rPr>
        <w:t>דו"ח סופי</w:t>
      </w:r>
      <w:r w:rsidRPr="00105FF0">
        <w:rPr>
          <w:rFonts w:eastAsia="Calibri"/>
          <w:rtl/>
        </w:rPr>
        <w:t xml:space="preserve"> בפורמט הבא:</w:t>
      </w:r>
    </w:p>
    <w:p w14:paraId="2F918AF3" w14:textId="77777777" w:rsidR="00180A93" w:rsidRPr="00105FF0" w:rsidRDefault="00180A93" w:rsidP="008B6B5A">
      <w:pPr>
        <w:pStyle w:val="70"/>
      </w:pPr>
      <w:r w:rsidRPr="00105FF0">
        <w:rPr>
          <w:rtl/>
        </w:rPr>
        <w:t xml:space="preserve">מצגת המודל המוצע בקובץ </w:t>
      </w:r>
      <w:r w:rsidRPr="00105FF0">
        <w:t>PowerPoint</w:t>
      </w:r>
      <w:r w:rsidRPr="00105FF0">
        <w:rPr>
          <w:rtl/>
        </w:rPr>
        <w:t xml:space="preserve">. </w:t>
      </w:r>
    </w:p>
    <w:p w14:paraId="7D8C5B8C" w14:textId="77777777" w:rsidR="00180A93" w:rsidRPr="00105FF0" w:rsidRDefault="00180A93" w:rsidP="008B6B5A">
      <w:pPr>
        <w:pStyle w:val="70"/>
        <w:rPr>
          <w:rtl/>
        </w:rPr>
      </w:pPr>
      <w:r w:rsidRPr="00105FF0">
        <w:rPr>
          <w:rtl/>
        </w:rPr>
        <w:t>הדו</w:t>
      </w:r>
      <w:r w:rsidR="00BB03D9" w:rsidRPr="00105FF0">
        <w:rPr>
          <w:rtl/>
        </w:rPr>
        <w:t>"</w:t>
      </w:r>
      <w:r w:rsidRPr="00105FF0">
        <w:rPr>
          <w:rtl/>
        </w:rPr>
        <w:t xml:space="preserve">ח יוגש בקובץ </w:t>
      </w:r>
      <w:r w:rsidRPr="00105FF0">
        <w:t>Word</w:t>
      </w:r>
      <w:r w:rsidRPr="00105FF0">
        <w:rPr>
          <w:rtl/>
        </w:rPr>
        <w:t xml:space="preserve"> או </w:t>
      </w:r>
      <w:r w:rsidRPr="00105FF0">
        <w:t>Excel</w:t>
      </w:r>
      <w:r w:rsidRPr="00105FF0">
        <w:rPr>
          <w:rtl/>
        </w:rPr>
        <w:t xml:space="preserve"> או בדרך </w:t>
      </w:r>
      <w:r w:rsidR="00BB03D9" w:rsidRPr="00105FF0">
        <w:rPr>
          <w:rtl/>
        </w:rPr>
        <w:t xml:space="preserve">אחרת </w:t>
      </w:r>
      <w:r w:rsidRPr="00105FF0">
        <w:rPr>
          <w:rtl/>
        </w:rPr>
        <w:t>כפי שיבקש</w:t>
      </w:r>
      <w:r w:rsidR="00BB03D9" w:rsidRPr="00105FF0">
        <w:rPr>
          <w:rtl/>
        </w:rPr>
        <w:t xml:space="preserve"> המזמין ובמספר</w:t>
      </w:r>
      <w:r w:rsidRPr="00105FF0">
        <w:rPr>
          <w:rtl/>
        </w:rPr>
        <w:t xml:space="preserve"> עותקים</w:t>
      </w:r>
      <w:r w:rsidR="00142B99" w:rsidRPr="00105FF0">
        <w:rPr>
          <w:rtl/>
        </w:rPr>
        <w:t xml:space="preserve"> כפי שיבקש ו</w:t>
      </w:r>
      <w:r w:rsidRPr="00105FF0">
        <w:rPr>
          <w:rtl/>
        </w:rPr>
        <w:t>לפחות</w:t>
      </w:r>
      <w:r w:rsidR="00142B99" w:rsidRPr="00105FF0">
        <w:rPr>
          <w:rtl/>
        </w:rPr>
        <w:t xml:space="preserve"> שני </w:t>
      </w:r>
      <w:r w:rsidRPr="00105FF0">
        <w:rPr>
          <w:rtl/>
        </w:rPr>
        <w:t>עותק</w:t>
      </w:r>
      <w:r w:rsidR="00142B99" w:rsidRPr="00105FF0">
        <w:rPr>
          <w:rtl/>
        </w:rPr>
        <w:t>ים כרוכים,</w:t>
      </w:r>
      <w:r w:rsidRPr="00105FF0">
        <w:rPr>
          <w:rtl/>
        </w:rPr>
        <w:t xml:space="preserve"> </w:t>
      </w:r>
      <w:r w:rsidR="00142B99" w:rsidRPr="00105FF0">
        <w:rPr>
          <w:rtl/>
        </w:rPr>
        <w:t xml:space="preserve">אחד </w:t>
      </w:r>
      <w:r w:rsidRPr="00105FF0">
        <w:rPr>
          <w:rtl/>
        </w:rPr>
        <w:t>למזמין ו</w:t>
      </w:r>
      <w:r w:rsidR="00142B99" w:rsidRPr="00105FF0">
        <w:rPr>
          <w:rtl/>
        </w:rPr>
        <w:t xml:space="preserve">שני </w:t>
      </w:r>
      <w:r w:rsidRPr="00105FF0">
        <w:rPr>
          <w:rtl/>
        </w:rPr>
        <w:t xml:space="preserve">לסמנכ"ל משאבי אנוש/סמנכ"ל למינהל במשרד הממשלתי הנבדק. </w:t>
      </w:r>
    </w:p>
    <w:p w14:paraId="0CA110CF" w14:textId="77777777" w:rsidR="00180A93" w:rsidRPr="00105FF0" w:rsidRDefault="00180A93" w:rsidP="008B6B5A">
      <w:pPr>
        <w:pStyle w:val="70"/>
      </w:pPr>
      <w:r w:rsidRPr="00105FF0">
        <w:rPr>
          <w:rtl/>
        </w:rPr>
        <w:t>כמו כן, הספק יכין גיליונות עבודה אלקטרוניים (</w:t>
      </w:r>
      <w:r w:rsidRPr="00105FF0">
        <w:t>Excel</w:t>
      </w:r>
      <w:r w:rsidRPr="00105FF0">
        <w:rPr>
          <w:rtl/>
        </w:rPr>
        <w:t xml:space="preserve">) מאובטחים וטפסי דיווח כולל שימוש בפקודות מאקרו, בהתאמה למערכת הקיימת במשרד; תקינות הגיליונות הינן באחריות הספק. </w:t>
      </w:r>
    </w:p>
    <w:p w14:paraId="1A0E8DEC" w14:textId="00729EB9" w:rsidR="00180A93" w:rsidRPr="00D44DCD" w:rsidRDefault="00180A93" w:rsidP="00D44DCD">
      <w:pPr>
        <w:pStyle w:val="6f3"/>
        <w:rPr>
          <w:rFonts w:eastAsia="Calibri"/>
        </w:rPr>
      </w:pPr>
      <w:r w:rsidRPr="00105FF0">
        <w:rPr>
          <w:rFonts w:eastAsia="Calibri"/>
          <w:rtl/>
        </w:rPr>
        <w:t xml:space="preserve">דו"ח המודל הסופי יוגש למזמין ולאחר אישורו הוא יהווה את אבן </w:t>
      </w:r>
      <w:r w:rsidRPr="00D44DCD">
        <w:rPr>
          <w:rFonts w:eastAsia="Calibri"/>
          <w:rtl/>
        </w:rPr>
        <w:t xml:space="preserve">הדרך הראשונה לתשלום כמפורט בסעיף </w:t>
      </w:r>
      <w:r w:rsidR="00D44DCD" w:rsidRPr="00D44DCD">
        <w:rPr>
          <w:rFonts w:eastAsia="Calibri" w:hint="cs"/>
          <w:rtl/>
        </w:rPr>
        <w:t>העלות</w:t>
      </w:r>
      <w:r w:rsidRPr="00D44DCD">
        <w:rPr>
          <w:rFonts w:eastAsia="Calibri"/>
          <w:rtl/>
        </w:rPr>
        <w:t xml:space="preserve"> להלן. </w:t>
      </w:r>
    </w:p>
    <w:p w14:paraId="3B675D78" w14:textId="77777777" w:rsidR="00180A93" w:rsidRPr="00105FF0" w:rsidRDefault="00180A93" w:rsidP="008B6B5A">
      <w:pPr>
        <w:pStyle w:val="52"/>
        <w:rPr>
          <w:rtl/>
        </w:rPr>
      </w:pPr>
      <w:bookmarkStart w:id="122" w:name="_Ref15217977"/>
      <w:r w:rsidRPr="00105FF0">
        <w:rPr>
          <w:rtl/>
        </w:rPr>
        <w:t xml:space="preserve">ליווי ובקרה </w:t>
      </w:r>
      <w:bookmarkEnd w:id="122"/>
    </w:p>
    <w:p w14:paraId="07798A0E" w14:textId="77777777" w:rsidR="00180A93" w:rsidRPr="00105FF0" w:rsidRDefault="00180A93" w:rsidP="008A5E1F">
      <w:pPr>
        <w:pStyle w:val="6f3"/>
        <w:rPr>
          <w:rFonts w:eastAsia="Calibri"/>
        </w:rPr>
      </w:pPr>
      <w:r w:rsidRPr="00105FF0">
        <w:rPr>
          <w:rFonts w:eastAsia="Calibri"/>
          <w:rtl/>
        </w:rPr>
        <w:t>במהלך תקופת פעולתו הראשונה של המודל שפותח יבצע הספק את הפעולות הבאות:</w:t>
      </w:r>
    </w:p>
    <w:p w14:paraId="5CB1FD2C" w14:textId="07150517" w:rsidR="00180A93" w:rsidRPr="00105FF0" w:rsidRDefault="00180A93" w:rsidP="0082650E">
      <w:pPr>
        <w:pStyle w:val="6f3"/>
        <w:rPr>
          <w:rFonts w:eastAsia="Calibri"/>
        </w:rPr>
      </w:pPr>
      <w:r w:rsidRPr="00105FF0">
        <w:rPr>
          <w:rFonts w:eastAsia="Calibri"/>
          <w:rtl/>
        </w:rPr>
        <w:t>בקרה על חישוב אחד לפחות של המודל במלואו במסגרת הפרויקט אשר יובא לאישור המזמין בסיום תקופת החישוב</w:t>
      </w:r>
      <w:r w:rsidR="00142B99" w:rsidRPr="00105FF0">
        <w:rPr>
          <w:rFonts w:eastAsia="Calibri"/>
          <w:rtl/>
        </w:rPr>
        <w:t xml:space="preserve"> הראשונה</w:t>
      </w:r>
      <w:r w:rsidRPr="00105FF0">
        <w:rPr>
          <w:rFonts w:eastAsia="Calibri"/>
          <w:rtl/>
        </w:rPr>
        <w:t xml:space="preserve">. אישורו המזמין </w:t>
      </w:r>
      <w:r w:rsidRPr="0082650E">
        <w:rPr>
          <w:rFonts w:eastAsia="Calibri"/>
          <w:rtl/>
        </w:rPr>
        <w:t xml:space="preserve">כאמור יהווה את אבן הדרך האחרונה לתשלום, כמפורט בסעיף </w:t>
      </w:r>
      <w:r w:rsidR="0082650E" w:rsidRPr="0082650E">
        <w:rPr>
          <w:rFonts w:eastAsia="Calibri" w:hint="cs"/>
          <w:rtl/>
        </w:rPr>
        <w:t>העלות</w:t>
      </w:r>
      <w:r w:rsidR="0082650E">
        <w:rPr>
          <w:rFonts w:eastAsia="Calibri" w:hint="cs"/>
          <w:rtl/>
        </w:rPr>
        <w:t xml:space="preserve"> </w:t>
      </w:r>
      <w:r w:rsidRPr="00105FF0">
        <w:rPr>
          <w:rFonts w:eastAsia="Calibri"/>
          <w:rtl/>
        </w:rPr>
        <w:t>להלן.</w:t>
      </w:r>
    </w:p>
    <w:p w14:paraId="334A62C4" w14:textId="77777777" w:rsidR="00180A93" w:rsidRPr="00105FF0" w:rsidRDefault="00180A93" w:rsidP="008A5E1F">
      <w:pPr>
        <w:pStyle w:val="6f3"/>
        <w:rPr>
          <w:rFonts w:eastAsia="Calibri"/>
        </w:rPr>
      </w:pPr>
      <w:r w:rsidRPr="00105FF0">
        <w:rPr>
          <w:rFonts w:eastAsia="Calibri"/>
          <w:rtl/>
        </w:rPr>
        <w:t>תערך בקרה מדגמית על המודל הדיפרנציאלי מעת לעת עפ"י הנחיות המזמין.</w:t>
      </w:r>
    </w:p>
    <w:p w14:paraId="47BBD49E" w14:textId="77777777" w:rsidR="00180A93" w:rsidRPr="00105FF0" w:rsidRDefault="00180A93" w:rsidP="008A5E1F">
      <w:pPr>
        <w:pStyle w:val="6f3"/>
        <w:rPr>
          <w:rFonts w:eastAsia="Calibri"/>
          <w:rtl/>
        </w:rPr>
      </w:pPr>
      <w:r w:rsidRPr="00105FF0">
        <w:rPr>
          <w:rFonts w:eastAsia="Calibri"/>
          <w:rtl/>
        </w:rPr>
        <w:t xml:space="preserve">במהלך בחינת המודל בתקופת החישוב הראשונה להפעלתו, הספק יבצע התאמות במודל על פי הנחיות המזמין. ככל שיתברר כי ישנה טעות במודל אשר מצריכה ביצוע התאמות </w:t>
      </w:r>
      <w:r w:rsidR="00357AEF" w:rsidRPr="00105FF0">
        <w:rPr>
          <w:rFonts w:eastAsia="Calibri"/>
          <w:rtl/>
        </w:rPr>
        <w:t>ל</w:t>
      </w:r>
      <w:r w:rsidR="000B2BCD" w:rsidRPr="00105FF0">
        <w:rPr>
          <w:rFonts w:eastAsia="Calibri"/>
          <w:rtl/>
        </w:rPr>
        <w:t xml:space="preserve">תקופת החישוב הראשונה </w:t>
      </w:r>
      <w:r w:rsidRPr="00105FF0">
        <w:rPr>
          <w:rFonts w:eastAsia="Calibri"/>
          <w:rtl/>
        </w:rPr>
        <w:t xml:space="preserve">יבצע הספק את ההתאמות הנדרשות, לרבות חישובים חדשים, ללא תוספת עלות. יובהר כי עלות ההתאמות </w:t>
      </w:r>
      <w:r w:rsidR="00357AEF" w:rsidRPr="00105FF0">
        <w:rPr>
          <w:rFonts w:eastAsia="Calibri"/>
          <w:rtl/>
        </w:rPr>
        <w:t>הנ"ל</w:t>
      </w:r>
      <w:r w:rsidRPr="00105FF0">
        <w:rPr>
          <w:rFonts w:eastAsia="Calibri"/>
          <w:rtl/>
        </w:rPr>
        <w:t xml:space="preserve"> כלולה בעלות הפרויקט כפי שנקבעה מראש ולא תידרש בגינן תוספת תשלום על ידי הספק.</w:t>
      </w:r>
    </w:p>
    <w:p w14:paraId="0BD87BF5" w14:textId="77777777" w:rsidR="0062654F" w:rsidRPr="00105FF0" w:rsidRDefault="0062654F" w:rsidP="008A5E1F">
      <w:pPr>
        <w:pStyle w:val="6f3"/>
      </w:pPr>
      <w:r w:rsidRPr="00105FF0">
        <w:rPr>
          <w:rFonts w:eastAsia="Calibri"/>
          <w:rtl/>
        </w:rPr>
        <w:t xml:space="preserve">יובהר כי ככל </w:t>
      </w:r>
      <w:r w:rsidR="00020465" w:rsidRPr="00105FF0">
        <w:rPr>
          <w:rFonts w:eastAsia="Calibri"/>
          <w:rtl/>
        </w:rPr>
        <w:t>ש</w:t>
      </w:r>
      <w:r w:rsidRPr="00105FF0">
        <w:rPr>
          <w:rFonts w:eastAsia="Calibri"/>
          <w:rtl/>
        </w:rPr>
        <w:t>תהיה מחלוקת בין הספק לבין המזמין או המשרד בדבר מקור הטעות במודל (אם בשל אחריות הספק או המשרד), הדבר יוכרע</w:t>
      </w:r>
      <w:r w:rsidRPr="00105FF0">
        <w:rPr>
          <w:rtl/>
        </w:rPr>
        <w:t xml:space="preserve"> על ידי עורך המכרז. </w:t>
      </w:r>
    </w:p>
    <w:p w14:paraId="0B180F38" w14:textId="77777777" w:rsidR="00180A93" w:rsidRPr="00105FF0" w:rsidRDefault="00180A93" w:rsidP="008B6B5A">
      <w:pPr>
        <w:pStyle w:val="52"/>
      </w:pPr>
      <w:bookmarkStart w:id="123" w:name="_Ref14181965"/>
      <w:bookmarkStart w:id="124" w:name="_Ref14966438"/>
      <w:r w:rsidRPr="00105FF0">
        <w:rPr>
          <w:rtl/>
        </w:rPr>
        <w:t>לוחות זמנים</w:t>
      </w:r>
      <w:bookmarkEnd w:id="123"/>
      <w:bookmarkEnd w:id="124"/>
    </w:p>
    <w:p w14:paraId="350C8713" w14:textId="77777777" w:rsidR="00180A93" w:rsidRPr="00105FF0" w:rsidRDefault="00180A93" w:rsidP="008A5E1F">
      <w:pPr>
        <w:pStyle w:val="6f3"/>
        <w:rPr>
          <w:rtl/>
        </w:rPr>
      </w:pPr>
      <w:r w:rsidRPr="00105FF0">
        <w:rPr>
          <w:rtl/>
        </w:rPr>
        <w:t>לוחות הזמנים לשירותים בסל 2 משתנים ונקבעים בהזמנה או במכתב צד</w:t>
      </w:r>
      <w:r w:rsidR="00772479" w:rsidRPr="00105FF0">
        <w:rPr>
          <w:rtl/>
        </w:rPr>
        <w:t>,</w:t>
      </w:r>
      <w:r w:rsidRPr="00105FF0">
        <w:rPr>
          <w:rtl/>
        </w:rPr>
        <w:t xml:space="preserve"> בהתאם לסיכום פגישת התנעה עם היחידה הנבדקת. </w:t>
      </w:r>
    </w:p>
    <w:p w14:paraId="054738E4" w14:textId="77777777" w:rsidR="00427538" w:rsidRDefault="00427538">
      <w:pPr>
        <w:bidi w:val="0"/>
        <w:spacing w:before="200" w:after="200" w:line="276" w:lineRule="auto"/>
        <w:rPr>
          <w:rFonts w:ascii="David" w:hAnsi="David" w:cs="David"/>
          <w:b/>
          <w:bCs/>
          <w:rtl/>
        </w:rPr>
      </w:pPr>
      <w:r>
        <w:rPr>
          <w:rtl/>
        </w:rPr>
        <w:br w:type="page"/>
      </w:r>
    </w:p>
    <w:p w14:paraId="3CA6B26D" w14:textId="7A32ADEC" w:rsidR="00180A93" w:rsidRPr="00105FF0" w:rsidRDefault="00180A93" w:rsidP="008B6B5A">
      <w:pPr>
        <w:pStyle w:val="52"/>
      </w:pPr>
      <w:r w:rsidRPr="00105FF0">
        <w:rPr>
          <w:rtl/>
        </w:rPr>
        <w:lastRenderedPageBreak/>
        <w:t>סיום הפרויקט והערכתו</w:t>
      </w:r>
    </w:p>
    <w:p w14:paraId="6217E739" w14:textId="77777777" w:rsidR="00180A93" w:rsidRPr="00105FF0" w:rsidRDefault="00180A93" w:rsidP="008A5E1F">
      <w:pPr>
        <w:pStyle w:val="6f3"/>
      </w:pPr>
      <w:r w:rsidRPr="00105FF0">
        <w:rPr>
          <w:rtl/>
        </w:rPr>
        <w:t>לאחר אבן הדרך השני</w:t>
      </w:r>
      <w:r w:rsidR="003D2DD2" w:rsidRPr="00105FF0">
        <w:rPr>
          <w:rtl/>
        </w:rPr>
        <w:t>י</w:t>
      </w:r>
      <w:r w:rsidRPr="00105FF0">
        <w:rPr>
          <w:rtl/>
        </w:rPr>
        <w:t xml:space="preserve">ה (האחרונה) תבוצע הערכת איכות הפרויקט </w:t>
      </w:r>
      <w:r w:rsidR="00FE3B2D" w:rsidRPr="00105FF0">
        <w:rPr>
          <w:rtl/>
        </w:rPr>
        <w:t xml:space="preserve">כמפורט לעיל </w:t>
      </w:r>
      <w:r w:rsidRPr="00105FF0">
        <w:rPr>
          <w:rtl/>
        </w:rPr>
        <w:t>על פי הקריטריונים המפורטים להלן:</w:t>
      </w:r>
    </w:p>
    <w:tbl>
      <w:tblPr>
        <w:tblStyle w:val="affff4"/>
        <w:bidiVisual/>
        <w:tblW w:w="0" w:type="auto"/>
        <w:tblInd w:w="2317" w:type="dxa"/>
        <w:tblLook w:val="04A0" w:firstRow="1" w:lastRow="0" w:firstColumn="1" w:lastColumn="0" w:noHBand="0" w:noVBand="1"/>
      </w:tblPr>
      <w:tblGrid>
        <w:gridCol w:w="1607"/>
        <w:gridCol w:w="3259"/>
        <w:gridCol w:w="916"/>
      </w:tblGrid>
      <w:tr w:rsidR="00D10A1B" w:rsidRPr="008B6B5A" w14:paraId="77E3AF07" w14:textId="77777777" w:rsidTr="003302D1">
        <w:tc>
          <w:tcPr>
            <w:tcW w:w="1607" w:type="dxa"/>
            <w:shd w:val="clear" w:color="auto" w:fill="BFBFBF" w:themeFill="background1" w:themeFillShade="BF"/>
            <w:vAlign w:val="center"/>
          </w:tcPr>
          <w:p w14:paraId="4A0E5790"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הקריטריון</w:t>
            </w:r>
          </w:p>
        </w:tc>
        <w:tc>
          <w:tcPr>
            <w:tcW w:w="3259" w:type="dxa"/>
            <w:shd w:val="clear" w:color="auto" w:fill="BFBFBF" w:themeFill="background1" w:themeFillShade="BF"/>
            <w:vAlign w:val="center"/>
          </w:tcPr>
          <w:p w14:paraId="234211B2"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פירוט הקריטריון</w:t>
            </w:r>
          </w:p>
        </w:tc>
        <w:tc>
          <w:tcPr>
            <w:tcW w:w="916" w:type="dxa"/>
            <w:shd w:val="clear" w:color="auto" w:fill="BFBFBF" w:themeFill="background1" w:themeFillShade="BF"/>
            <w:vAlign w:val="center"/>
          </w:tcPr>
          <w:p w14:paraId="38ADA019"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משקל</w:t>
            </w:r>
          </w:p>
        </w:tc>
      </w:tr>
      <w:tr w:rsidR="00D10A1B" w:rsidRPr="008B6B5A" w14:paraId="53880222" w14:textId="77777777" w:rsidTr="003302D1">
        <w:tc>
          <w:tcPr>
            <w:tcW w:w="1607" w:type="dxa"/>
            <w:vAlign w:val="center"/>
          </w:tcPr>
          <w:p w14:paraId="74BE9879"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איכות המודל</w:t>
            </w:r>
          </w:p>
        </w:tc>
        <w:tc>
          <w:tcPr>
            <w:tcW w:w="3259" w:type="dxa"/>
            <w:vAlign w:val="center"/>
          </w:tcPr>
          <w:p w14:paraId="5D489D42" w14:textId="4DAA32A2" w:rsidR="00180A93" w:rsidRPr="008B6B5A" w:rsidRDefault="00180A93" w:rsidP="008B6B5A">
            <w:pPr>
              <w:spacing w:before="120" w:after="120" w:line="276" w:lineRule="auto"/>
              <w:jc w:val="center"/>
              <w:rPr>
                <w:sz w:val="22"/>
                <w:szCs w:val="22"/>
                <w:rtl/>
              </w:rPr>
            </w:pPr>
            <w:r w:rsidRPr="008B6B5A">
              <w:rPr>
                <w:rFonts w:ascii="David" w:hAnsi="David" w:cs="David"/>
                <w:sz w:val="22"/>
                <w:szCs w:val="22"/>
                <w:rtl/>
                <w:lang w:val="pt-BR" w:eastAsia="he-IL"/>
              </w:rPr>
              <w:t>מספר הפרמטרים ואיכות המדדים שהוצעו במודל</w:t>
            </w:r>
            <w:r w:rsidRPr="008B6B5A">
              <w:rPr>
                <w:rFonts w:ascii="David" w:hAnsi="David" w:cs="David"/>
                <w:sz w:val="22"/>
                <w:szCs w:val="22"/>
                <w:rtl/>
                <w:lang w:eastAsia="he-IL"/>
              </w:rPr>
              <w:t>, כולל דיוק בחישובים.</w:t>
            </w:r>
          </w:p>
        </w:tc>
        <w:tc>
          <w:tcPr>
            <w:tcW w:w="916" w:type="dxa"/>
            <w:vAlign w:val="center"/>
          </w:tcPr>
          <w:p w14:paraId="45C5E250"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60%</w:t>
            </w:r>
          </w:p>
        </w:tc>
      </w:tr>
      <w:tr w:rsidR="00D10A1B" w:rsidRPr="008B6B5A" w14:paraId="311E6B28" w14:textId="77777777" w:rsidTr="003302D1">
        <w:tc>
          <w:tcPr>
            <w:tcW w:w="1607" w:type="dxa"/>
            <w:vAlign w:val="center"/>
          </w:tcPr>
          <w:p w14:paraId="23C6C1D9"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יכולת חדשנות</w:t>
            </w:r>
          </w:p>
        </w:tc>
        <w:tc>
          <w:tcPr>
            <w:tcW w:w="3259" w:type="dxa"/>
            <w:vAlign w:val="center"/>
          </w:tcPr>
          <w:p w14:paraId="1B07601A" w14:textId="77777777" w:rsidR="00180A93" w:rsidRPr="008B6B5A" w:rsidRDefault="00180A93" w:rsidP="008B6B5A">
            <w:pPr>
              <w:tabs>
                <w:tab w:val="left" w:pos="608"/>
              </w:tabs>
              <w:spacing w:line="276" w:lineRule="auto"/>
              <w:jc w:val="center"/>
              <w:rPr>
                <w:rFonts w:ascii="David" w:hAnsi="David" w:cs="David"/>
                <w:sz w:val="22"/>
                <w:szCs w:val="22"/>
                <w:rtl/>
              </w:rPr>
            </w:pPr>
            <w:r w:rsidRPr="008B6B5A">
              <w:rPr>
                <w:rFonts w:ascii="David" w:hAnsi="David" w:cs="David"/>
                <w:sz w:val="22"/>
                <w:szCs w:val="22"/>
                <w:rtl/>
                <w:lang w:val="pt-BR" w:eastAsia="he-IL"/>
              </w:rPr>
              <w:t>יצירת ערך מוסף בעת בניית מודלים דיפרנציאלים חדשים. הבנת צרכי הארגון לעומק במטרה לבנות קריטריונים המתאימים ביותר לתגמול דיפרנציאלי</w:t>
            </w:r>
            <w:r w:rsidRPr="008B6B5A">
              <w:rPr>
                <w:rFonts w:ascii="David" w:hAnsi="David" w:cs="David"/>
                <w:sz w:val="22"/>
                <w:szCs w:val="22"/>
                <w:rtl/>
              </w:rPr>
              <w:t>.</w:t>
            </w:r>
          </w:p>
        </w:tc>
        <w:tc>
          <w:tcPr>
            <w:tcW w:w="916" w:type="dxa"/>
            <w:vAlign w:val="center"/>
          </w:tcPr>
          <w:p w14:paraId="04FE76C1"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30%</w:t>
            </w:r>
          </w:p>
        </w:tc>
      </w:tr>
      <w:tr w:rsidR="00D10A1B" w:rsidRPr="008B6B5A" w14:paraId="46948313" w14:textId="77777777" w:rsidTr="003302D1">
        <w:tc>
          <w:tcPr>
            <w:tcW w:w="1607" w:type="dxa"/>
            <w:vAlign w:val="center"/>
          </w:tcPr>
          <w:p w14:paraId="7701BB57"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עמידה בלוחות הזמנים</w:t>
            </w:r>
          </w:p>
        </w:tc>
        <w:tc>
          <w:tcPr>
            <w:tcW w:w="3259" w:type="dxa"/>
            <w:vAlign w:val="center"/>
          </w:tcPr>
          <w:p w14:paraId="187CE255"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כפי שנקבעו בסעיפים הרלוונטיים במכרז</w:t>
            </w:r>
          </w:p>
        </w:tc>
        <w:tc>
          <w:tcPr>
            <w:tcW w:w="916" w:type="dxa"/>
            <w:vAlign w:val="center"/>
          </w:tcPr>
          <w:p w14:paraId="0A0395BF"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10%</w:t>
            </w:r>
          </w:p>
        </w:tc>
      </w:tr>
    </w:tbl>
    <w:p w14:paraId="4A753CB4" w14:textId="1F2AD0DA" w:rsidR="00180A93" w:rsidRPr="00105FF0" w:rsidRDefault="00180A93" w:rsidP="008B6B5A">
      <w:pPr>
        <w:pStyle w:val="3fff6"/>
        <w:rPr>
          <w:rtl/>
        </w:rPr>
      </w:pPr>
      <w:bookmarkStart w:id="125" w:name="_Toc81307298"/>
      <w:r w:rsidRPr="00105FF0">
        <w:rPr>
          <w:rtl/>
        </w:rPr>
        <w:t>תה</w:t>
      </w:r>
      <w:r w:rsidR="008B6B5A">
        <w:rPr>
          <w:rtl/>
        </w:rPr>
        <w:t xml:space="preserve">ליך </w:t>
      </w:r>
      <w:r w:rsidR="00D43235">
        <w:rPr>
          <w:rFonts w:hint="cs"/>
          <w:rtl/>
        </w:rPr>
        <w:t>ה</w:t>
      </w:r>
      <w:r w:rsidR="008B6B5A">
        <w:rPr>
          <w:rtl/>
        </w:rPr>
        <w:t xml:space="preserve">עבודה </w:t>
      </w:r>
      <w:r w:rsidR="004D01AF">
        <w:rPr>
          <w:rFonts w:hint="cs"/>
          <w:rtl/>
        </w:rPr>
        <w:t xml:space="preserve">מול הספק </w:t>
      </w:r>
      <w:r w:rsidR="008B6B5A">
        <w:rPr>
          <w:rtl/>
        </w:rPr>
        <w:t>לחישובים דיפרנציאלי</w:t>
      </w:r>
      <w:r w:rsidR="008B6B5A">
        <w:rPr>
          <w:rFonts w:hint="cs"/>
          <w:rtl/>
        </w:rPr>
        <w:t>ים (סל 2)</w:t>
      </w:r>
      <w:bookmarkEnd w:id="125"/>
    </w:p>
    <w:p w14:paraId="2580EFE7" w14:textId="3DD6BB71" w:rsidR="00C73FC1" w:rsidRPr="00105FF0" w:rsidRDefault="0061651C" w:rsidP="00C73FC1">
      <w:pPr>
        <w:pStyle w:val="42"/>
        <w:rPr>
          <w:rtl/>
        </w:rPr>
      </w:pPr>
      <w:r w:rsidRPr="00105FF0">
        <w:rPr>
          <w:rtl/>
        </w:rPr>
        <w:t>הספק יידרש לבצע</w:t>
      </w:r>
      <w:r>
        <w:rPr>
          <w:rFonts w:hint="cs"/>
          <w:rtl/>
        </w:rPr>
        <w:t>ו</w:t>
      </w:r>
      <w:r w:rsidRPr="00105FF0">
        <w:rPr>
          <w:rtl/>
        </w:rPr>
        <w:t xml:space="preserve"> מידי תקופה (</w:t>
      </w:r>
      <w:r>
        <w:rPr>
          <w:rFonts w:hint="cs"/>
          <w:rtl/>
        </w:rPr>
        <w:t xml:space="preserve">כל </w:t>
      </w:r>
      <w:r w:rsidRPr="00105FF0">
        <w:rPr>
          <w:rtl/>
        </w:rPr>
        <w:t>רבעו</w:t>
      </w:r>
      <w:r>
        <w:rPr>
          <w:rFonts w:hint="cs"/>
          <w:rtl/>
        </w:rPr>
        <w:t>ן, חציון או שנה</w:t>
      </w:r>
      <w:r w:rsidRPr="00105FF0">
        <w:rPr>
          <w:rtl/>
        </w:rPr>
        <w:t>) בהתאם ל</w:t>
      </w:r>
      <w:r>
        <w:rPr>
          <w:rFonts w:hint="cs"/>
          <w:rtl/>
        </w:rPr>
        <w:t>נהוג</w:t>
      </w:r>
      <w:r w:rsidRPr="00105FF0">
        <w:rPr>
          <w:rtl/>
        </w:rPr>
        <w:t xml:space="preserve"> </w:t>
      </w:r>
      <w:r>
        <w:rPr>
          <w:rFonts w:hint="cs"/>
          <w:rtl/>
        </w:rPr>
        <w:t>ביחידה</w:t>
      </w:r>
      <w:r w:rsidRPr="00105FF0">
        <w:rPr>
          <w:rtl/>
        </w:rPr>
        <w:t xml:space="preserve"> הנבדק</w:t>
      </w:r>
      <w:r>
        <w:rPr>
          <w:rFonts w:hint="cs"/>
          <w:rtl/>
        </w:rPr>
        <w:t>ת</w:t>
      </w:r>
      <w:r w:rsidR="00391E35">
        <w:rPr>
          <w:rFonts w:hint="cs"/>
          <w:rtl/>
        </w:rPr>
        <w:t>.</w:t>
      </w:r>
    </w:p>
    <w:p w14:paraId="0EA6A634" w14:textId="337715DB" w:rsidR="00335FFE" w:rsidRDefault="00335FFE" w:rsidP="00B808BD">
      <w:pPr>
        <w:pStyle w:val="42"/>
      </w:pPr>
      <w:r w:rsidRPr="00105FF0">
        <w:rPr>
          <w:rtl/>
        </w:rPr>
        <w:t xml:space="preserve">ביצוע השירותים יהיה בהתאם לתרשים תהליכי העבודה להלן: </w:t>
      </w:r>
    </w:p>
    <w:p w14:paraId="2A42C014" w14:textId="4F096514" w:rsidR="00180A93" w:rsidRDefault="00427538" w:rsidP="0008226C">
      <w:pPr>
        <w:pStyle w:val="3ffa"/>
        <w:spacing w:line="276" w:lineRule="auto"/>
        <w:rPr>
          <w:rFonts w:ascii="David" w:hAnsi="David"/>
          <w:rtl/>
        </w:rPr>
      </w:pPr>
      <w:r w:rsidRPr="00105FF0">
        <w:rPr>
          <w:rFonts w:ascii="David" w:hAnsi="David"/>
          <w:noProof/>
        </w:rPr>
        <mc:AlternateContent>
          <mc:Choice Requires="wps">
            <w:drawing>
              <wp:anchor distT="0" distB="0" distL="114300" distR="114300" simplePos="0" relativeHeight="251651584" behindDoc="0" locked="0" layoutInCell="1" allowOverlap="1" wp14:anchorId="391B4E58" wp14:editId="44A169A1">
                <wp:simplePos x="0" y="0"/>
                <wp:positionH relativeFrom="column">
                  <wp:posOffset>2951839</wp:posOffset>
                </wp:positionH>
                <wp:positionV relativeFrom="paragraph">
                  <wp:posOffset>2592844</wp:posOffset>
                </wp:positionV>
                <wp:extent cx="0" cy="216535"/>
                <wp:effectExtent l="95250" t="0" r="76200" b="50165"/>
                <wp:wrapNone/>
                <wp:docPr id="15" name="מחבר מרפקי 3079"/>
                <wp:cNvGraphicFramePr/>
                <a:graphic xmlns:a="http://schemas.openxmlformats.org/drawingml/2006/main">
                  <a:graphicData uri="http://schemas.microsoft.com/office/word/2010/wordprocessingShape">
                    <wps:wsp>
                      <wps:cNvCnPr/>
                      <wps:spPr>
                        <a:xfrm>
                          <a:off x="0" y="0"/>
                          <a:ext cx="0" cy="21653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7851B6" id="מחבר מרפקי 3079" o:spid="_x0000_s1026" type="#_x0000_t34" style="position:absolute;left:0;text-align:left;margin-left:232.45pt;margin-top:204.15pt;width:0;height:17.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" strokecolor="#4579b8 [3044]">
                <v:stroke endarrow="open"/>
              </v:shape>
            </w:pict>
          </mc:Fallback>
        </mc:AlternateContent>
      </w:r>
      <w:r w:rsidR="00D167BF" w:rsidRPr="00105FF0">
        <w:rPr>
          <w:rFonts w:ascii="David" w:hAnsi="David"/>
          <w:noProof/>
        </w:rPr>
        <mc:AlternateContent>
          <mc:Choice Requires="wps">
            <w:drawing>
              <wp:anchor distT="0" distB="0" distL="114300" distR="114300" simplePos="0" relativeHeight="251650560" behindDoc="0" locked="0" layoutInCell="1" allowOverlap="1" wp14:anchorId="6C43B430" wp14:editId="7F5E185B">
                <wp:simplePos x="0" y="0"/>
                <wp:positionH relativeFrom="margin">
                  <wp:align>center</wp:align>
                </wp:positionH>
                <wp:positionV relativeFrom="paragraph">
                  <wp:posOffset>2808384</wp:posOffset>
                </wp:positionV>
                <wp:extent cx="3498113" cy="380559"/>
                <wp:effectExtent l="0" t="0" r="26670" b="19685"/>
                <wp:wrapNone/>
                <wp:docPr id="3096" name="מלבן 3096"/>
                <wp:cNvGraphicFramePr/>
                <a:graphic xmlns:a="http://schemas.openxmlformats.org/drawingml/2006/main">
                  <a:graphicData uri="http://schemas.microsoft.com/office/word/2010/wordprocessingShape">
                    <wps:wsp>
                      <wps:cNvSpPr/>
                      <wps:spPr>
                        <a:xfrm>
                          <a:off x="0" y="0"/>
                          <a:ext cx="3498113" cy="38055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086A961B" w14:textId="77777777" w:rsidR="00391E35" w:rsidRPr="00BD05DD" w:rsidRDefault="00391E35" w:rsidP="00180A93">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  פגישה מסכמת והפקת לקחים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C43B430" id="מלבן 3096" o:spid="_x0000_s1052" style="position:absolute;left:0;text-align:left;margin-left:0;margin-top:221.15pt;width:275.45pt;height:29.95pt;z-index:2516505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" fillcolor="white [3201]" strokecolor="#5a5a5a [2109]" strokeweight="2pt">
                <v:textbox>
                  <w:txbxContent>
                    <w:p w14:paraId="086A961B" w14:textId="77777777" w:rsidR="00391E35" w:rsidRPr="00BD05DD" w:rsidRDefault="00391E35" w:rsidP="00180A93">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  פגישה מסכמת והפקת לקחים</w:t>
                      </w:r>
                    </w:p>
                  </w:txbxContent>
                </v:textbox>
                <w10:wrap anchorx="margin"/>
              </v:rect>
            </w:pict>
          </mc:Fallback>
        </mc:AlternateContent>
      </w:r>
      <w:r w:rsidR="00180A93" w:rsidRPr="00105FF0">
        <w:rPr>
          <w:rFonts w:ascii="David" w:hAnsi="David"/>
          <w:noProof/>
          <w:rtl/>
        </w:rPr>
        <mc:AlternateContent>
          <mc:Choice Requires="wpg">
            <w:drawing>
              <wp:inline distT="0" distB="0" distL="0" distR="0" wp14:anchorId="010624FF" wp14:editId="57D95737">
                <wp:extent cx="4622165" cy="3476846"/>
                <wp:effectExtent l="0" t="0" r="26035" b="28575"/>
                <wp:docPr id="3087" name="קבוצה 3087"/>
                <wp:cNvGraphicFramePr/>
                <a:graphic xmlns:a="http://schemas.openxmlformats.org/drawingml/2006/main">
                  <a:graphicData uri="http://schemas.microsoft.com/office/word/2010/wordprocessingGroup">
                    <wpg:wgp>
                      <wpg:cNvGrpSpPr/>
                      <wpg:grpSpPr>
                        <a:xfrm>
                          <a:off x="0" y="0"/>
                          <a:ext cx="4622165" cy="3476846"/>
                          <a:chOff x="0" y="0"/>
                          <a:chExt cx="4622657" cy="3044825"/>
                        </a:xfrm>
                      </wpg:grpSpPr>
                      <wps:wsp>
                        <wps:cNvPr id="3088" name="מלבן 3088"/>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89" name="מחבר מרפקי 21"/>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90" name="מלבן 3090"/>
                        <wps:cNvSpPr/>
                        <wps:spPr>
                          <a:xfrm>
                            <a:off x="542318" y="146620"/>
                            <a:ext cx="3498485" cy="35368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21F516B4" w14:textId="77777777" w:rsidR="00391E35" w:rsidRPr="004C4B20" w:rsidRDefault="00391E35" w:rsidP="00180A93">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1" name="מלבן 3091"/>
                        <wps:cNvSpPr/>
                        <wps:spPr>
                          <a:xfrm>
                            <a:off x="542318" y="689850"/>
                            <a:ext cx="349848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3F673D9" w14:textId="77777777" w:rsidR="00391E35" w:rsidRPr="004C4B20" w:rsidRDefault="00391E35" w:rsidP="00180A93">
                              <w:pPr>
                                <w:jc w:val="center"/>
                                <w:rPr>
                                  <w:rFonts w:cs="David"/>
                                </w:rPr>
                              </w:pPr>
                              <w:r w:rsidRPr="004C4B20">
                                <w:rPr>
                                  <w:rFonts w:cs="David" w:hint="cs"/>
                                  <w:rtl/>
                                </w:rPr>
                                <w:t xml:space="preserve">פגישת </w:t>
                              </w:r>
                              <w:r>
                                <w:rPr>
                                  <w:rFonts w:cs="David" w:hint="cs"/>
                                  <w:rtl/>
                                </w:rPr>
                                <w:t>התנעה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2" name="מלבן 3092"/>
                        <wps:cNvSpPr/>
                        <wps:spPr>
                          <a:xfrm>
                            <a:off x="542319" y="1293797"/>
                            <a:ext cx="3498484"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6FC5B1D" w14:textId="77777777" w:rsidR="00391E35" w:rsidRPr="004C4B20" w:rsidRDefault="00391E35" w:rsidP="00180A93">
                              <w:pPr>
                                <w:jc w:val="center"/>
                                <w:rPr>
                                  <w:rFonts w:cs="David"/>
                                </w:rPr>
                              </w:pPr>
                              <w:r>
                                <w:rPr>
                                  <w:rFonts w:cs="David" w:hint="cs"/>
                                  <w:rtl/>
                                </w:rPr>
                                <w:t>איסוף נתונים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3" name="מלבן 3093"/>
                        <wps:cNvSpPr/>
                        <wps:spPr>
                          <a:xfrm>
                            <a:off x="542318" y="1802120"/>
                            <a:ext cx="3498485" cy="333293"/>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2262EBC3" w14:textId="77777777" w:rsidR="00391E35" w:rsidRPr="00BD05DD" w:rsidRDefault="00391E35" w:rsidP="00180A93">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4" name="מחבר מרפקי 3078"/>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95" name="מחבר מרפקי 3079"/>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010624FF" id="קבוצה 3087" o:spid="_x0000_s1053" style="width:363.95pt;height:273.75pt;mso-position-horizontal-relative:char;mso-position-vertical-relative:line"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">
                <v:rect id="מלבן 3088" o:spid="_x0000_s1054"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" fillcolor="#f2f2f2 [3052]" strokecolor="#243f60 [1604]" strokeweight="2pt"/>
                <v:shape id="מחבר מרפקי 21" o:spid="_x0000_s1055"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" strokecolor="#4579b8 [3044]">
                  <v:stroke endarrow="open"/>
                </v:shape>
                <v:rect id="מלבן 3090" o:spid="_x0000_s1056" style="position:absolute;left:5423;top:1466;width:34985;height:3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" fillcolor="white [3201]" strokecolor="#5a5a5a [2109]" strokeweight="2pt">
                  <v:textbox>
                    <w:txbxContent>
                      <w:p w14:paraId="21F516B4" w14:textId="77777777" w:rsidR="00391E35" w:rsidRPr="004C4B20" w:rsidRDefault="00391E35" w:rsidP="00180A93">
                        <w:pPr>
                          <w:jc w:val="center"/>
                          <w:rPr>
                            <w:rFonts w:cs="David"/>
                          </w:rPr>
                        </w:pPr>
                        <w:r w:rsidRPr="004C4B20">
                          <w:rPr>
                            <w:rFonts w:cs="David" w:hint="cs"/>
                            <w:rtl/>
                          </w:rPr>
                          <w:t>הזמנת עבודה</w:t>
                        </w:r>
                      </w:p>
                    </w:txbxContent>
                  </v:textbox>
                </v:rect>
                <v:rect id="מלבן 3091" o:spid="_x0000_s1057" style="position:absolute;left:5423;top:6898;width:3498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" fillcolor="white [3201]" strokecolor="#5a5a5a [2109]" strokeweight="2pt">
                  <v:textbox>
                    <w:txbxContent>
                      <w:p w14:paraId="63F673D9" w14:textId="77777777" w:rsidR="00391E35" w:rsidRPr="004C4B20" w:rsidRDefault="00391E35" w:rsidP="00180A93">
                        <w:pPr>
                          <w:jc w:val="center"/>
                          <w:rPr>
                            <w:rFonts w:cs="David"/>
                          </w:rPr>
                        </w:pPr>
                        <w:r w:rsidRPr="004C4B20">
                          <w:rPr>
                            <w:rFonts w:cs="David" w:hint="cs"/>
                            <w:rtl/>
                          </w:rPr>
                          <w:t xml:space="preserve">פגישת </w:t>
                        </w:r>
                        <w:r>
                          <w:rPr>
                            <w:rFonts w:cs="David" w:hint="cs"/>
                            <w:rtl/>
                          </w:rPr>
                          <w:t>התנעה</w:t>
                        </w:r>
                      </w:p>
                    </w:txbxContent>
                  </v:textbox>
                </v:rect>
                <v:rect id="מלבן 3092" o:spid="_x0000_s1058" style="position:absolute;left:5423;top:12937;width:34985;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" fillcolor="white [3201]" strokecolor="#5a5a5a [2109]" strokeweight="2pt">
                  <v:textbox>
                    <w:txbxContent>
                      <w:p w14:paraId="76FC5B1D" w14:textId="77777777" w:rsidR="00391E35" w:rsidRPr="004C4B20" w:rsidRDefault="00391E35" w:rsidP="00180A93">
                        <w:pPr>
                          <w:jc w:val="center"/>
                          <w:rPr>
                            <w:rFonts w:cs="David"/>
                          </w:rPr>
                        </w:pPr>
                        <w:r>
                          <w:rPr>
                            <w:rFonts w:cs="David" w:hint="cs"/>
                            <w:rtl/>
                          </w:rPr>
                          <w:t>איסוף נתונים</w:t>
                        </w:r>
                      </w:p>
                    </w:txbxContent>
                  </v:textbox>
                </v:rect>
                <v:rect id="מלבן 3093" o:spid="_x0000_s1059" style="position:absolute;left:5423;top:18021;width:34985;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" fillcolor="white [3201]" strokecolor="#5a5a5a [2109]" strokeweight="2pt">
                  <v:textbox>
                    <w:txbxContent>
                      <w:p w14:paraId="2262EBC3" w14:textId="77777777" w:rsidR="00391E35" w:rsidRPr="00BD05DD" w:rsidRDefault="00391E35" w:rsidP="00180A93">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txbxContent>
                  </v:textbox>
                </v:rect>
                <v:shape id="מחבר מרפקי 3078" o:spid="_x0000_s1060"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" strokecolor="#4579b8 [3044]">
                  <v:stroke endarrow="open"/>
                </v:shape>
                <v:shape id="מחבר מרפקי 3079" o:spid="_x0000_s1061"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" strokecolor="#4579b8 [3044]">
                  <v:stroke endarrow="open"/>
                </v:shape>
                <w10:wrap anchorx="page"/>
                <w10:anchorlock/>
              </v:group>
            </w:pict>
          </mc:Fallback>
        </mc:AlternateContent>
      </w:r>
    </w:p>
    <w:p w14:paraId="36779DE3" w14:textId="31DC89D8" w:rsidR="00C73FC1" w:rsidRPr="00105FF0" w:rsidRDefault="00C73FC1" w:rsidP="00C73FC1">
      <w:pPr>
        <w:pStyle w:val="3ffa"/>
        <w:spacing w:line="276" w:lineRule="auto"/>
        <w:rPr>
          <w:rFonts w:ascii="David" w:hAnsi="David"/>
          <w:rtl/>
        </w:rPr>
      </w:pPr>
    </w:p>
    <w:p w14:paraId="5DCF9907" w14:textId="05BAA877" w:rsidR="00600877" w:rsidRPr="00105FF0" w:rsidRDefault="00600877" w:rsidP="008B6B5A">
      <w:pPr>
        <w:pStyle w:val="4ffb"/>
        <w:rPr>
          <w:rtl/>
        </w:rPr>
      </w:pPr>
      <w:r w:rsidRPr="00105FF0">
        <w:rPr>
          <w:rtl/>
        </w:rPr>
        <w:lastRenderedPageBreak/>
        <w:t>איסוף ותיקוף הנתונים</w:t>
      </w:r>
    </w:p>
    <w:p w14:paraId="002E929D" w14:textId="77777777" w:rsidR="00600877" w:rsidRPr="00105FF0" w:rsidRDefault="00600877" w:rsidP="00F73012">
      <w:pPr>
        <w:pStyle w:val="5fe"/>
        <w:rPr>
          <w:rtl/>
        </w:rPr>
      </w:pPr>
      <w:r w:rsidRPr="00105FF0">
        <w:rPr>
          <w:rtl/>
        </w:rPr>
        <w:t>לאחר קיום פגישת ההתנעה יבצע הספק איסוף נתונים אל מול סמנכ"ל למנהל, משאבי אנוש, חשבות המשרד או מי מטעמם. איסוף יכלול: רשימת הזכאים (עובדים קבועים, סטודנטים, ארעיים), הסל התקציבי לחלוקה, נתוני נוכחות העובדים הזכאים על פי חלקיות ההעסקה וקריטריונים נוספים הכלולים בתוך המודלים.</w:t>
      </w:r>
    </w:p>
    <w:p w14:paraId="15BB482F" w14:textId="77777777" w:rsidR="00600877" w:rsidRPr="00105FF0" w:rsidRDefault="00600877" w:rsidP="00F73012">
      <w:pPr>
        <w:pStyle w:val="5fe"/>
        <w:rPr>
          <w:rtl/>
        </w:rPr>
      </w:pPr>
      <w:r w:rsidRPr="00105FF0">
        <w:rPr>
          <w:rtl/>
        </w:rPr>
        <w:t>בסיום איסוף הנתונים יבצע הספק בדיקה ותיקוף תכניות העבודה ו/או יעדי העל במשרד.</w:t>
      </w:r>
    </w:p>
    <w:p w14:paraId="5D117BFD" w14:textId="77777777" w:rsidR="008272A8" w:rsidRPr="00105FF0" w:rsidRDefault="008272A8" w:rsidP="008272A8">
      <w:pPr>
        <w:pStyle w:val="4ffb"/>
        <w:rPr>
          <w:rtl/>
        </w:rPr>
      </w:pPr>
      <w:r w:rsidRPr="00105FF0">
        <w:rPr>
          <w:rtl/>
        </w:rPr>
        <w:t>ביצוע והגשת החישובים</w:t>
      </w:r>
    </w:p>
    <w:p w14:paraId="02CE6F88" w14:textId="6A11FA4B" w:rsidR="008272A8" w:rsidRPr="00105FF0" w:rsidRDefault="008272A8" w:rsidP="008272A8">
      <w:pPr>
        <w:pStyle w:val="5fe"/>
        <w:rPr>
          <w:rtl/>
        </w:rPr>
      </w:pPr>
      <w:r w:rsidRPr="00105FF0">
        <w:rPr>
          <w:rtl/>
        </w:rPr>
        <w:t>הספק יבצע חישוב על סמך הנתונים שנאספו באמצעות בניית המודל בגיליונות אקסל, בדיקת תקיפות ורלוונטיות של המדדים בשיטה הנוהגת, בדיקת הנוסחאות וגבולות היעילות והממדים, בדיקת התאמה בין מקורות הדיווח לדיווח עצמו, הרצת סימולציה לבדיקת החישוב לנכונות הנתונים.</w:t>
      </w:r>
    </w:p>
    <w:p w14:paraId="449966FC" w14:textId="66EE93B0" w:rsidR="008272A8" w:rsidRPr="00105FF0" w:rsidRDefault="008272A8" w:rsidP="008272A8">
      <w:pPr>
        <w:pStyle w:val="5fe"/>
        <w:rPr>
          <w:u w:val="single"/>
        </w:rPr>
      </w:pPr>
      <w:r w:rsidRPr="00105FF0">
        <w:rPr>
          <w:rtl/>
        </w:rPr>
        <w:t>הספק יבצע את חישוב התגמול בפועל לקבוצת החישוב הנמדדת באמצעות בניית המודל בגיליונות אקסל והצגת מדדי המודל על כלל רכיביו, חלקיות המשרה במשך תקופת ההעסקה לכל עובד, רשימת העובדים שהושמטו מהמודל ופירוט הסיבה לכך. על גיליונות האקסל להיות קריאים ונגישים למזמין ולגורמים הרלוונטיים במשרד.</w:t>
      </w:r>
    </w:p>
    <w:p w14:paraId="4C109C54" w14:textId="77777777" w:rsidR="008272A8" w:rsidRPr="00105FF0" w:rsidRDefault="008272A8" w:rsidP="008272A8">
      <w:pPr>
        <w:pStyle w:val="5fe"/>
      </w:pPr>
      <w:r w:rsidRPr="00105FF0">
        <w:rPr>
          <w:rtl/>
        </w:rPr>
        <w:t xml:space="preserve">ככל שהחישוב אינו תקין יש לבצע תיקונים ולהעביר לאישור נוסף או לקיים פגישה עם המזמין. </w:t>
      </w:r>
    </w:p>
    <w:p w14:paraId="344A17A3" w14:textId="77777777" w:rsidR="008272A8" w:rsidRPr="00105FF0" w:rsidRDefault="008272A8" w:rsidP="008272A8">
      <w:pPr>
        <w:pStyle w:val="5fe"/>
        <w:rPr>
          <w:rtl/>
        </w:rPr>
      </w:pPr>
      <w:r w:rsidRPr="00105FF0">
        <w:rPr>
          <w:rtl/>
        </w:rPr>
        <w:t xml:space="preserve">לאחר אישור המזמין כי החישוב שבוצע תקין, יאשר המזמין את החשבונית לתשלום. </w:t>
      </w:r>
    </w:p>
    <w:p w14:paraId="2EAFB462" w14:textId="62E48E30" w:rsidR="00B75456" w:rsidRPr="00105FF0" w:rsidRDefault="00BB1040" w:rsidP="008B6B5A">
      <w:pPr>
        <w:pStyle w:val="4ffb"/>
        <w:rPr>
          <w:rtl/>
        </w:rPr>
      </w:pPr>
      <w:r w:rsidRPr="00105FF0">
        <w:rPr>
          <w:rtl/>
        </w:rPr>
        <w:t>אישור מזמין העבודה ו</w:t>
      </w:r>
      <w:r w:rsidR="008B6B5A">
        <w:rPr>
          <w:rtl/>
        </w:rPr>
        <w:t>פגישה מסכמת</w:t>
      </w:r>
    </w:p>
    <w:p w14:paraId="25A7D1CB" w14:textId="77777777" w:rsidR="00BB1040" w:rsidRPr="00105FF0" w:rsidRDefault="00BB1040" w:rsidP="00F73012">
      <w:pPr>
        <w:pStyle w:val="5fe"/>
        <w:rPr>
          <w:rtl/>
        </w:rPr>
      </w:pPr>
      <w:r w:rsidRPr="00105FF0">
        <w:rPr>
          <w:rtl/>
        </w:rPr>
        <w:t xml:space="preserve">עם סיום ביצוע החישובים </w:t>
      </w:r>
      <w:r w:rsidR="00B473E4" w:rsidRPr="00105FF0">
        <w:rPr>
          <w:rtl/>
        </w:rPr>
        <w:t>תתקיים פגישה מסכמת</w:t>
      </w:r>
      <w:r w:rsidR="00B75456" w:rsidRPr="00105FF0">
        <w:rPr>
          <w:rtl/>
        </w:rPr>
        <w:t xml:space="preserve"> בין</w:t>
      </w:r>
      <w:r w:rsidR="00B473E4" w:rsidRPr="00105FF0">
        <w:rPr>
          <w:rtl/>
        </w:rPr>
        <w:t xml:space="preserve"> הספק </w:t>
      </w:r>
      <w:r w:rsidR="00B75456" w:rsidRPr="00105FF0">
        <w:rPr>
          <w:rtl/>
        </w:rPr>
        <w:t>ל</w:t>
      </w:r>
      <w:r w:rsidR="00B473E4" w:rsidRPr="00105FF0">
        <w:rPr>
          <w:rtl/>
        </w:rPr>
        <w:t>מנהל משאבי אנוש</w:t>
      </w:r>
      <w:r w:rsidR="00B75456" w:rsidRPr="00105FF0">
        <w:rPr>
          <w:rtl/>
        </w:rPr>
        <w:t xml:space="preserve"> או</w:t>
      </w:r>
      <w:r w:rsidR="00B473E4" w:rsidRPr="00105FF0">
        <w:rPr>
          <w:rtl/>
        </w:rPr>
        <w:t xml:space="preserve"> </w:t>
      </w:r>
      <w:r w:rsidR="00B75456" w:rsidRPr="00105FF0">
        <w:rPr>
          <w:rtl/>
        </w:rPr>
        <w:t>ה</w:t>
      </w:r>
      <w:r w:rsidR="00B473E4" w:rsidRPr="00105FF0">
        <w:rPr>
          <w:rtl/>
        </w:rPr>
        <w:t>סמנכ"ל למנהל</w:t>
      </w:r>
      <w:r w:rsidR="00B75456" w:rsidRPr="00105FF0">
        <w:rPr>
          <w:rtl/>
        </w:rPr>
        <w:t xml:space="preserve"> במשרד,</w:t>
      </w:r>
      <w:r w:rsidR="00B473E4" w:rsidRPr="00105FF0">
        <w:rPr>
          <w:rtl/>
        </w:rPr>
        <w:t xml:space="preserve"> לצורך בחינה ואישור החישובים שבוצעו בתקופת החישוב.</w:t>
      </w:r>
      <w:r w:rsidR="00B75456" w:rsidRPr="00105FF0">
        <w:rPr>
          <w:rtl/>
        </w:rPr>
        <w:t xml:space="preserve"> </w:t>
      </w:r>
    </w:p>
    <w:p w14:paraId="32282972" w14:textId="77777777" w:rsidR="00B473E4" w:rsidRPr="00105FF0" w:rsidRDefault="00B473E4" w:rsidP="00F73012">
      <w:pPr>
        <w:pStyle w:val="5fe"/>
        <w:rPr>
          <w:rtl/>
        </w:rPr>
      </w:pPr>
      <w:r w:rsidRPr="00105FF0">
        <w:rPr>
          <w:rtl/>
        </w:rPr>
        <w:t>לאחר אישור המשרד</w:t>
      </w:r>
      <w:r w:rsidR="00B75456" w:rsidRPr="00105FF0">
        <w:rPr>
          <w:rtl/>
        </w:rPr>
        <w:t xml:space="preserve"> י</w:t>
      </w:r>
      <w:r w:rsidRPr="00105FF0">
        <w:rPr>
          <w:rtl/>
        </w:rPr>
        <w:t>עביר</w:t>
      </w:r>
      <w:r w:rsidR="00B75456" w:rsidRPr="00105FF0">
        <w:rPr>
          <w:rtl/>
        </w:rPr>
        <w:t xml:space="preserve"> הספק</w:t>
      </w:r>
      <w:r w:rsidRPr="00105FF0">
        <w:rPr>
          <w:rtl/>
        </w:rPr>
        <w:t xml:space="preserve"> את גיליונות האקסל לבקרה ואישור של </w:t>
      </w:r>
      <w:r w:rsidR="00B75456" w:rsidRPr="00105FF0">
        <w:rPr>
          <w:rtl/>
        </w:rPr>
        <w:t>המזמין</w:t>
      </w:r>
      <w:r w:rsidR="00BB1040" w:rsidRPr="00105FF0">
        <w:rPr>
          <w:rtl/>
        </w:rPr>
        <w:t xml:space="preserve">. </w:t>
      </w:r>
      <w:r w:rsidRPr="00105FF0">
        <w:rPr>
          <w:rtl/>
        </w:rPr>
        <w:t>לאחר אישור</w:t>
      </w:r>
      <w:r w:rsidR="00B75456" w:rsidRPr="00105FF0">
        <w:rPr>
          <w:rtl/>
        </w:rPr>
        <w:t>ו את תקינות החישוב ואת החשבונית, ת</w:t>
      </w:r>
      <w:r w:rsidRPr="00105FF0">
        <w:rPr>
          <w:rtl/>
        </w:rPr>
        <w:t>א</w:t>
      </w:r>
      <w:r w:rsidR="00B75456" w:rsidRPr="00105FF0">
        <w:rPr>
          <w:rtl/>
        </w:rPr>
        <w:t>ו</w:t>
      </w:r>
      <w:r w:rsidRPr="00105FF0">
        <w:rPr>
          <w:rtl/>
        </w:rPr>
        <w:t>שר</w:t>
      </w:r>
      <w:r w:rsidR="00BB1040" w:rsidRPr="00105FF0">
        <w:rPr>
          <w:rtl/>
        </w:rPr>
        <w:t xml:space="preserve"> </w:t>
      </w:r>
      <w:r w:rsidRPr="00105FF0">
        <w:rPr>
          <w:rtl/>
        </w:rPr>
        <w:t xml:space="preserve">החשבונית לתשלום. </w:t>
      </w:r>
    </w:p>
    <w:p w14:paraId="49CAC5F1" w14:textId="45F3B286" w:rsidR="00B473E4" w:rsidRPr="00105FF0" w:rsidRDefault="008B6B5A" w:rsidP="008B6B5A">
      <w:pPr>
        <w:pStyle w:val="4ffb"/>
      </w:pPr>
      <w:r>
        <w:rPr>
          <w:rtl/>
        </w:rPr>
        <w:t>הפקת לקחים</w:t>
      </w:r>
    </w:p>
    <w:p w14:paraId="03188BFE" w14:textId="77777777" w:rsidR="00103CAE" w:rsidRPr="00105FF0" w:rsidRDefault="00B473E4" w:rsidP="00F73012">
      <w:pPr>
        <w:pStyle w:val="5fe"/>
        <w:rPr>
          <w:rtl/>
        </w:rPr>
      </w:pPr>
      <w:r w:rsidRPr="00105FF0">
        <w:rPr>
          <w:rtl/>
        </w:rPr>
        <w:t xml:space="preserve">במידת הצורך ומעת לעת יבוצעו דיונים בתום החישובים לעניין עדכון, שינוי, ובכלל הפקת לקחים מיישום המודל בפועל. במידה </w:t>
      </w:r>
      <w:r w:rsidR="00B75456" w:rsidRPr="00105FF0">
        <w:rPr>
          <w:rtl/>
        </w:rPr>
        <w:t xml:space="preserve">שיימצא כי </w:t>
      </w:r>
      <w:r w:rsidRPr="00105FF0">
        <w:rPr>
          <w:rtl/>
        </w:rPr>
        <w:t>המודל אינו אפקטיבי או אינו יעיל בשל בעיות, כגון מדד לא מתאים, תכניות עבודה לא יעילות, מודל שאינו אפקטיבי וכדומה, יבוצעו דיונים בנוגע לשינויים לקראת תקופת החישוב הבאה.</w:t>
      </w:r>
    </w:p>
    <w:p w14:paraId="5FBF2FCA" w14:textId="77777777" w:rsidR="00B473E4" w:rsidRPr="00105FF0" w:rsidRDefault="00103CAE" w:rsidP="00F73012">
      <w:pPr>
        <w:pStyle w:val="5fe"/>
        <w:rPr>
          <w:u w:val="single"/>
          <w:rtl/>
        </w:rPr>
      </w:pPr>
      <w:r w:rsidRPr="00105FF0">
        <w:rPr>
          <w:rtl/>
        </w:rPr>
        <w:t xml:space="preserve">יובהר כי עבור הפגישה המסכמת או הפקת הלקחים לא תשולם תמורה נוספת, מעבר לתמורה שהוגדרה מראש לביצוע העבודה, לפי העלות שנקבעה </w:t>
      </w:r>
      <w:r w:rsidR="00064439" w:rsidRPr="00105FF0">
        <w:rPr>
          <w:rtl/>
        </w:rPr>
        <w:t>ב</w:t>
      </w:r>
      <w:r w:rsidRPr="00105FF0">
        <w:rPr>
          <w:rtl/>
        </w:rPr>
        <w:t xml:space="preserve">הזמנת העבודה. </w:t>
      </w:r>
    </w:p>
    <w:p w14:paraId="41ACC611" w14:textId="77777777" w:rsidR="00AF569A" w:rsidRDefault="00AF569A">
      <w:pPr>
        <w:bidi w:val="0"/>
        <w:spacing w:before="200" w:after="200" w:line="276" w:lineRule="auto"/>
        <w:rPr>
          <w:rFonts w:ascii="David" w:hAnsi="David" w:cs="David"/>
          <w:b/>
          <w:bCs/>
          <w:rtl/>
        </w:rPr>
      </w:pPr>
      <w:r>
        <w:rPr>
          <w:rtl/>
        </w:rPr>
        <w:br w:type="page"/>
      </w:r>
    </w:p>
    <w:p w14:paraId="44995225" w14:textId="216BDA92" w:rsidR="0012296F" w:rsidRPr="00105FF0" w:rsidRDefault="0012296F" w:rsidP="008B6B5A">
      <w:pPr>
        <w:pStyle w:val="4ffb"/>
      </w:pPr>
      <w:r w:rsidRPr="00105FF0">
        <w:rPr>
          <w:rtl/>
        </w:rPr>
        <w:lastRenderedPageBreak/>
        <w:t>סיום הפרויקט והערכתו</w:t>
      </w:r>
    </w:p>
    <w:p w14:paraId="48F1264A" w14:textId="77777777" w:rsidR="00B473E4" w:rsidRPr="00105FF0" w:rsidRDefault="0012296F" w:rsidP="00F73012">
      <w:pPr>
        <w:pStyle w:val="5fe"/>
      </w:pPr>
      <w:r w:rsidRPr="00105FF0">
        <w:rPr>
          <w:rtl/>
        </w:rPr>
        <w:t>לאחר סיום ביצוע החישוב על ידי הספק תבוצע הערכה לביצועי הספק כמפורט לעיל על פי הקריטריונים המפורטים להלן:</w:t>
      </w:r>
    </w:p>
    <w:tbl>
      <w:tblPr>
        <w:tblStyle w:val="affff4"/>
        <w:bidiVisual/>
        <w:tblW w:w="0" w:type="auto"/>
        <w:tblInd w:w="2034" w:type="dxa"/>
        <w:tblLook w:val="04A0" w:firstRow="1" w:lastRow="0" w:firstColumn="1" w:lastColumn="0" w:noHBand="0" w:noVBand="1"/>
      </w:tblPr>
      <w:tblGrid>
        <w:gridCol w:w="2032"/>
        <w:gridCol w:w="4161"/>
        <w:gridCol w:w="964"/>
      </w:tblGrid>
      <w:tr w:rsidR="0019664A" w:rsidRPr="003302D1" w14:paraId="68DCEC33" w14:textId="77777777" w:rsidTr="00B44236">
        <w:trPr>
          <w:tblHeader/>
        </w:trPr>
        <w:tc>
          <w:tcPr>
            <w:tcW w:w="2032" w:type="dxa"/>
            <w:shd w:val="clear" w:color="auto" w:fill="BFBFBF" w:themeFill="background1" w:themeFillShade="BF"/>
            <w:vAlign w:val="center"/>
          </w:tcPr>
          <w:p w14:paraId="6656BE58" w14:textId="77777777" w:rsidR="0012296F" w:rsidRPr="003302D1" w:rsidRDefault="0012296F" w:rsidP="00487354">
            <w:pPr>
              <w:pStyle w:val="6d"/>
              <w:spacing w:before="160" w:after="160" w:line="240" w:lineRule="auto"/>
              <w:ind w:left="0" w:firstLine="0"/>
              <w:jc w:val="center"/>
              <w:rPr>
                <w:b w:val="0"/>
                <w:bCs/>
                <w:sz w:val="22"/>
                <w:szCs w:val="22"/>
                <w:rtl/>
              </w:rPr>
            </w:pPr>
            <w:r w:rsidRPr="003302D1">
              <w:rPr>
                <w:b w:val="0"/>
                <w:bCs/>
                <w:sz w:val="22"/>
                <w:szCs w:val="22"/>
                <w:rtl/>
              </w:rPr>
              <w:t>הקריטריון</w:t>
            </w:r>
          </w:p>
        </w:tc>
        <w:tc>
          <w:tcPr>
            <w:tcW w:w="4161" w:type="dxa"/>
            <w:shd w:val="clear" w:color="auto" w:fill="BFBFBF" w:themeFill="background1" w:themeFillShade="BF"/>
            <w:vAlign w:val="center"/>
          </w:tcPr>
          <w:p w14:paraId="28D13187" w14:textId="77777777" w:rsidR="0012296F" w:rsidRPr="003302D1" w:rsidRDefault="0012296F" w:rsidP="00487354">
            <w:pPr>
              <w:pStyle w:val="6d"/>
              <w:spacing w:before="160" w:after="160" w:line="240" w:lineRule="auto"/>
              <w:ind w:left="0" w:firstLine="0"/>
              <w:jc w:val="center"/>
              <w:rPr>
                <w:b w:val="0"/>
                <w:bCs/>
                <w:sz w:val="22"/>
                <w:szCs w:val="22"/>
                <w:rtl/>
              </w:rPr>
            </w:pPr>
            <w:r w:rsidRPr="003302D1">
              <w:rPr>
                <w:b w:val="0"/>
                <w:bCs/>
                <w:sz w:val="22"/>
                <w:szCs w:val="22"/>
                <w:rtl/>
              </w:rPr>
              <w:t>פירוט הקריטריון</w:t>
            </w:r>
          </w:p>
        </w:tc>
        <w:tc>
          <w:tcPr>
            <w:tcW w:w="964" w:type="dxa"/>
            <w:shd w:val="clear" w:color="auto" w:fill="BFBFBF" w:themeFill="background1" w:themeFillShade="BF"/>
            <w:vAlign w:val="center"/>
          </w:tcPr>
          <w:p w14:paraId="7C65CFAC" w14:textId="77777777" w:rsidR="0012296F" w:rsidRPr="003302D1" w:rsidRDefault="0012296F" w:rsidP="00487354">
            <w:pPr>
              <w:pStyle w:val="6d"/>
              <w:spacing w:before="160" w:after="160" w:line="240" w:lineRule="auto"/>
              <w:ind w:left="0" w:firstLine="0"/>
              <w:jc w:val="center"/>
              <w:rPr>
                <w:b w:val="0"/>
                <w:bCs/>
                <w:sz w:val="22"/>
                <w:szCs w:val="22"/>
                <w:rtl/>
              </w:rPr>
            </w:pPr>
            <w:r w:rsidRPr="003302D1">
              <w:rPr>
                <w:b w:val="0"/>
                <w:bCs/>
                <w:sz w:val="22"/>
                <w:szCs w:val="22"/>
                <w:rtl/>
              </w:rPr>
              <w:t>משקל</w:t>
            </w:r>
          </w:p>
        </w:tc>
      </w:tr>
      <w:tr w:rsidR="0012296F" w:rsidRPr="003302D1" w14:paraId="0D6C98EA" w14:textId="77777777" w:rsidTr="00487354">
        <w:trPr>
          <w:trHeight w:val="247"/>
        </w:trPr>
        <w:tc>
          <w:tcPr>
            <w:tcW w:w="2032" w:type="dxa"/>
            <w:vAlign w:val="center"/>
          </w:tcPr>
          <w:p w14:paraId="7E5E3DF6"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עמידה בתכולה הנדרשת</w:t>
            </w:r>
          </w:p>
        </w:tc>
        <w:tc>
          <w:tcPr>
            <w:tcW w:w="4161" w:type="dxa"/>
            <w:vAlign w:val="center"/>
          </w:tcPr>
          <w:p w14:paraId="007BF39E" w14:textId="05E1048D"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 xml:space="preserve">כמפורט </w:t>
            </w:r>
            <w:r w:rsidR="0082650E">
              <w:rPr>
                <w:rFonts w:hint="cs"/>
                <w:sz w:val="22"/>
                <w:szCs w:val="22"/>
                <w:rtl/>
              </w:rPr>
              <w:t xml:space="preserve">בתהליך העבודה לעיל </w:t>
            </w:r>
            <w:r w:rsidRPr="003302D1">
              <w:rPr>
                <w:sz w:val="22"/>
                <w:szCs w:val="22"/>
                <w:rtl/>
              </w:rPr>
              <w:t>כולל בקרה שוטפת והצפת בעיות בשיטה.</w:t>
            </w:r>
          </w:p>
        </w:tc>
        <w:tc>
          <w:tcPr>
            <w:tcW w:w="964" w:type="dxa"/>
            <w:vAlign w:val="center"/>
          </w:tcPr>
          <w:p w14:paraId="2E3DA195"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25%</w:t>
            </w:r>
          </w:p>
        </w:tc>
      </w:tr>
      <w:tr w:rsidR="0012296F" w:rsidRPr="003302D1" w14:paraId="66AD025C" w14:textId="77777777" w:rsidTr="00B44236">
        <w:tc>
          <w:tcPr>
            <w:tcW w:w="2032" w:type="dxa"/>
            <w:vAlign w:val="center"/>
          </w:tcPr>
          <w:p w14:paraId="1A330870"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דיוק בחישובים</w:t>
            </w:r>
          </w:p>
        </w:tc>
        <w:tc>
          <w:tcPr>
            <w:tcW w:w="4161" w:type="dxa"/>
            <w:vAlign w:val="center"/>
          </w:tcPr>
          <w:p w14:paraId="32D76E18" w14:textId="0957735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 xml:space="preserve">כמפורט </w:t>
            </w:r>
            <w:r w:rsidR="0082650E">
              <w:rPr>
                <w:rFonts w:hint="cs"/>
                <w:sz w:val="22"/>
                <w:szCs w:val="22"/>
                <w:rtl/>
              </w:rPr>
              <w:t>בתהליך העבודה לעיל.</w:t>
            </w:r>
          </w:p>
        </w:tc>
        <w:tc>
          <w:tcPr>
            <w:tcW w:w="964" w:type="dxa"/>
            <w:vAlign w:val="center"/>
          </w:tcPr>
          <w:p w14:paraId="0DA74FCC"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35%</w:t>
            </w:r>
          </w:p>
        </w:tc>
      </w:tr>
      <w:tr w:rsidR="0012296F" w:rsidRPr="003302D1" w14:paraId="117099C3" w14:textId="77777777" w:rsidTr="00B44236">
        <w:tc>
          <w:tcPr>
            <w:tcW w:w="2032" w:type="dxa"/>
            <w:vAlign w:val="center"/>
          </w:tcPr>
          <w:p w14:paraId="1640834A"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שירותיות וזמינות</w:t>
            </w:r>
          </w:p>
        </w:tc>
        <w:tc>
          <w:tcPr>
            <w:tcW w:w="4161" w:type="dxa"/>
            <w:vAlign w:val="center"/>
          </w:tcPr>
          <w:p w14:paraId="43F9736B"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מענה מהיר, מדויק ואפקטיבי לדרישות המזמין והמשרדים וכו'.</w:t>
            </w:r>
          </w:p>
        </w:tc>
        <w:tc>
          <w:tcPr>
            <w:tcW w:w="964" w:type="dxa"/>
            <w:vAlign w:val="center"/>
          </w:tcPr>
          <w:p w14:paraId="53CD98ED"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25%</w:t>
            </w:r>
          </w:p>
        </w:tc>
      </w:tr>
      <w:tr w:rsidR="0012296F" w:rsidRPr="003302D1" w14:paraId="319D2F75" w14:textId="77777777" w:rsidTr="00B44236">
        <w:tc>
          <w:tcPr>
            <w:tcW w:w="2032" w:type="dxa"/>
            <w:vAlign w:val="center"/>
          </w:tcPr>
          <w:p w14:paraId="27C78344"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עמידה בלוחות הזמנים</w:t>
            </w:r>
          </w:p>
        </w:tc>
        <w:tc>
          <w:tcPr>
            <w:tcW w:w="4161" w:type="dxa"/>
            <w:vAlign w:val="center"/>
          </w:tcPr>
          <w:p w14:paraId="2C038EBD" w14:textId="654819F8"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עפ"י רמת שירות נדרשת שנקבעה במכרז</w:t>
            </w:r>
            <w:r w:rsidR="0082650E">
              <w:rPr>
                <w:rFonts w:hint="cs"/>
                <w:sz w:val="22"/>
                <w:szCs w:val="22"/>
                <w:rtl/>
              </w:rPr>
              <w:t>.</w:t>
            </w:r>
          </w:p>
        </w:tc>
        <w:tc>
          <w:tcPr>
            <w:tcW w:w="964" w:type="dxa"/>
            <w:vAlign w:val="center"/>
          </w:tcPr>
          <w:p w14:paraId="1F87A3A2" w14:textId="77777777" w:rsidR="0012296F" w:rsidRPr="003302D1" w:rsidRDefault="0012296F" w:rsidP="00487354">
            <w:pPr>
              <w:pStyle w:val="6d"/>
              <w:spacing w:before="160" w:after="160" w:line="240" w:lineRule="auto"/>
              <w:ind w:left="0" w:firstLine="0"/>
              <w:jc w:val="center"/>
              <w:rPr>
                <w:sz w:val="22"/>
                <w:szCs w:val="22"/>
                <w:rtl/>
              </w:rPr>
            </w:pPr>
            <w:r w:rsidRPr="003302D1">
              <w:rPr>
                <w:sz w:val="22"/>
                <w:szCs w:val="22"/>
                <w:rtl/>
              </w:rPr>
              <w:t>15%</w:t>
            </w:r>
          </w:p>
        </w:tc>
      </w:tr>
    </w:tbl>
    <w:p w14:paraId="7632586B" w14:textId="77777777" w:rsidR="00A527FC" w:rsidRPr="00105FF0" w:rsidRDefault="00A527FC" w:rsidP="00F73012">
      <w:pPr>
        <w:pStyle w:val="12"/>
        <w:rPr>
          <w:rtl/>
        </w:rPr>
      </w:pPr>
      <w:bookmarkStart w:id="126" w:name="_Toc81307299"/>
      <w:bookmarkEnd w:id="82"/>
      <w:bookmarkEnd w:id="83"/>
      <w:r w:rsidRPr="00105FF0">
        <w:rPr>
          <w:rtl/>
        </w:rPr>
        <w:t>תקופת ההתקשרות</w:t>
      </w:r>
      <w:bookmarkEnd w:id="126"/>
    </w:p>
    <w:p w14:paraId="0476F490" w14:textId="77777777" w:rsidR="00A527FC" w:rsidRPr="00105FF0" w:rsidRDefault="00A527FC" w:rsidP="00B808BD">
      <w:pPr>
        <w:pStyle w:val="31"/>
      </w:pPr>
      <w:r w:rsidRPr="00105FF0">
        <w:rPr>
          <w:rFonts w:eastAsia="Calibri"/>
          <w:rtl/>
        </w:rPr>
        <w:t>תקופת</w:t>
      </w:r>
      <w:r w:rsidRPr="00105FF0">
        <w:rPr>
          <w:rtl/>
        </w:rPr>
        <w:t xml:space="preserve"> ההתקשרות עם </w:t>
      </w:r>
      <w:r w:rsidR="00EC44FA" w:rsidRPr="00105FF0">
        <w:rPr>
          <w:rtl/>
        </w:rPr>
        <w:t>ה</w:t>
      </w:r>
      <w:r w:rsidRPr="00105FF0">
        <w:rPr>
          <w:rtl/>
        </w:rPr>
        <w:t>ספקי</w:t>
      </w:r>
      <w:r w:rsidR="00EC44FA" w:rsidRPr="00105FF0">
        <w:rPr>
          <w:rtl/>
        </w:rPr>
        <w:t>ם</w:t>
      </w:r>
      <w:r w:rsidRPr="00105FF0">
        <w:rPr>
          <w:rtl/>
        </w:rPr>
        <w:t xml:space="preserve"> הזוכים תורכב מתקופת הרכש ומתקופת מתן השירות (</w:t>
      </w:r>
      <w:r w:rsidR="00EC44FA" w:rsidRPr="00105FF0">
        <w:rPr>
          <w:rtl/>
        </w:rPr>
        <w:t>להלן</w:t>
      </w:r>
      <w:r w:rsidR="00887399" w:rsidRPr="00105FF0">
        <w:rPr>
          <w:rtl/>
        </w:rPr>
        <w:t xml:space="preserve"> ביחס</w:t>
      </w:r>
      <w:r w:rsidR="00EC44FA" w:rsidRPr="00105FF0">
        <w:rPr>
          <w:rtl/>
        </w:rPr>
        <w:t>:</w:t>
      </w:r>
      <w:r w:rsidR="00EC44FA" w:rsidRPr="00105FF0">
        <w:t xml:space="preserve"> </w:t>
      </w:r>
      <w:r w:rsidRPr="00105FF0">
        <w:rPr>
          <w:rtl/>
        </w:rPr>
        <w:t>"</w:t>
      </w:r>
      <w:r w:rsidRPr="00105FF0">
        <w:rPr>
          <w:b/>
          <w:bCs/>
          <w:rtl/>
        </w:rPr>
        <w:t>תקופת ההתקשרות</w:t>
      </w:r>
      <w:r w:rsidRPr="00105FF0">
        <w:rPr>
          <w:rtl/>
        </w:rPr>
        <w:t xml:space="preserve">"), כמפורט להלן: </w:t>
      </w:r>
    </w:p>
    <w:p w14:paraId="6290FD2B" w14:textId="77777777" w:rsidR="00261C85" w:rsidRPr="00105FF0" w:rsidRDefault="00261C85" w:rsidP="00B808BD">
      <w:pPr>
        <w:pStyle w:val="42"/>
        <w:rPr>
          <w:rtl/>
        </w:rPr>
      </w:pPr>
      <w:r w:rsidRPr="00105FF0">
        <w:rPr>
          <w:rtl/>
        </w:rPr>
        <w:t xml:space="preserve">תקופת הרכש היא תקופה בת שלושים ושישה (36) חודשים, אשר תחל ממועד חתימת מורשה החתימה מטעם המדינה על הסכם ההתקשרות, במהלכה המזמין יוכל לבצע הזמנת עבודות בכל אחד מהסלים. </w:t>
      </w:r>
    </w:p>
    <w:p w14:paraId="6F4D580C" w14:textId="77777777" w:rsidR="00261C85" w:rsidRPr="00105FF0" w:rsidRDefault="00261C85" w:rsidP="00B808BD">
      <w:pPr>
        <w:pStyle w:val="42"/>
        <w:rPr>
          <w:rtl/>
        </w:rPr>
      </w:pPr>
      <w:r w:rsidRPr="00105FF0">
        <w:rPr>
          <w:rtl/>
        </w:rPr>
        <w:t>תקופת מתן השירות היא תקופה אשר תסתיים לכל המאוחר שנתיים מתום תקופת הרכש, בהתאם לשיקול דעת עורך המכרז, ובמהלכה יבצע הספק את העבודה, בהתאם להזמנה ובהתאם לאבני הדרך.</w:t>
      </w:r>
    </w:p>
    <w:p w14:paraId="0537C71D" w14:textId="77777777" w:rsidR="00261C85" w:rsidRPr="00105FF0" w:rsidRDefault="00261C85" w:rsidP="00B808BD">
      <w:pPr>
        <w:pStyle w:val="42"/>
      </w:pPr>
      <w:r w:rsidRPr="00105FF0">
        <w:rPr>
          <w:rtl/>
        </w:rPr>
        <w:t>עורך המכרז יהיה רשאי להאריך את תקופת ההתקשרות, לכל סל וסל בנפרד וללא תלות בין הסלים, במספר תקופות ברירה שלא יעלו על שלושים ושישה (36) חודשים נוספים, וזאת בהודעה מוקדמת לפני תום כל תקופה. עורך המכרז רשאי לממש את זכות הברירה עם כלל הספקים או עם חלקם בלבד, בכל השירותים או בחלקם, הכל על פי שיקול דעתו הבלעדי. הארכת תקופת ההתקשרות כאמור, משמעה הארכת תקופת הרכש, וכנגזרת ממנה, הארכת תקופת מתן השירות.</w:t>
      </w:r>
    </w:p>
    <w:p w14:paraId="47DE55A9" w14:textId="77777777" w:rsidR="00A527FC" w:rsidRPr="00105FF0" w:rsidRDefault="00A27F92" w:rsidP="00B808BD">
      <w:pPr>
        <w:pStyle w:val="31"/>
      </w:pPr>
      <w:r w:rsidRPr="00105FF0">
        <w:rPr>
          <w:rtl/>
        </w:rPr>
        <w:t>עם הספקים הזוכים יחתם הסכם התקשרות לאספקת כלל השירותים למזמינים בכל</w:t>
      </w:r>
      <w:r w:rsidR="007029C7" w:rsidRPr="00105FF0">
        <w:rPr>
          <w:rtl/>
        </w:rPr>
        <w:t xml:space="preserve"> הארץ</w:t>
      </w:r>
      <w:r w:rsidRPr="00105FF0">
        <w:rPr>
          <w:rtl/>
        </w:rPr>
        <w:t>, במחירים המפורטים במכרז לגבי סל 1 ו</w:t>
      </w:r>
      <w:r w:rsidR="003005B2" w:rsidRPr="00105FF0">
        <w:rPr>
          <w:rtl/>
        </w:rPr>
        <w:t>במחיר הממוצע</w:t>
      </w:r>
      <w:r w:rsidRPr="00105FF0">
        <w:rPr>
          <w:rtl/>
        </w:rPr>
        <w:t xml:space="preserve"> ש</w:t>
      </w:r>
      <w:r w:rsidR="003005B2" w:rsidRPr="00105FF0">
        <w:rPr>
          <w:rtl/>
        </w:rPr>
        <w:t xml:space="preserve">ל הצעות </w:t>
      </w:r>
      <w:r w:rsidRPr="00105FF0">
        <w:rPr>
          <w:rtl/>
        </w:rPr>
        <w:t>הספקים שייבחרו כזוכים בסל 2, הכל כמפורט בהרחבה במסמכי המכרז.</w:t>
      </w:r>
    </w:p>
    <w:p w14:paraId="37892217" w14:textId="2AAC1698" w:rsidR="00A527FC" w:rsidRPr="00105FF0" w:rsidRDefault="00E5239A" w:rsidP="00E5239A">
      <w:pPr>
        <w:pStyle w:val="12"/>
      </w:pPr>
      <w:bookmarkStart w:id="127" w:name="_Toc81307300"/>
      <w:r>
        <w:rPr>
          <w:rtl/>
        </w:rPr>
        <w:lastRenderedPageBreak/>
        <w:t>גופים נלווים</w:t>
      </w:r>
      <w:bookmarkEnd w:id="127"/>
    </w:p>
    <w:p w14:paraId="22EDA333" w14:textId="77777777" w:rsidR="00092D50" w:rsidRPr="00105FF0" w:rsidRDefault="00A527FC" w:rsidP="00B808BD">
      <w:pPr>
        <w:pStyle w:val="42"/>
      </w:pPr>
      <w:r w:rsidRPr="00105FF0">
        <w:rPr>
          <w:rtl/>
        </w:rPr>
        <w:t xml:space="preserve">רשימת הגופים הנלווים שחוק חובת המכרזים חל עליהם, </w:t>
      </w:r>
      <w:r w:rsidR="001D4A47" w:rsidRPr="00105FF0">
        <w:rPr>
          <w:rFonts w:eastAsia="Calibri"/>
          <w:rtl/>
        </w:rPr>
        <w:t>ומופעלות בהם שיטות שכר עידוד על ידי הוועדה המרכזית או תגמול דיפרנציאלי בהתאם להסכם קיבוצי או החלטות הממונה על השכר, ואושרו מראש על ידי עורך המכרז הם</w:t>
      </w:r>
      <w:r w:rsidR="00092D50" w:rsidRPr="00105FF0">
        <w:rPr>
          <w:rtl/>
        </w:rPr>
        <w:t>:</w:t>
      </w:r>
    </w:p>
    <w:p w14:paraId="119AA303" w14:textId="77777777" w:rsidR="00A527FC" w:rsidRPr="00105FF0" w:rsidRDefault="00A527FC" w:rsidP="00F73012">
      <w:pPr>
        <w:pStyle w:val="5fe"/>
      </w:pPr>
      <w:r w:rsidRPr="00105FF0">
        <w:rPr>
          <w:rtl/>
        </w:rPr>
        <w:t xml:space="preserve">המוסד לביטוח לאומי. </w:t>
      </w:r>
    </w:p>
    <w:p w14:paraId="746C6881" w14:textId="77777777" w:rsidR="00A527FC" w:rsidRPr="00105FF0" w:rsidRDefault="00A527FC" w:rsidP="00F73012">
      <w:pPr>
        <w:pStyle w:val="5fe"/>
      </w:pPr>
      <w:r w:rsidRPr="00105FF0">
        <w:rPr>
          <w:rtl/>
        </w:rPr>
        <w:t>שירות התעסוקה.</w:t>
      </w:r>
    </w:p>
    <w:p w14:paraId="7DF20276" w14:textId="77777777" w:rsidR="00A527FC" w:rsidRPr="00105FF0" w:rsidRDefault="00A527FC" w:rsidP="00F73012">
      <w:pPr>
        <w:pStyle w:val="5fe"/>
      </w:pPr>
      <w:r w:rsidRPr="00105FF0">
        <w:rPr>
          <w:rtl/>
        </w:rPr>
        <w:t>משרד הביטחון.</w:t>
      </w:r>
    </w:p>
    <w:p w14:paraId="485574C2" w14:textId="77777777" w:rsidR="002E3960" w:rsidRPr="00105FF0" w:rsidRDefault="001D4A47" w:rsidP="00B808BD">
      <w:pPr>
        <w:pStyle w:val="42"/>
      </w:pPr>
      <w:r w:rsidRPr="00105FF0">
        <w:rPr>
          <w:rFonts w:eastAsia="Calibri"/>
          <w:rtl/>
        </w:rPr>
        <w:t>עורך המכרז רשאי להוסיף או לגרוע מהרשימה המנויה לעיל גופים נוספים שחוק חובת המכרזים חל עליהם ומופעלות בהם שיטות שכר עידוד על ידי הוועדה המרכזית או תגמול דיפרנציאלי בהתאם להסכם קיבוצי או החלטות הממונה על השכר</w:t>
      </w:r>
      <w:r w:rsidR="002E3960" w:rsidRPr="00105FF0">
        <w:rPr>
          <w:rtl/>
        </w:rPr>
        <w:t>.</w:t>
      </w:r>
    </w:p>
    <w:p w14:paraId="116D151D" w14:textId="77777777" w:rsidR="00A527FC" w:rsidRPr="00105FF0" w:rsidRDefault="00A527FC" w:rsidP="00B808BD">
      <w:pPr>
        <w:pStyle w:val="31"/>
      </w:pPr>
      <w:r w:rsidRPr="00105FF0">
        <w:rPr>
          <w:rtl/>
        </w:rPr>
        <w:t xml:space="preserve">המזמין והמשרדים חייבים לבצע רכש בהתאם למכרז, בכפוף לסייגים המנויים להלן: </w:t>
      </w:r>
    </w:p>
    <w:p w14:paraId="20CFBCD3" w14:textId="77777777" w:rsidR="00A527FC" w:rsidRPr="00105FF0" w:rsidRDefault="00A527FC" w:rsidP="00F73012">
      <w:pPr>
        <w:pStyle w:val="5fe"/>
      </w:pPr>
      <w:r w:rsidRPr="00105FF0">
        <w:rPr>
          <w:rtl/>
        </w:rPr>
        <w:t>באישור פרטני של עורך המכרז, יוכלו המזמין ו/או המשרדים לרכוש שירותים שלא דרך המכרז. אישור כאמור י</w:t>
      </w:r>
      <w:r w:rsidR="00856AE6" w:rsidRPr="00105FF0">
        <w:rPr>
          <w:rtl/>
        </w:rPr>
        <w:t>י</w:t>
      </w:r>
      <w:r w:rsidRPr="00105FF0">
        <w:rPr>
          <w:rtl/>
        </w:rPr>
        <w:t>נתן בהתאם להוראות תקנה 14ב לתקנות חובת המכרזים</w:t>
      </w:r>
      <w:r w:rsidR="009C08EE" w:rsidRPr="00105FF0">
        <w:rPr>
          <w:rtl/>
        </w:rPr>
        <w:t xml:space="preserve"> או לגופים נלווים בהתאם להחלטת עורך המכרז</w:t>
      </w:r>
      <w:r w:rsidRPr="00105FF0">
        <w:rPr>
          <w:rtl/>
        </w:rPr>
        <w:t>;</w:t>
      </w:r>
    </w:p>
    <w:p w14:paraId="5C8BA279" w14:textId="77777777" w:rsidR="00856AE6" w:rsidRPr="00105FF0" w:rsidRDefault="00856AE6" w:rsidP="00F73012">
      <w:pPr>
        <w:pStyle w:val="5fe"/>
      </w:pPr>
      <w:r w:rsidRPr="00105FF0">
        <w:rPr>
          <w:rtl/>
        </w:rPr>
        <w:t xml:space="preserve">המזמין או </w:t>
      </w:r>
      <w:r w:rsidR="00646682" w:rsidRPr="00105FF0">
        <w:rPr>
          <w:rtl/>
        </w:rPr>
        <w:t>מ</w:t>
      </w:r>
      <w:r w:rsidRPr="00105FF0">
        <w:rPr>
          <w:rtl/>
        </w:rPr>
        <w:t>שרדים</w:t>
      </w:r>
      <w:r w:rsidR="00646682" w:rsidRPr="00105FF0">
        <w:rPr>
          <w:rtl/>
        </w:rPr>
        <w:t xml:space="preserve"> אשר עד למועד פרסום המכרז או בהתאם לכל דין התקשרו עם ספק שאינו הזוכה לרכישת </w:t>
      </w:r>
      <w:r w:rsidRPr="00105FF0">
        <w:rPr>
          <w:rtl/>
        </w:rPr>
        <w:t>השירותים הקבועים ב</w:t>
      </w:r>
      <w:r w:rsidR="00646682" w:rsidRPr="00105FF0">
        <w:rPr>
          <w:rtl/>
        </w:rPr>
        <w:t>מכרז, יוכלו להמשיך ו</w:t>
      </w:r>
      <w:r w:rsidRPr="00105FF0">
        <w:rPr>
          <w:rtl/>
        </w:rPr>
        <w:t>לקבל את השירותים מאותו ספק שאינו</w:t>
      </w:r>
      <w:r w:rsidR="00646682" w:rsidRPr="00105FF0">
        <w:rPr>
          <w:rtl/>
        </w:rPr>
        <w:t xml:space="preserve"> הספ</w:t>
      </w:r>
      <w:r w:rsidRPr="00105FF0">
        <w:rPr>
          <w:rtl/>
        </w:rPr>
        <w:t xml:space="preserve">ק הזוכה בהתאם לתנאי אותה התקשרות ובהתאם </w:t>
      </w:r>
      <w:r w:rsidR="00C53202" w:rsidRPr="00105FF0">
        <w:rPr>
          <w:rtl/>
        </w:rPr>
        <w:t>ל</w:t>
      </w:r>
      <w:r w:rsidRPr="00105FF0">
        <w:rPr>
          <w:rtl/>
        </w:rPr>
        <w:t xml:space="preserve">חוק </w:t>
      </w:r>
      <w:r w:rsidR="00646682" w:rsidRPr="00105FF0">
        <w:rPr>
          <w:rtl/>
        </w:rPr>
        <w:t>ו</w:t>
      </w:r>
      <w:r w:rsidR="00C53202" w:rsidRPr="00105FF0">
        <w:rPr>
          <w:rtl/>
        </w:rPr>
        <w:t>ל</w:t>
      </w:r>
      <w:r w:rsidR="00646682" w:rsidRPr="00105FF0">
        <w:rPr>
          <w:rtl/>
        </w:rPr>
        <w:t xml:space="preserve">תקנות. </w:t>
      </w:r>
      <w:r w:rsidRPr="00105FF0">
        <w:rPr>
          <w:rtl/>
        </w:rPr>
        <w:t>הרחבת</w:t>
      </w:r>
      <w:r w:rsidR="00C53202" w:rsidRPr="00105FF0">
        <w:rPr>
          <w:rtl/>
        </w:rPr>
        <w:t xml:space="preserve"> ההתקשרות</w:t>
      </w:r>
      <w:r w:rsidRPr="00105FF0">
        <w:rPr>
          <w:rtl/>
        </w:rPr>
        <w:t>, הארכת</w:t>
      </w:r>
      <w:r w:rsidR="00C53202" w:rsidRPr="00105FF0">
        <w:rPr>
          <w:rtl/>
        </w:rPr>
        <w:t>ה</w:t>
      </w:r>
      <w:r w:rsidRPr="00105FF0">
        <w:rPr>
          <w:rtl/>
        </w:rPr>
        <w:t xml:space="preserve">, מימוש זכות ברירה או כל המשך </w:t>
      </w:r>
      <w:r w:rsidR="00C53202" w:rsidRPr="00105FF0">
        <w:rPr>
          <w:rtl/>
        </w:rPr>
        <w:t xml:space="preserve">של </w:t>
      </w:r>
      <w:r w:rsidRPr="00105FF0">
        <w:rPr>
          <w:rtl/>
        </w:rPr>
        <w:t>אותה התקשרות</w:t>
      </w:r>
      <w:r w:rsidR="00C53202" w:rsidRPr="00105FF0">
        <w:rPr>
          <w:rtl/>
        </w:rPr>
        <w:t>, שלא לצורך סיום עבודה שהחלו בביצועה טרם תחילת</w:t>
      </w:r>
      <w:r w:rsidRPr="00105FF0">
        <w:rPr>
          <w:rtl/>
        </w:rPr>
        <w:t xml:space="preserve"> ההתקשרות </w:t>
      </w:r>
      <w:r w:rsidR="00C53202" w:rsidRPr="00105FF0">
        <w:rPr>
          <w:rtl/>
        </w:rPr>
        <w:t xml:space="preserve">במכרז זה </w:t>
      </w:r>
      <w:r w:rsidRPr="00105FF0">
        <w:rPr>
          <w:rtl/>
        </w:rPr>
        <w:t xml:space="preserve">כפופה לאישור פרטני של עורך המכרז בהתאם להוראות תקנה 14ב לתקנות חובת המכרזים.   </w:t>
      </w:r>
    </w:p>
    <w:p w14:paraId="73E4E228" w14:textId="77777777" w:rsidR="00646682" w:rsidRPr="00105FF0" w:rsidRDefault="00646682" w:rsidP="00F73012">
      <w:pPr>
        <w:pStyle w:val="5fe"/>
        <w:rPr>
          <w:rtl/>
        </w:rPr>
      </w:pPr>
      <w:r w:rsidRPr="00105FF0">
        <w:rPr>
          <w:rtl/>
        </w:rPr>
        <w:t xml:space="preserve">אם </w:t>
      </w:r>
      <w:r w:rsidR="00D73FE6" w:rsidRPr="00105FF0">
        <w:rPr>
          <w:rtl/>
        </w:rPr>
        <w:t>ה</w:t>
      </w:r>
      <w:r w:rsidRPr="00105FF0">
        <w:rPr>
          <w:rtl/>
        </w:rPr>
        <w:t xml:space="preserve">מזמין </w:t>
      </w:r>
      <w:r w:rsidR="00856AE6" w:rsidRPr="00105FF0">
        <w:rPr>
          <w:rtl/>
        </w:rPr>
        <w:t xml:space="preserve">או משרד </w:t>
      </w:r>
      <w:r w:rsidRPr="00105FF0">
        <w:rPr>
          <w:rtl/>
        </w:rPr>
        <w:t>התקשר</w:t>
      </w:r>
      <w:r w:rsidR="00D73FE6" w:rsidRPr="00105FF0">
        <w:rPr>
          <w:rtl/>
        </w:rPr>
        <w:t>ו</w:t>
      </w:r>
      <w:r w:rsidRPr="00105FF0">
        <w:rPr>
          <w:rtl/>
        </w:rPr>
        <w:t xml:space="preserve"> טרם </w:t>
      </w:r>
      <w:r w:rsidR="00D73FE6" w:rsidRPr="00105FF0">
        <w:rPr>
          <w:rtl/>
        </w:rPr>
        <w:t xml:space="preserve">תחילת ההתקשרות </w:t>
      </w:r>
      <w:r w:rsidRPr="00105FF0">
        <w:rPr>
          <w:rtl/>
        </w:rPr>
        <w:t xml:space="preserve">עם הספק שזכה במכרז, </w:t>
      </w:r>
      <w:r w:rsidR="00D73FE6" w:rsidRPr="00105FF0">
        <w:rPr>
          <w:rtl/>
        </w:rPr>
        <w:t>יהיו</w:t>
      </w:r>
      <w:r w:rsidRPr="00105FF0">
        <w:rPr>
          <w:rtl/>
        </w:rPr>
        <w:t xml:space="preserve"> רשאי</w:t>
      </w:r>
      <w:r w:rsidR="00D73FE6" w:rsidRPr="00105FF0">
        <w:rPr>
          <w:rtl/>
        </w:rPr>
        <w:t>ם</w:t>
      </w:r>
      <w:r w:rsidRPr="00105FF0">
        <w:rPr>
          <w:rtl/>
        </w:rPr>
        <w:t xml:space="preserve"> להחליף את ההתקשרות הקודמת בתנאי המכרז הנוכחי, ולבצע רכש בהתאם למכרז זה</w:t>
      </w:r>
      <w:r w:rsidR="00D73FE6" w:rsidRPr="00105FF0">
        <w:rPr>
          <w:rtl/>
        </w:rPr>
        <w:t>, בכפוף להסכמת הספק</w:t>
      </w:r>
      <w:r w:rsidRPr="00105FF0">
        <w:rPr>
          <w:rtl/>
        </w:rPr>
        <w:t>;</w:t>
      </w:r>
    </w:p>
    <w:p w14:paraId="2EC50F72" w14:textId="77777777" w:rsidR="00A527FC" w:rsidRPr="00105FF0" w:rsidRDefault="00A527FC" w:rsidP="00B808BD">
      <w:pPr>
        <w:pStyle w:val="42"/>
      </w:pPr>
      <w:r w:rsidRPr="00105FF0">
        <w:rPr>
          <w:rtl/>
        </w:rPr>
        <w:t>בנוסף לאמור לעיל, ככל שרשות ציבורית פונה לספק להתקשר עימו בפטור ממכרז בגלל זכ</w:t>
      </w:r>
      <w:r w:rsidR="002619FA" w:rsidRPr="00105FF0">
        <w:rPr>
          <w:rtl/>
        </w:rPr>
        <w:t>י</w:t>
      </w:r>
      <w:r w:rsidRPr="00105FF0">
        <w:rPr>
          <w:rtl/>
        </w:rPr>
        <w:t>יתו במכרז זה</w:t>
      </w:r>
      <w:r w:rsidR="00CF6E18" w:rsidRPr="00105FF0">
        <w:rPr>
          <w:rtl/>
        </w:rPr>
        <w:t xml:space="preserve"> (למשל חברות ממשלתיות, בהתאם לתקנה</w:t>
      </w:r>
      <w:r w:rsidRPr="00105FF0">
        <w:rPr>
          <w:rtl/>
        </w:rPr>
        <w:t xml:space="preserve"> 34 לתקנות</w:t>
      </w:r>
      <w:r w:rsidR="00CF6E18" w:rsidRPr="00105FF0">
        <w:rPr>
          <w:rtl/>
        </w:rPr>
        <w:t>;</w:t>
      </w:r>
      <w:r w:rsidRPr="00105FF0">
        <w:rPr>
          <w:rtl/>
        </w:rPr>
        <w:t xml:space="preserve"> תאגידים</w:t>
      </w:r>
      <w:r w:rsidR="00C55D8A" w:rsidRPr="00105FF0">
        <w:rPr>
          <w:rtl/>
        </w:rPr>
        <w:t>, בהתאם לתקנה</w:t>
      </w:r>
      <w:r w:rsidRPr="00105FF0">
        <w:rPr>
          <w:rtl/>
        </w:rPr>
        <w:t xml:space="preserve"> 37 </w:t>
      </w:r>
      <w:r w:rsidR="00C55D8A" w:rsidRPr="00105FF0">
        <w:rPr>
          <w:rtl/>
        </w:rPr>
        <w:t>לתקנות; קופות חולים, בהתאם לתקנה</w:t>
      </w:r>
      <w:r w:rsidRPr="00105FF0">
        <w:rPr>
          <w:rtl/>
        </w:rPr>
        <w:t xml:space="preserve"> 40א לתקנות</w:t>
      </w:r>
      <w:r w:rsidR="00C55D8A" w:rsidRPr="00105FF0">
        <w:rPr>
          <w:rtl/>
        </w:rPr>
        <w:t>; מוסדות להשכלה גבוהה</w:t>
      </w:r>
      <w:r w:rsidRPr="00105FF0">
        <w:rPr>
          <w:rtl/>
        </w:rPr>
        <w:t xml:space="preserve"> </w:t>
      </w:r>
      <w:r w:rsidR="00C55D8A" w:rsidRPr="00105FF0">
        <w:rPr>
          <w:rtl/>
        </w:rPr>
        <w:t>בהתאם ל</w:t>
      </w:r>
      <w:r w:rsidRPr="00105FF0">
        <w:rPr>
          <w:rtl/>
        </w:rPr>
        <w:t>תקנות חובת המכרזים (התקשרויות של מוסד להשכלה גבוהה), התש"ע-2010</w:t>
      </w:r>
      <w:r w:rsidR="00C55D8A" w:rsidRPr="00105FF0">
        <w:rPr>
          <w:rtl/>
        </w:rPr>
        <w:t>;</w:t>
      </w:r>
      <w:r w:rsidRPr="00105FF0">
        <w:rPr>
          <w:rtl/>
        </w:rPr>
        <w:t xml:space="preserve"> או כל גוף רלוונטי אחר) ובכוונת הספק להסכים להתקשרות כאמור, יחולו התנאים הבאים:</w:t>
      </w:r>
    </w:p>
    <w:p w14:paraId="58EE4614" w14:textId="77777777" w:rsidR="00A527FC" w:rsidRPr="00105FF0" w:rsidRDefault="00A527FC" w:rsidP="00F73012">
      <w:pPr>
        <w:pStyle w:val="5fe"/>
        <w:rPr>
          <w:rtl/>
        </w:rPr>
      </w:pPr>
      <w:r w:rsidRPr="00105FF0">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480359E9" w14:textId="77777777" w:rsidR="00A527FC" w:rsidRPr="00105FF0" w:rsidRDefault="00A527FC" w:rsidP="00F73012">
      <w:pPr>
        <w:pStyle w:val="5fe"/>
      </w:pPr>
      <w:r w:rsidRPr="00105FF0">
        <w:rPr>
          <w:rtl/>
        </w:rPr>
        <w:lastRenderedPageBreak/>
        <w:t>ככל שהספקי</w:t>
      </w:r>
      <w:r w:rsidR="009B15BF" w:rsidRPr="00105FF0">
        <w:rPr>
          <w:rtl/>
        </w:rPr>
        <w:t>ם</w:t>
      </w:r>
      <w:r w:rsidRPr="00105FF0">
        <w:rPr>
          <w:rtl/>
        </w:rPr>
        <w:t xml:space="preserve"> הזוכים יציעו שירותים לגופים אלו, בתנאים מטיבים לתנאי המכרז ולתנאי ההסכם</w:t>
      </w:r>
      <w:r w:rsidR="00104A04" w:rsidRPr="00105FF0">
        <w:rPr>
          <w:rtl/>
        </w:rPr>
        <w:t>,</w:t>
      </w:r>
      <w:r w:rsidRPr="00105FF0">
        <w:rPr>
          <w:rtl/>
        </w:rPr>
        <w:t xml:space="preserve"> כגון הנחה או הטבה אחרת כלשהי, מכל מין וסוג, בין בכסף ובין בשווה כסף, תנאים אלו יינתנו מידית גם למזמינים מכוח מכרז זה</w:t>
      </w:r>
      <w:r w:rsidR="00A717AC" w:rsidRPr="00105FF0">
        <w:rPr>
          <w:rtl/>
        </w:rPr>
        <w:t xml:space="preserve"> והכל בהתאם לשיקול דעתו של עורך המכרז</w:t>
      </w:r>
      <w:r w:rsidRPr="00105FF0">
        <w:rPr>
          <w:rtl/>
        </w:rPr>
        <w:t xml:space="preserve">. </w:t>
      </w:r>
    </w:p>
    <w:p w14:paraId="439D2805" w14:textId="77777777" w:rsidR="00A527FC" w:rsidRPr="00105FF0" w:rsidRDefault="00A527FC" w:rsidP="00B808BD">
      <w:pPr>
        <w:pStyle w:val="31"/>
        <w:rPr>
          <w:rtl/>
        </w:rPr>
      </w:pPr>
      <w:bookmarkStart w:id="128" w:name="_Toc516910074"/>
      <w:bookmarkStart w:id="129" w:name="_Ref496599520"/>
      <w:r w:rsidRPr="00105FF0">
        <w:rPr>
          <w:rtl/>
        </w:rPr>
        <w:t xml:space="preserve">פיקוח על עבודת </w:t>
      </w:r>
      <w:r w:rsidR="009B15BF" w:rsidRPr="00105FF0">
        <w:rPr>
          <w:rtl/>
        </w:rPr>
        <w:t>ה</w:t>
      </w:r>
      <w:r w:rsidRPr="00105FF0">
        <w:rPr>
          <w:rtl/>
        </w:rPr>
        <w:t>ספקי</w:t>
      </w:r>
      <w:r w:rsidR="009B15BF" w:rsidRPr="00105FF0">
        <w:rPr>
          <w:rtl/>
        </w:rPr>
        <w:t>ם הזוכים</w:t>
      </w:r>
    </w:p>
    <w:p w14:paraId="7F1522A0" w14:textId="77777777" w:rsidR="00A527FC" w:rsidRPr="00105FF0" w:rsidRDefault="00A527FC" w:rsidP="00B808BD">
      <w:pPr>
        <w:pStyle w:val="42"/>
        <w:rPr>
          <w:rtl/>
        </w:rPr>
      </w:pPr>
      <w:r w:rsidRPr="00105FF0">
        <w:rPr>
          <w:rtl/>
        </w:rPr>
        <w:t xml:space="preserve">עורך המכרז או המזמין או מי מטעמם יהיו רשאים לערוך על פי שיקול דעתם או לדרוש מספק לבצע בדיקות אקראיות לבחינת השירותים שיסופקו בהתאם להוראות המכרז. </w:t>
      </w:r>
    </w:p>
    <w:p w14:paraId="68DE5A05" w14:textId="77777777" w:rsidR="00A527FC" w:rsidRPr="00105FF0" w:rsidRDefault="009B15BF" w:rsidP="00B808BD">
      <w:pPr>
        <w:pStyle w:val="42"/>
      </w:pPr>
      <w:r w:rsidRPr="00105FF0">
        <w:rPr>
          <w:rtl/>
        </w:rPr>
        <w:t>ה</w:t>
      </w:r>
      <w:r w:rsidR="00A527FC" w:rsidRPr="00105FF0">
        <w:rPr>
          <w:rtl/>
        </w:rPr>
        <w:t>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3530626F" w14:textId="1EDBE4E8" w:rsidR="00A527FC" w:rsidRPr="00105FF0" w:rsidRDefault="00A527FC" w:rsidP="009305A0">
      <w:pPr>
        <w:pStyle w:val="42"/>
      </w:pPr>
      <w:r w:rsidRPr="00105FF0">
        <w:rPr>
          <w:rtl/>
        </w:rPr>
        <w:t xml:space="preserve">הספק, באמצעות מנהל הלקוח שימנה, יגיש למזמין דוחות תקופתיים ערוכים באופן ובתדירות המפורטים </w:t>
      </w:r>
      <w:r w:rsidR="009305A0">
        <w:rPr>
          <w:rFonts w:hint="cs"/>
          <w:rtl/>
        </w:rPr>
        <w:t>במסמכי המכרז.</w:t>
      </w:r>
    </w:p>
    <w:p w14:paraId="1C3D1664" w14:textId="77777777" w:rsidR="00180A93" w:rsidRPr="00105FF0" w:rsidRDefault="00180A93" w:rsidP="00E5239A">
      <w:pPr>
        <w:pStyle w:val="12"/>
      </w:pPr>
      <w:bookmarkStart w:id="130" w:name="_Toc81307301"/>
      <w:bookmarkStart w:id="131" w:name="_Toc180809153"/>
      <w:bookmarkStart w:id="132" w:name="_Toc183775517"/>
      <w:r w:rsidRPr="00105FF0">
        <w:rPr>
          <w:rtl/>
        </w:rPr>
        <w:t>אמנת שירות</w:t>
      </w:r>
      <w:r w:rsidRPr="00105FF0">
        <w:t xml:space="preserve"> </w:t>
      </w:r>
      <w:r w:rsidRPr="00105FF0">
        <w:rPr>
          <w:rtl/>
        </w:rPr>
        <w:t>(</w:t>
      </w:r>
      <w:r w:rsidRPr="00105FF0">
        <w:t>SLA</w:t>
      </w:r>
      <w:r w:rsidRPr="00105FF0">
        <w:rPr>
          <w:rtl/>
        </w:rPr>
        <w:t>) ופיצויים מוסכמים</w:t>
      </w:r>
      <w:bookmarkEnd w:id="130"/>
      <w:r w:rsidRPr="00105FF0">
        <w:rPr>
          <w:rtl/>
        </w:rPr>
        <w:t xml:space="preserve"> </w:t>
      </w:r>
      <w:bookmarkEnd w:id="131"/>
      <w:bookmarkEnd w:id="132"/>
    </w:p>
    <w:p w14:paraId="6E90BA8A" w14:textId="77777777" w:rsidR="00180A93" w:rsidRPr="00105FF0" w:rsidRDefault="00180A93" w:rsidP="00E5239A">
      <w:pPr>
        <w:pStyle w:val="31"/>
      </w:pPr>
      <w:r w:rsidRPr="00105FF0">
        <w:rPr>
          <w:rtl/>
        </w:rPr>
        <w:t>אמנת השירות היא כלי בידי עורך המכרז והמזמין, להגדרת מדיניות הבטחת רמת השירות למשרדים ולפיקוח על הזוכה בקיום תנאי המכרז.</w:t>
      </w:r>
    </w:p>
    <w:p w14:paraId="41513386" w14:textId="77777777" w:rsidR="00180A93" w:rsidRPr="00105FF0" w:rsidRDefault="00180A93" w:rsidP="00E5239A">
      <w:pPr>
        <w:pStyle w:val="3fff6"/>
      </w:pPr>
      <w:bookmarkStart w:id="133" w:name="_Ref11677012"/>
      <w:bookmarkStart w:id="134" w:name="_Toc81307302"/>
      <w:r w:rsidRPr="00105FF0">
        <w:rPr>
          <w:rtl/>
        </w:rPr>
        <w:t>פיצויים מוסכמים</w:t>
      </w:r>
      <w:bookmarkEnd w:id="133"/>
      <w:bookmarkEnd w:id="134"/>
    </w:p>
    <w:p w14:paraId="63326B07" w14:textId="77777777" w:rsidR="00180A93" w:rsidRPr="00105FF0" w:rsidRDefault="00104A04" w:rsidP="00E5239A">
      <w:pPr>
        <w:pStyle w:val="42"/>
        <w:rPr>
          <w:rtl/>
        </w:rPr>
      </w:pPr>
      <w:r w:rsidRPr="00105FF0">
        <w:rPr>
          <w:rtl/>
        </w:rPr>
        <w:t>ככל ש</w:t>
      </w:r>
      <w:r w:rsidR="00180A93" w:rsidRPr="00105FF0">
        <w:rPr>
          <w:rtl/>
        </w:rPr>
        <w:t>ספק זוכה לא יעמוד באיכות השירות וברמות השירות המוגדרות במסמכי המכרז</w:t>
      </w:r>
      <w:r w:rsidR="00180A93" w:rsidRPr="00105FF0">
        <w:t xml:space="preserve"> </w:t>
      </w:r>
      <w:r w:rsidR="00180A93" w:rsidRPr="00105FF0">
        <w:rPr>
          <w:rtl/>
        </w:rPr>
        <w:t>רשאי עורך המכרז לדרוש מהספק הזוכה לשלם פיצויים מוסכמים כמפורט להלן.</w:t>
      </w:r>
    </w:p>
    <w:p w14:paraId="2040D319" w14:textId="77777777" w:rsidR="00180A93" w:rsidRPr="00105FF0" w:rsidRDefault="00180A93" w:rsidP="00E5239A">
      <w:pPr>
        <w:pStyle w:val="42"/>
        <w:rPr>
          <w:rtl/>
        </w:rPr>
      </w:pPr>
      <w:r w:rsidRPr="00105FF0">
        <w:rPr>
          <w:rtl/>
        </w:rPr>
        <w:t>כמובהר בהסכם ההתקשרות, 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הביצוע.</w:t>
      </w:r>
    </w:p>
    <w:p w14:paraId="71EF1A9B" w14:textId="77777777" w:rsidR="00180A93" w:rsidRPr="00105FF0" w:rsidRDefault="00180A93" w:rsidP="00E5239A">
      <w:pPr>
        <w:pStyle w:val="42"/>
      </w:pPr>
      <w:r w:rsidRPr="00105FF0">
        <w:rPr>
          <w:rtl/>
        </w:rPr>
        <w:t>מימוש פיצויים מוסכמים על ידי עורך המכרז יכול להיעשות בכל דרך שהיא ובכלל זה בדרך של קיזוז מחשבונית (בחתימה ואישור של מורשה חתימה מטעם עורך המכרז). בנוסף, עורך המכרז יוכל לקזז פיצויים מוסכמים מהערבות של הספק הזוכה.</w:t>
      </w:r>
    </w:p>
    <w:p w14:paraId="7CDC92CF" w14:textId="77777777" w:rsidR="00180A93" w:rsidRPr="00105FF0" w:rsidRDefault="00180A93" w:rsidP="00E5239A">
      <w:pPr>
        <w:pStyle w:val="42"/>
      </w:pPr>
      <w:r w:rsidRPr="00105FF0">
        <w:rPr>
          <w:rtl/>
        </w:rPr>
        <w:t>עורך</w:t>
      </w:r>
      <w:r w:rsidR="00A26BE0" w:rsidRPr="00105FF0">
        <w:rPr>
          <w:rtl/>
        </w:rPr>
        <w:t xml:space="preserve"> המכרז רשאי, </w:t>
      </w:r>
      <w:r w:rsidRPr="00105FF0">
        <w:rPr>
          <w:rtl/>
        </w:rPr>
        <w:t>מבלי לגרוע מזכויותיו לפעול בדרכים המוקנות לו על פי כל דין ועל פי מכרז</w:t>
      </w:r>
      <w:r w:rsidR="00A26BE0" w:rsidRPr="00105FF0">
        <w:rPr>
          <w:rtl/>
        </w:rPr>
        <w:t xml:space="preserve"> זה,</w:t>
      </w:r>
      <w:r w:rsidRPr="00105FF0">
        <w:rPr>
          <w:rtl/>
        </w:rPr>
        <w:t xml:space="preserve"> להפסיק את עבודתו של ספק אשר לא עמד בהתחייבויותיו או באיכות השירות וברמות השירות המוגדרות במסמכי </w:t>
      </w:r>
      <w:r w:rsidR="00A26BE0" w:rsidRPr="00105FF0">
        <w:rPr>
          <w:rtl/>
        </w:rPr>
        <w:t xml:space="preserve">המכרז, כמו גם </w:t>
      </w:r>
      <w:r w:rsidRPr="00105FF0">
        <w:rPr>
          <w:rtl/>
        </w:rPr>
        <w:t xml:space="preserve">להחליפו בספק אחר. </w:t>
      </w:r>
    </w:p>
    <w:p w14:paraId="34F8FB9F" w14:textId="77777777" w:rsidR="00180A93" w:rsidRPr="00105FF0" w:rsidRDefault="00180A93" w:rsidP="00E5239A">
      <w:pPr>
        <w:pStyle w:val="42"/>
      </w:pPr>
      <w:r w:rsidRPr="00105FF0">
        <w:rPr>
          <w:rtl/>
        </w:rPr>
        <w:t xml:space="preserve">עורך המכרז או המזמין רשאים בכל עת להעביר לספק את השגותיהם ואת תלונותיהם בגין פגיעה ברמת השירות. התלונה תועבר באמצעות בפנייה ישירה למנהל הלקוח מטעם הספק. </w:t>
      </w:r>
    </w:p>
    <w:p w14:paraId="4ED9D64E" w14:textId="77777777" w:rsidR="00180A93" w:rsidRPr="00105FF0" w:rsidRDefault="00A26BE0" w:rsidP="00E5239A">
      <w:pPr>
        <w:pStyle w:val="42"/>
      </w:pPr>
      <w:r w:rsidRPr="00105FF0">
        <w:rPr>
          <w:rtl/>
        </w:rPr>
        <w:t>עורך המכרז</w:t>
      </w:r>
      <w:r w:rsidR="00180A93" w:rsidRPr="00105FF0">
        <w:rPr>
          <w:rtl/>
        </w:rPr>
        <w:t xml:space="preserve"> יודיע בכתב לנציג הספק כי הפיצוי על הנזקים בגין הליקויים יקוזזו מסכום החיוב על פי הטבלה להלן. לספק תהיה זכות לטעון בכתב נגד הקיזוז תוך 14 ימי עבודה מיום שליחת ההודעה. </w:t>
      </w:r>
    </w:p>
    <w:p w14:paraId="15FF5C7C" w14:textId="77777777" w:rsidR="00180A93" w:rsidRPr="00105FF0" w:rsidRDefault="00180A93" w:rsidP="00E5239A">
      <w:pPr>
        <w:pStyle w:val="42"/>
      </w:pPr>
      <w:r w:rsidRPr="00105FF0">
        <w:rPr>
          <w:rtl/>
        </w:rPr>
        <w:lastRenderedPageBreak/>
        <w:t xml:space="preserve">יובהר בזאת כי יופעל שיקול דעת של </w:t>
      </w:r>
      <w:r w:rsidR="00A26BE0" w:rsidRPr="00105FF0">
        <w:rPr>
          <w:rtl/>
        </w:rPr>
        <w:t xml:space="preserve">עורך המכרז </w:t>
      </w:r>
      <w:r w:rsidRPr="00105FF0">
        <w:rPr>
          <w:rtl/>
        </w:rPr>
        <w:t xml:space="preserve">במקרים של אי-עמידה בלוחות הזמנים הנובעים מאירועים שאינם בשליטת הספק.  </w:t>
      </w:r>
    </w:p>
    <w:p w14:paraId="008BB4FA" w14:textId="77777777" w:rsidR="00180A93" w:rsidRPr="00105FF0" w:rsidRDefault="00180A93" w:rsidP="00E5239A">
      <w:pPr>
        <w:pStyle w:val="3fff6"/>
      </w:pPr>
      <w:bookmarkStart w:id="135" w:name="_Ref11679410"/>
      <w:bookmarkStart w:id="136" w:name="_Toc81307303"/>
      <w:r w:rsidRPr="00105FF0">
        <w:rPr>
          <w:rtl/>
        </w:rPr>
        <w:t>רמת השירות הנדרשת</w:t>
      </w:r>
      <w:bookmarkEnd w:id="135"/>
      <w:bookmarkEnd w:id="136"/>
    </w:p>
    <w:p w14:paraId="0AAA8994" w14:textId="77777777" w:rsidR="00180A93" w:rsidRPr="00105FF0" w:rsidRDefault="00180A93" w:rsidP="00E5239A">
      <w:pPr>
        <w:pStyle w:val="42"/>
        <w:rPr>
          <w:rtl/>
        </w:rPr>
      </w:pPr>
      <w:bookmarkStart w:id="137" w:name="_Ref11571857"/>
      <w:r w:rsidRPr="00105FF0">
        <w:rPr>
          <w:rtl/>
        </w:rPr>
        <w:t>רמת השירות הנדרשת, תוך פירוט הפיצוי בגין חריגה מרמת השירות, מפורטת בטבלה שלהלן. במניין זמני התגובה לא יילקחו בחשבון עיכובים אשר נגרמו על ידי המזמין או מי מטעמו, על ידי היחידה הנבדקת, ומצבי חירום או אסון אם יוכרזו.</w:t>
      </w:r>
      <w:bookmarkEnd w:id="137"/>
    </w:p>
    <w:p w14:paraId="4B6CB36E" w14:textId="77777777" w:rsidR="00180A93" w:rsidRPr="00105FF0" w:rsidRDefault="00180A93" w:rsidP="00E5239A">
      <w:pPr>
        <w:pStyle w:val="4ffb"/>
        <w:rPr>
          <w:rtl/>
        </w:rPr>
      </w:pPr>
      <w:r w:rsidRPr="00105FF0">
        <w:rPr>
          <w:rtl/>
        </w:rPr>
        <w:t>טבלת הפיצויים המוסכמים ל</w:t>
      </w:r>
      <w:r w:rsidR="00F9759A" w:rsidRPr="00105FF0">
        <w:rPr>
          <w:rtl/>
        </w:rPr>
        <w:t>שני הסלים</w:t>
      </w:r>
      <w:r w:rsidRPr="00105FF0">
        <w:rPr>
          <w:rtl/>
        </w:rPr>
        <w:t xml:space="preserve"> - ליקויים בתחומי מנהלה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
        <w:gridCol w:w="1931"/>
        <w:gridCol w:w="2459"/>
        <w:gridCol w:w="2922"/>
      </w:tblGrid>
      <w:tr w:rsidR="00180A93" w:rsidRPr="00E5239A" w14:paraId="35445EFB" w14:textId="77777777" w:rsidTr="00E5239A">
        <w:trPr>
          <w:cantSplit/>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C5EF0" w14:textId="77777777" w:rsidR="00180A93" w:rsidRPr="00E5239A" w:rsidRDefault="00180A93" w:rsidP="00E5239A">
            <w:pPr>
              <w:keepLines/>
              <w:spacing w:before="60" w:after="120"/>
              <w:jc w:val="center"/>
              <w:rPr>
                <w:rFonts w:ascii="David" w:hAnsi="David" w:cs="David"/>
                <w:b/>
                <w:bCs/>
                <w:sz w:val="22"/>
                <w:szCs w:val="22"/>
                <w:rtl/>
              </w:rPr>
            </w:pPr>
            <w:bookmarkStart w:id="138" w:name="_Ref272221763"/>
            <w:bookmarkEnd w:id="138"/>
            <w:r w:rsidRPr="00E5239A">
              <w:rPr>
                <w:rFonts w:ascii="David" w:hAnsi="David" w:cs="David"/>
                <w:b/>
                <w:bCs/>
                <w:sz w:val="22"/>
                <w:szCs w:val="22"/>
                <w:rtl/>
              </w:rPr>
              <w:t>מס'</w:t>
            </w:r>
          </w:p>
        </w:tc>
        <w:tc>
          <w:tcPr>
            <w:tcW w:w="19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42E26C" w14:textId="77777777"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הנושא</w:t>
            </w:r>
          </w:p>
        </w:tc>
        <w:tc>
          <w:tcPr>
            <w:tcW w:w="2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F51CC9" w14:textId="77777777"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רמת השירות הנדרשת</w:t>
            </w:r>
          </w:p>
        </w:tc>
        <w:tc>
          <w:tcPr>
            <w:tcW w:w="29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5DEC70" w14:textId="548F1CEA"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גובה הפיצוי המוסכם (מקסימלי) – כאחוז מהערך הכספי של הזמנת העבודה בש"ח ללא מע"מ</w:t>
            </w:r>
          </w:p>
        </w:tc>
      </w:tr>
      <w:tr w:rsidR="00180A93" w:rsidRPr="00E5239A" w14:paraId="0F1C73B5" w14:textId="77777777" w:rsidTr="00E5239A">
        <w:trPr>
          <w:cantSplit/>
          <w:jc w:val="center"/>
        </w:trPr>
        <w:tc>
          <w:tcPr>
            <w:tcW w:w="569" w:type="dxa"/>
            <w:tcBorders>
              <w:top w:val="single" w:sz="4" w:space="0" w:color="auto"/>
              <w:left w:val="single" w:sz="4" w:space="0" w:color="auto"/>
              <w:right w:val="single" w:sz="4" w:space="0" w:color="auto"/>
            </w:tcBorders>
            <w:vAlign w:val="center"/>
          </w:tcPr>
          <w:p w14:paraId="1AFC88F2"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1</w:t>
            </w:r>
          </w:p>
        </w:tc>
        <w:tc>
          <w:tcPr>
            <w:tcW w:w="1931" w:type="dxa"/>
            <w:tcBorders>
              <w:top w:val="single" w:sz="4" w:space="0" w:color="auto"/>
              <w:left w:val="single" w:sz="4" w:space="0" w:color="auto"/>
            </w:tcBorders>
            <w:vAlign w:val="center"/>
          </w:tcPr>
          <w:p w14:paraId="651E6382"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אי-עמידה בלוחות הזמנים שנקבעו לצורך ביצוע חישובים</w:t>
            </w:r>
          </w:p>
        </w:tc>
        <w:tc>
          <w:tcPr>
            <w:tcW w:w="2459" w:type="dxa"/>
            <w:tcBorders>
              <w:top w:val="single" w:sz="4" w:space="0" w:color="auto"/>
            </w:tcBorders>
            <w:vAlign w:val="center"/>
          </w:tcPr>
          <w:p w14:paraId="59DC69E3"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עמידה בלוחות זמנים שנקבעו לכל תקופת חישוב מוגדרת בהתאם ל</w:t>
            </w:r>
            <w:r w:rsidR="00F9759A" w:rsidRPr="00E5239A">
              <w:rPr>
                <w:rFonts w:ascii="David" w:hAnsi="David" w:cs="David"/>
                <w:sz w:val="22"/>
                <w:szCs w:val="22"/>
                <w:rtl/>
              </w:rPr>
              <w:t>ה</w:t>
            </w:r>
            <w:r w:rsidRPr="00E5239A">
              <w:rPr>
                <w:rFonts w:ascii="David" w:hAnsi="David" w:cs="David"/>
                <w:sz w:val="22"/>
                <w:szCs w:val="22"/>
                <w:rtl/>
              </w:rPr>
              <w:t>סכם קיבוצי, מכתב צד</w:t>
            </w:r>
            <w:r w:rsidR="00F9759A" w:rsidRPr="00E5239A">
              <w:rPr>
                <w:rFonts w:ascii="David" w:hAnsi="David" w:cs="David"/>
                <w:sz w:val="22"/>
                <w:szCs w:val="22"/>
                <w:rtl/>
              </w:rPr>
              <w:t xml:space="preserve"> או בהזמנה</w:t>
            </w:r>
            <w:r w:rsidR="00474748" w:rsidRPr="00E5239A">
              <w:rPr>
                <w:rFonts w:ascii="David" w:hAnsi="David" w:cs="David"/>
                <w:sz w:val="22"/>
                <w:szCs w:val="22"/>
                <w:rtl/>
              </w:rPr>
              <w:t>.</w:t>
            </w:r>
          </w:p>
        </w:tc>
        <w:tc>
          <w:tcPr>
            <w:tcW w:w="2922" w:type="dxa"/>
            <w:tcBorders>
              <w:top w:val="single" w:sz="4" w:space="0" w:color="auto"/>
            </w:tcBorders>
            <w:vAlign w:val="center"/>
          </w:tcPr>
          <w:p w14:paraId="77D7065F"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 xml:space="preserve">עד חודש פיגור - 10% </w:t>
            </w:r>
            <w:r w:rsidRPr="00E5239A">
              <w:rPr>
                <w:rFonts w:ascii="David" w:hAnsi="David" w:cs="David"/>
                <w:sz w:val="22"/>
                <w:szCs w:val="22"/>
                <w:rtl/>
              </w:rPr>
              <w:br/>
              <w:t>חודש פיגור ומעלה - 20% לכל חודש פיגור</w:t>
            </w:r>
            <w:r w:rsidR="00474748" w:rsidRPr="00E5239A">
              <w:rPr>
                <w:rFonts w:ascii="David" w:hAnsi="David" w:cs="David"/>
                <w:sz w:val="22"/>
                <w:szCs w:val="22"/>
                <w:rtl/>
              </w:rPr>
              <w:t>.</w:t>
            </w:r>
          </w:p>
        </w:tc>
      </w:tr>
      <w:tr w:rsidR="00180A93" w:rsidRPr="00E5239A" w14:paraId="7B81798E" w14:textId="77777777" w:rsidTr="00E5239A">
        <w:trPr>
          <w:cantSplit/>
          <w:jc w:val="center"/>
        </w:trPr>
        <w:tc>
          <w:tcPr>
            <w:tcW w:w="569" w:type="dxa"/>
            <w:tcBorders>
              <w:left w:val="single" w:sz="4" w:space="0" w:color="auto"/>
              <w:right w:val="single" w:sz="4" w:space="0" w:color="auto"/>
            </w:tcBorders>
            <w:vAlign w:val="center"/>
          </w:tcPr>
          <w:p w14:paraId="518FB0B5"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2</w:t>
            </w:r>
          </w:p>
        </w:tc>
        <w:tc>
          <w:tcPr>
            <w:tcW w:w="1931" w:type="dxa"/>
            <w:tcBorders>
              <w:left w:val="single" w:sz="4" w:space="0" w:color="auto"/>
            </w:tcBorders>
            <w:vAlign w:val="center"/>
          </w:tcPr>
          <w:p w14:paraId="107AF450"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הצבת עובד על ידי הספק, מבלי שאושר על ידי עורך המכרז</w:t>
            </w:r>
          </w:p>
        </w:tc>
        <w:tc>
          <w:tcPr>
            <w:tcW w:w="2459" w:type="dxa"/>
            <w:vAlign w:val="center"/>
          </w:tcPr>
          <w:p w14:paraId="57FB4B65"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אישור אנשי צוות על ידי עורך המכרז, מראש ובכתב</w:t>
            </w:r>
            <w:r w:rsidR="00474748" w:rsidRPr="00E5239A">
              <w:rPr>
                <w:rFonts w:ascii="David" w:hAnsi="David" w:cs="David"/>
                <w:sz w:val="22"/>
                <w:szCs w:val="22"/>
                <w:rtl/>
              </w:rPr>
              <w:t>.</w:t>
            </w:r>
          </w:p>
        </w:tc>
        <w:tc>
          <w:tcPr>
            <w:tcW w:w="2922" w:type="dxa"/>
            <w:vAlign w:val="center"/>
          </w:tcPr>
          <w:p w14:paraId="5E885395"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2,000 ש"ח על כל אירוע.</w:t>
            </w:r>
          </w:p>
          <w:p w14:paraId="2EFB5891"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בנוסף, 100 ש"ח עבור כל יום שהעובד לא הוחלף לאחר הודעת עורך המכרז.</w:t>
            </w:r>
          </w:p>
        </w:tc>
      </w:tr>
    </w:tbl>
    <w:p w14:paraId="31213658" w14:textId="77777777" w:rsidR="00180A93" w:rsidRPr="00105FF0" w:rsidRDefault="00180A93" w:rsidP="00E5239A">
      <w:pPr>
        <w:pStyle w:val="4ffb"/>
        <w:rPr>
          <w:rtl/>
        </w:rPr>
      </w:pPr>
      <w:r w:rsidRPr="00105FF0">
        <w:rPr>
          <w:rtl/>
        </w:rPr>
        <w:t>טבלת הפיצויים המוסכמים סל 1 - ליקויים בתחומי פעילות שכר עידוד</w:t>
      </w:r>
    </w:p>
    <w:tbl>
      <w:tblPr>
        <w:bidiVisual/>
        <w:tblW w:w="4970" w:type="pct"/>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2"/>
        <w:gridCol w:w="2044"/>
        <w:gridCol w:w="1573"/>
        <w:gridCol w:w="1734"/>
        <w:gridCol w:w="1414"/>
        <w:gridCol w:w="1751"/>
      </w:tblGrid>
      <w:tr w:rsidR="00180A93" w:rsidRPr="00E5239A" w14:paraId="263D28BF" w14:textId="77777777" w:rsidTr="00AE3747">
        <w:trPr>
          <w:trHeight w:val="1480"/>
          <w:tblHeader/>
        </w:trPr>
        <w:tc>
          <w:tcPr>
            <w:tcW w:w="345" w:type="pct"/>
            <w:shd w:val="clear" w:color="auto" w:fill="D9D9D9"/>
            <w:vAlign w:val="center"/>
          </w:tcPr>
          <w:p w14:paraId="622EAE40" w14:textId="77777777" w:rsidR="00180A93" w:rsidRPr="00E5239A" w:rsidRDefault="00180A93" w:rsidP="00E5239A">
            <w:pPr>
              <w:keepLines/>
              <w:spacing w:before="60" w:after="120" w:line="276" w:lineRule="auto"/>
              <w:jc w:val="center"/>
              <w:rPr>
                <w:rFonts w:ascii="David" w:hAnsi="David" w:cs="David"/>
                <w:b/>
                <w:bCs/>
                <w:sz w:val="22"/>
                <w:szCs w:val="22"/>
                <w:rtl/>
              </w:rPr>
            </w:pPr>
            <w:r w:rsidRPr="00E5239A">
              <w:rPr>
                <w:rFonts w:ascii="David" w:hAnsi="David" w:cs="David"/>
                <w:b/>
                <w:bCs/>
                <w:sz w:val="22"/>
                <w:szCs w:val="22"/>
                <w:rtl/>
              </w:rPr>
              <w:t>מס'</w:t>
            </w:r>
          </w:p>
        </w:tc>
        <w:tc>
          <w:tcPr>
            <w:tcW w:w="1117" w:type="pct"/>
            <w:shd w:val="clear" w:color="auto" w:fill="D9D9D9"/>
            <w:vAlign w:val="center"/>
            <w:hideMark/>
          </w:tcPr>
          <w:p w14:paraId="33DFB6C0" w14:textId="77777777"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הפעילות המבוצעת</w:t>
            </w:r>
          </w:p>
        </w:tc>
        <w:tc>
          <w:tcPr>
            <w:tcW w:w="860" w:type="pct"/>
            <w:shd w:val="clear" w:color="auto" w:fill="D9D9D9"/>
            <w:vAlign w:val="center"/>
            <w:hideMark/>
          </w:tcPr>
          <w:p w14:paraId="2872B400" w14:textId="06EC2829"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היחידה הממשלתית עבורה מבוצע השירות</w:t>
            </w:r>
          </w:p>
        </w:tc>
        <w:tc>
          <w:tcPr>
            <w:tcW w:w="948" w:type="pct"/>
            <w:shd w:val="clear" w:color="auto" w:fill="D9D9D9"/>
            <w:vAlign w:val="center"/>
            <w:hideMark/>
          </w:tcPr>
          <w:p w14:paraId="53702C15" w14:textId="2CCD72A7"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 xml:space="preserve">זמני ביצוע מרביים (בחודשים) </w:t>
            </w:r>
            <w:r w:rsidRPr="00E5239A">
              <w:rPr>
                <w:rFonts w:ascii="David" w:hAnsi="David" w:cs="David"/>
                <w:sz w:val="22"/>
                <w:szCs w:val="22"/>
                <w:rtl/>
              </w:rPr>
              <w:t>להשלמת העבודה ממועד הוצאת הזמנת העבודה</w:t>
            </w:r>
          </w:p>
        </w:tc>
        <w:tc>
          <w:tcPr>
            <w:tcW w:w="1730" w:type="pct"/>
            <w:gridSpan w:val="2"/>
            <w:shd w:val="clear" w:color="auto" w:fill="D9D9D9"/>
            <w:vAlign w:val="center"/>
            <w:hideMark/>
          </w:tcPr>
          <w:p w14:paraId="1157F16E" w14:textId="77777777" w:rsidR="00180A93" w:rsidRPr="00E5239A" w:rsidRDefault="00180A93" w:rsidP="00E5239A">
            <w:pPr>
              <w:keepLines/>
              <w:spacing w:before="60" w:after="120" w:line="276" w:lineRule="auto"/>
              <w:jc w:val="center"/>
              <w:rPr>
                <w:rFonts w:ascii="David" w:hAnsi="David" w:cs="David"/>
                <w:b/>
                <w:bCs/>
                <w:sz w:val="22"/>
                <w:szCs w:val="22"/>
                <w:rtl/>
              </w:rPr>
            </w:pPr>
            <w:r w:rsidRPr="00E5239A">
              <w:rPr>
                <w:rFonts w:ascii="David" w:hAnsi="David" w:cs="David"/>
                <w:b/>
                <w:bCs/>
                <w:sz w:val="22"/>
                <w:szCs w:val="22"/>
                <w:rtl/>
              </w:rPr>
              <w:t>גובה הפיצוי המוסכם – כאחוז מהערך הכספי של הזמנת העבודה בש"ח ללא מע"מ</w:t>
            </w:r>
          </w:p>
          <w:p w14:paraId="75D5CD98" w14:textId="77777777" w:rsidR="00180A93" w:rsidRPr="00E5239A" w:rsidRDefault="00180A93" w:rsidP="00E5239A">
            <w:pPr>
              <w:keepLines/>
              <w:spacing w:before="60" w:after="120" w:line="276" w:lineRule="auto"/>
              <w:jc w:val="center"/>
              <w:rPr>
                <w:rFonts w:ascii="David" w:hAnsi="David" w:cs="David"/>
                <w:sz w:val="22"/>
                <w:szCs w:val="22"/>
                <w:rtl/>
              </w:rPr>
            </w:pPr>
            <w:r w:rsidRPr="00E5239A">
              <w:rPr>
                <w:rFonts w:ascii="David" w:hAnsi="David" w:cs="David"/>
                <w:sz w:val="22"/>
                <w:szCs w:val="22"/>
                <w:rtl/>
              </w:rPr>
              <w:t>(הערכת עמידת הספק בדרישות ובחינת עמידתו או אי עמידתו בהן, תבוצע עם סיום הפרויקט הספציפי שהוזמן על ידי המזמין).</w:t>
            </w:r>
          </w:p>
        </w:tc>
      </w:tr>
      <w:tr w:rsidR="0099610E" w:rsidRPr="00E5239A" w14:paraId="5ADB6D27" w14:textId="77777777" w:rsidTr="00AE3747">
        <w:trPr>
          <w:trHeight w:val="536"/>
        </w:trPr>
        <w:tc>
          <w:tcPr>
            <w:tcW w:w="345" w:type="pct"/>
            <w:vMerge w:val="restart"/>
            <w:vAlign w:val="center"/>
          </w:tcPr>
          <w:p w14:paraId="1350E9DA"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1</w:t>
            </w:r>
          </w:p>
        </w:tc>
        <w:tc>
          <w:tcPr>
            <w:tcW w:w="1117" w:type="pct"/>
            <w:vMerge w:val="restart"/>
            <w:shd w:val="clear" w:color="auto" w:fill="auto"/>
            <w:vAlign w:val="center"/>
            <w:hideMark/>
          </w:tcPr>
          <w:p w14:paraId="22280818" w14:textId="60B44EA0"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עדכון שיטות שכר עידוד קיימות ואישורה על ידי המזמין-</w:t>
            </w:r>
          </w:p>
        </w:tc>
        <w:tc>
          <w:tcPr>
            <w:tcW w:w="860" w:type="pct"/>
            <w:shd w:val="clear" w:color="auto" w:fill="auto"/>
            <w:vAlign w:val="center"/>
            <w:hideMark/>
          </w:tcPr>
          <w:p w14:paraId="74CB4786"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שיטה</w:t>
            </w:r>
          </w:p>
          <w:p w14:paraId="3583D279"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יחידתית</w:t>
            </w:r>
          </w:p>
        </w:tc>
        <w:tc>
          <w:tcPr>
            <w:tcW w:w="948" w:type="pct"/>
            <w:shd w:val="clear" w:color="auto" w:fill="auto"/>
            <w:vAlign w:val="center"/>
          </w:tcPr>
          <w:p w14:paraId="1D2E29ED"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6</w:t>
            </w:r>
          </w:p>
        </w:tc>
        <w:tc>
          <w:tcPr>
            <w:tcW w:w="773" w:type="pct"/>
            <w:vMerge w:val="restart"/>
            <w:shd w:val="clear" w:color="auto" w:fill="auto"/>
            <w:vAlign w:val="center"/>
          </w:tcPr>
          <w:p w14:paraId="0F0B24E5" w14:textId="003947CA"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3-6 חודשי פיגור - 10%</w:t>
            </w:r>
          </w:p>
        </w:tc>
        <w:tc>
          <w:tcPr>
            <w:tcW w:w="957" w:type="pct"/>
            <w:vMerge w:val="restart"/>
            <w:shd w:val="clear" w:color="auto" w:fill="auto"/>
            <w:vAlign w:val="center"/>
            <w:hideMark/>
          </w:tcPr>
          <w:p w14:paraId="399316B8"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מעל 6 חודשי פיגור - 20%</w:t>
            </w:r>
          </w:p>
        </w:tc>
      </w:tr>
      <w:tr w:rsidR="0099610E" w:rsidRPr="00E5239A" w14:paraId="1FDD23D0" w14:textId="77777777" w:rsidTr="00AE3747">
        <w:trPr>
          <w:trHeight w:val="393"/>
        </w:trPr>
        <w:tc>
          <w:tcPr>
            <w:tcW w:w="345" w:type="pct"/>
            <w:vMerge/>
            <w:vAlign w:val="center"/>
          </w:tcPr>
          <w:p w14:paraId="2EF768FB" w14:textId="77777777" w:rsidR="0099610E" w:rsidRPr="00E5239A" w:rsidRDefault="0099610E" w:rsidP="00E5239A">
            <w:pPr>
              <w:bidi w:val="0"/>
              <w:spacing w:line="276" w:lineRule="auto"/>
              <w:jc w:val="center"/>
              <w:rPr>
                <w:rFonts w:ascii="David" w:hAnsi="David" w:cs="David"/>
                <w:sz w:val="22"/>
                <w:szCs w:val="22"/>
              </w:rPr>
            </w:pPr>
          </w:p>
        </w:tc>
        <w:tc>
          <w:tcPr>
            <w:tcW w:w="1117" w:type="pct"/>
            <w:vMerge/>
            <w:shd w:val="clear" w:color="auto" w:fill="auto"/>
            <w:vAlign w:val="center"/>
            <w:hideMark/>
          </w:tcPr>
          <w:p w14:paraId="648329AB" w14:textId="77777777" w:rsidR="0099610E" w:rsidRPr="00E5239A" w:rsidRDefault="0099610E" w:rsidP="00E5239A">
            <w:pPr>
              <w:bidi w:val="0"/>
              <w:spacing w:line="276" w:lineRule="auto"/>
              <w:jc w:val="center"/>
              <w:rPr>
                <w:rFonts w:ascii="David" w:hAnsi="David" w:cs="David"/>
                <w:sz w:val="22"/>
                <w:szCs w:val="22"/>
              </w:rPr>
            </w:pPr>
          </w:p>
        </w:tc>
        <w:tc>
          <w:tcPr>
            <w:tcW w:w="860" w:type="pct"/>
            <w:shd w:val="clear" w:color="auto" w:fill="auto"/>
            <w:vAlign w:val="center"/>
            <w:hideMark/>
          </w:tcPr>
          <w:p w14:paraId="16E25FB6"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שיטה</w:t>
            </w:r>
          </w:p>
          <w:p w14:paraId="057E93C0"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מחוזית</w:t>
            </w:r>
          </w:p>
        </w:tc>
        <w:tc>
          <w:tcPr>
            <w:tcW w:w="948" w:type="pct"/>
            <w:shd w:val="clear" w:color="auto" w:fill="auto"/>
            <w:vAlign w:val="center"/>
          </w:tcPr>
          <w:p w14:paraId="63F6DCED"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8</w:t>
            </w:r>
          </w:p>
        </w:tc>
        <w:tc>
          <w:tcPr>
            <w:tcW w:w="773" w:type="pct"/>
            <w:vMerge/>
            <w:shd w:val="clear" w:color="auto" w:fill="auto"/>
            <w:vAlign w:val="center"/>
          </w:tcPr>
          <w:p w14:paraId="10866870" w14:textId="77777777" w:rsidR="0099610E" w:rsidRPr="00E5239A" w:rsidRDefault="0099610E" w:rsidP="00E5239A">
            <w:pPr>
              <w:spacing w:line="276" w:lineRule="auto"/>
              <w:jc w:val="center"/>
              <w:rPr>
                <w:rFonts w:ascii="David" w:hAnsi="David" w:cs="David"/>
                <w:sz w:val="22"/>
                <w:szCs w:val="22"/>
              </w:rPr>
            </w:pPr>
          </w:p>
        </w:tc>
        <w:tc>
          <w:tcPr>
            <w:tcW w:w="957" w:type="pct"/>
            <w:vMerge/>
            <w:shd w:val="clear" w:color="auto" w:fill="auto"/>
            <w:vAlign w:val="center"/>
          </w:tcPr>
          <w:p w14:paraId="0F61393A" w14:textId="77777777" w:rsidR="0099610E" w:rsidRPr="00E5239A" w:rsidRDefault="0099610E" w:rsidP="00E5239A">
            <w:pPr>
              <w:spacing w:line="276" w:lineRule="auto"/>
              <w:jc w:val="center"/>
              <w:rPr>
                <w:rFonts w:ascii="David" w:hAnsi="David" w:cs="David"/>
                <w:sz w:val="22"/>
                <w:szCs w:val="22"/>
              </w:rPr>
            </w:pPr>
          </w:p>
        </w:tc>
      </w:tr>
      <w:tr w:rsidR="0099610E" w:rsidRPr="00E5239A" w14:paraId="57EB360E" w14:textId="77777777" w:rsidTr="00AE3747">
        <w:trPr>
          <w:trHeight w:val="386"/>
        </w:trPr>
        <w:tc>
          <w:tcPr>
            <w:tcW w:w="345" w:type="pct"/>
            <w:vMerge/>
            <w:vAlign w:val="center"/>
          </w:tcPr>
          <w:p w14:paraId="01B3AFD1" w14:textId="77777777" w:rsidR="0099610E" w:rsidRPr="00E5239A" w:rsidRDefault="0099610E" w:rsidP="00E5239A">
            <w:pPr>
              <w:bidi w:val="0"/>
              <w:spacing w:line="276" w:lineRule="auto"/>
              <w:jc w:val="center"/>
              <w:rPr>
                <w:rFonts w:ascii="David" w:hAnsi="David" w:cs="David"/>
                <w:sz w:val="22"/>
                <w:szCs w:val="22"/>
              </w:rPr>
            </w:pPr>
          </w:p>
        </w:tc>
        <w:tc>
          <w:tcPr>
            <w:tcW w:w="1117" w:type="pct"/>
            <w:vMerge/>
            <w:shd w:val="clear" w:color="auto" w:fill="auto"/>
            <w:vAlign w:val="center"/>
            <w:hideMark/>
          </w:tcPr>
          <w:p w14:paraId="656CA2D1" w14:textId="77777777" w:rsidR="0099610E" w:rsidRPr="00E5239A" w:rsidRDefault="0099610E" w:rsidP="00E5239A">
            <w:pPr>
              <w:bidi w:val="0"/>
              <w:spacing w:line="276" w:lineRule="auto"/>
              <w:jc w:val="center"/>
              <w:rPr>
                <w:rFonts w:ascii="David" w:hAnsi="David" w:cs="David"/>
                <w:sz w:val="22"/>
                <w:szCs w:val="22"/>
              </w:rPr>
            </w:pPr>
          </w:p>
        </w:tc>
        <w:tc>
          <w:tcPr>
            <w:tcW w:w="860" w:type="pct"/>
            <w:shd w:val="clear" w:color="auto" w:fill="auto"/>
            <w:vAlign w:val="center"/>
            <w:hideMark/>
          </w:tcPr>
          <w:p w14:paraId="13AF071E"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שיטה</w:t>
            </w:r>
          </w:p>
          <w:p w14:paraId="3CB0D68D"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ארצית</w:t>
            </w:r>
          </w:p>
        </w:tc>
        <w:tc>
          <w:tcPr>
            <w:tcW w:w="948" w:type="pct"/>
            <w:shd w:val="clear" w:color="auto" w:fill="auto"/>
            <w:vAlign w:val="center"/>
          </w:tcPr>
          <w:p w14:paraId="6723B217"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10</w:t>
            </w:r>
          </w:p>
        </w:tc>
        <w:tc>
          <w:tcPr>
            <w:tcW w:w="773" w:type="pct"/>
            <w:vMerge/>
            <w:shd w:val="clear" w:color="auto" w:fill="auto"/>
            <w:vAlign w:val="center"/>
          </w:tcPr>
          <w:p w14:paraId="5F741883" w14:textId="77777777" w:rsidR="0099610E" w:rsidRPr="00E5239A" w:rsidRDefault="0099610E" w:rsidP="00E5239A">
            <w:pPr>
              <w:spacing w:line="276" w:lineRule="auto"/>
              <w:jc w:val="center"/>
              <w:rPr>
                <w:rFonts w:ascii="David" w:hAnsi="David" w:cs="David"/>
                <w:sz w:val="22"/>
                <w:szCs w:val="22"/>
              </w:rPr>
            </w:pPr>
          </w:p>
        </w:tc>
        <w:tc>
          <w:tcPr>
            <w:tcW w:w="957" w:type="pct"/>
            <w:vMerge/>
            <w:shd w:val="clear" w:color="auto" w:fill="auto"/>
            <w:vAlign w:val="center"/>
          </w:tcPr>
          <w:p w14:paraId="03DD329C" w14:textId="77777777" w:rsidR="0099610E" w:rsidRPr="00E5239A" w:rsidRDefault="0099610E" w:rsidP="00E5239A">
            <w:pPr>
              <w:spacing w:line="276" w:lineRule="auto"/>
              <w:jc w:val="center"/>
              <w:rPr>
                <w:rFonts w:ascii="David" w:hAnsi="David" w:cs="David"/>
                <w:sz w:val="22"/>
                <w:szCs w:val="22"/>
              </w:rPr>
            </w:pPr>
          </w:p>
        </w:tc>
      </w:tr>
      <w:tr w:rsidR="0099610E" w:rsidRPr="00E5239A" w14:paraId="2D6DE433" w14:textId="77777777" w:rsidTr="00AE3747">
        <w:trPr>
          <w:trHeight w:val="598"/>
        </w:trPr>
        <w:tc>
          <w:tcPr>
            <w:tcW w:w="345" w:type="pct"/>
            <w:vAlign w:val="center"/>
          </w:tcPr>
          <w:p w14:paraId="75859771"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Pr>
              <w:t>2</w:t>
            </w:r>
          </w:p>
        </w:tc>
        <w:tc>
          <w:tcPr>
            <w:tcW w:w="1117" w:type="pct"/>
            <w:shd w:val="clear" w:color="auto" w:fill="auto"/>
            <w:vAlign w:val="center"/>
            <w:hideMark/>
          </w:tcPr>
          <w:p w14:paraId="210FBA85"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ביצוע בדיקות עדכניות של שיטות שכר עידוד ואישורן על ידי המזמין</w:t>
            </w:r>
          </w:p>
        </w:tc>
        <w:tc>
          <w:tcPr>
            <w:tcW w:w="860" w:type="pct"/>
            <w:shd w:val="clear" w:color="auto" w:fill="auto"/>
            <w:vAlign w:val="center"/>
            <w:hideMark/>
          </w:tcPr>
          <w:p w14:paraId="73734C84"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כל יחידה</w:t>
            </w:r>
          </w:p>
        </w:tc>
        <w:tc>
          <w:tcPr>
            <w:tcW w:w="948" w:type="pct"/>
            <w:shd w:val="clear" w:color="auto" w:fill="auto"/>
            <w:vAlign w:val="center"/>
            <w:hideMark/>
          </w:tcPr>
          <w:p w14:paraId="294B59BE"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1</w:t>
            </w:r>
          </w:p>
        </w:tc>
        <w:tc>
          <w:tcPr>
            <w:tcW w:w="773" w:type="pct"/>
            <w:shd w:val="clear" w:color="auto" w:fill="auto"/>
            <w:vAlign w:val="center"/>
          </w:tcPr>
          <w:p w14:paraId="4ABE962E"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עד 1.5 חודשים – 20%</w:t>
            </w:r>
          </w:p>
        </w:tc>
        <w:tc>
          <w:tcPr>
            <w:tcW w:w="957" w:type="pct"/>
            <w:shd w:val="clear" w:color="auto" w:fill="auto"/>
            <w:vAlign w:val="center"/>
            <w:hideMark/>
          </w:tcPr>
          <w:p w14:paraId="0C94397B"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1.6 חודשים ומעלה – 50%</w:t>
            </w:r>
          </w:p>
        </w:tc>
      </w:tr>
      <w:tr w:rsidR="0099610E" w:rsidRPr="00E5239A" w14:paraId="2A20DAC2" w14:textId="77777777" w:rsidTr="00AE3747">
        <w:trPr>
          <w:trHeight w:val="879"/>
        </w:trPr>
        <w:tc>
          <w:tcPr>
            <w:tcW w:w="345" w:type="pct"/>
            <w:vAlign w:val="center"/>
          </w:tcPr>
          <w:p w14:paraId="6BD83B10"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3</w:t>
            </w:r>
          </w:p>
        </w:tc>
        <w:tc>
          <w:tcPr>
            <w:tcW w:w="1117" w:type="pct"/>
            <w:shd w:val="clear" w:color="auto" w:fill="auto"/>
            <w:vAlign w:val="center"/>
            <w:hideMark/>
          </w:tcPr>
          <w:p w14:paraId="615EBA0A" w14:textId="3083C6EF"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התאמת שיטה – תיקונים קלים בשיטות המופעלות: תיקון בסיס או התאמת נתונים בסיס לאחר 6 חודשי הפעלה.</w:t>
            </w:r>
          </w:p>
        </w:tc>
        <w:tc>
          <w:tcPr>
            <w:tcW w:w="860" w:type="pct"/>
            <w:shd w:val="clear" w:color="auto" w:fill="auto"/>
            <w:vAlign w:val="center"/>
            <w:hideMark/>
          </w:tcPr>
          <w:p w14:paraId="0A13FAC3"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כל יחידה</w:t>
            </w:r>
          </w:p>
        </w:tc>
        <w:tc>
          <w:tcPr>
            <w:tcW w:w="948" w:type="pct"/>
            <w:shd w:val="clear" w:color="auto" w:fill="auto"/>
            <w:vAlign w:val="center"/>
            <w:hideMark/>
          </w:tcPr>
          <w:p w14:paraId="3B87B83F"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0.5</w:t>
            </w:r>
          </w:p>
        </w:tc>
        <w:tc>
          <w:tcPr>
            <w:tcW w:w="773" w:type="pct"/>
            <w:shd w:val="clear" w:color="auto" w:fill="auto"/>
            <w:vAlign w:val="center"/>
          </w:tcPr>
          <w:p w14:paraId="60B42592"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3-6 חודשי איחור – 10%</w:t>
            </w:r>
          </w:p>
        </w:tc>
        <w:tc>
          <w:tcPr>
            <w:tcW w:w="957" w:type="pct"/>
            <w:shd w:val="clear" w:color="auto" w:fill="auto"/>
            <w:vAlign w:val="center"/>
          </w:tcPr>
          <w:p w14:paraId="7A124653"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מעל 6 חודשי איחור – 20%</w:t>
            </w:r>
          </w:p>
        </w:tc>
      </w:tr>
    </w:tbl>
    <w:p w14:paraId="49752103" w14:textId="77777777" w:rsidR="00180A93" w:rsidRPr="00105FF0" w:rsidRDefault="00180A93" w:rsidP="0008226C">
      <w:pPr>
        <w:spacing w:line="276" w:lineRule="auto"/>
        <w:rPr>
          <w:rFonts w:ascii="David" w:hAnsi="David" w:cs="David"/>
          <w:rtl/>
        </w:rPr>
      </w:pPr>
    </w:p>
    <w:p w14:paraId="2D805671" w14:textId="77777777" w:rsidR="0099610E" w:rsidRPr="00105FF0" w:rsidRDefault="00180A93" w:rsidP="005F374B">
      <w:pPr>
        <w:pStyle w:val="12"/>
        <w:rPr>
          <w:lang w:eastAsia="he-IL"/>
        </w:rPr>
      </w:pPr>
      <w:bookmarkStart w:id="139" w:name="_Toc81307304"/>
      <w:r w:rsidRPr="00105FF0">
        <w:rPr>
          <w:spacing w:val="15"/>
          <w:rtl/>
        </w:rPr>
        <w:lastRenderedPageBreak/>
        <w:t>אבטחת</w:t>
      </w:r>
      <w:r w:rsidRPr="00105FF0">
        <w:rPr>
          <w:rtl/>
        </w:rPr>
        <w:t xml:space="preserve"> מידע וביטחון</w:t>
      </w:r>
      <w:bookmarkEnd w:id="139"/>
      <w:r w:rsidRPr="00105FF0">
        <w:rPr>
          <w:rtl/>
        </w:rPr>
        <w:t xml:space="preserve"> </w:t>
      </w:r>
    </w:p>
    <w:p w14:paraId="2F810B89" w14:textId="77777777" w:rsidR="00C82A68" w:rsidRPr="00105FF0" w:rsidRDefault="00C82A68" w:rsidP="005F374B">
      <w:pPr>
        <w:pStyle w:val="3fff6"/>
        <w:rPr>
          <w:rtl/>
        </w:rPr>
      </w:pPr>
      <w:bookmarkStart w:id="140" w:name="_Toc81307305"/>
      <w:r w:rsidRPr="00105FF0">
        <w:rPr>
          <w:rtl/>
        </w:rPr>
        <w:t>הגדרות ייעודיות לסעיף זה</w:t>
      </w:r>
      <w:bookmarkEnd w:id="140"/>
    </w:p>
    <w:p w14:paraId="04A4627C" w14:textId="77777777" w:rsidR="00C82A68" w:rsidRPr="00105FF0" w:rsidRDefault="00C82A68" w:rsidP="005F374B">
      <w:pPr>
        <w:pStyle w:val="42"/>
      </w:pPr>
      <w:bookmarkStart w:id="141" w:name="_Hlk58151875"/>
      <w:r w:rsidRPr="00105FF0">
        <w:rPr>
          <w:b/>
          <w:bCs/>
          <w:rtl/>
        </w:rPr>
        <w:t>אירוע אבטחה</w:t>
      </w:r>
      <w:r w:rsidRPr="00105FF0">
        <w:rPr>
          <w:rtl/>
        </w:rPr>
        <w:t xml:space="preserve"> – אירוע (</w:t>
      </w:r>
      <w:r w:rsidRPr="00105FF0">
        <w:t>incident</w:t>
      </w:r>
      <w:r w:rsidRPr="00105FF0">
        <w:rPr>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3162EF1D" w14:textId="77777777" w:rsidR="00C82A68" w:rsidRPr="00105FF0" w:rsidRDefault="00C82A68" w:rsidP="005F374B">
      <w:pPr>
        <w:pStyle w:val="42"/>
      </w:pPr>
      <w:r w:rsidRPr="00105FF0">
        <w:rPr>
          <w:b/>
          <w:bCs/>
          <w:rtl/>
        </w:rPr>
        <w:t>גורמי שרשרת האספקה</w:t>
      </w:r>
      <w:r w:rsidRPr="00105FF0">
        <w:rPr>
          <w:rtl/>
        </w:rPr>
        <w:t xml:space="preserve"> – קבלני המשנה של הספק ובכלל זה, יצרני חומרה או תוכנה, אשר הספק אינו יכול להחליפם מבלי שהדבר יפגע באספקת השירותים בהתאם למכרז.</w:t>
      </w:r>
    </w:p>
    <w:bookmarkEnd w:id="141"/>
    <w:p w14:paraId="3B7BEAA0" w14:textId="77777777" w:rsidR="00C82A68" w:rsidRPr="00105FF0" w:rsidRDefault="00C82A68" w:rsidP="005F374B">
      <w:pPr>
        <w:pStyle w:val="42"/>
        <w:rPr>
          <w:rtl/>
        </w:rPr>
      </w:pPr>
      <w:r w:rsidRPr="00105FF0">
        <w:rPr>
          <w:b/>
          <w:bCs/>
          <w:rtl/>
        </w:rPr>
        <w:t xml:space="preserve">מזמין </w:t>
      </w:r>
      <w:r w:rsidRPr="00105FF0">
        <w:rPr>
          <w:rtl/>
        </w:rPr>
        <w:t>– בהתאם להגדרתו במסמכי המכרז או ההתקשרות.</w:t>
      </w:r>
    </w:p>
    <w:p w14:paraId="1BE4D3B8" w14:textId="77777777" w:rsidR="00C82A68" w:rsidRPr="00105FF0" w:rsidRDefault="00C82A68" w:rsidP="005F374B">
      <w:pPr>
        <w:pStyle w:val="42"/>
        <w:rPr>
          <w:rtl/>
        </w:rPr>
      </w:pPr>
      <w:r w:rsidRPr="00105FF0">
        <w:rPr>
          <w:b/>
          <w:bCs/>
          <w:rtl/>
        </w:rPr>
        <w:t>מידע</w:t>
      </w:r>
      <w:r w:rsidRPr="00105FF0">
        <w:rPr>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49AFA48" w14:textId="77777777" w:rsidR="00C82A68" w:rsidRPr="00105FF0" w:rsidRDefault="00C82A68" w:rsidP="005F374B">
      <w:pPr>
        <w:pStyle w:val="42"/>
      </w:pPr>
      <w:r w:rsidRPr="00105FF0">
        <w:rPr>
          <w:b/>
          <w:bCs/>
          <w:rtl/>
        </w:rPr>
        <w:t>מידע רגיש</w:t>
      </w:r>
      <w:r w:rsidRPr="00105FF0">
        <w:rPr>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8807E17" w14:textId="77777777" w:rsidR="00C82A68" w:rsidRPr="00105FF0" w:rsidRDefault="00C82A68" w:rsidP="005F374B">
      <w:pPr>
        <w:pStyle w:val="42"/>
      </w:pPr>
      <w:bookmarkStart w:id="142" w:name="_Hlk58151847"/>
      <w:r w:rsidRPr="00105FF0">
        <w:rPr>
          <w:b/>
          <w:bCs/>
          <w:rtl/>
        </w:rPr>
        <w:t>עורך המכרז</w:t>
      </w:r>
      <w:r w:rsidRPr="00105FF0">
        <w:rPr>
          <w:rtl/>
        </w:rPr>
        <w:t xml:space="preserve"> – בהתאם להגדרתו במסמכי המכרז או ההתקשרות, או מי מטעמו.</w:t>
      </w:r>
    </w:p>
    <w:p w14:paraId="3471FB58" w14:textId="77777777" w:rsidR="00C82A68" w:rsidRPr="00105FF0" w:rsidRDefault="00C82A68" w:rsidP="005F374B">
      <w:pPr>
        <w:pStyle w:val="42"/>
      </w:pPr>
      <w:r w:rsidRPr="00105FF0">
        <w:rPr>
          <w:b/>
          <w:bCs/>
          <w:rtl/>
        </w:rPr>
        <w:t>שירות חיוני</w:t>
      </w:r>
      <w:r w:rsidRPr="00105FF0">
        <w:rPr>
          <w:rtl/>
        </w:rPr>
        <w:t xml:space="preserve"> – אחד מאלה: </w:t>
      </w:r>
    </w:p>
    <w:p w14:paraId="13C42149" w14:textId="77777777" w:rsidR="00C82A68" w:rsidRPr="00105FF0" w:rsidRDefault="00C82A68" w:rsidP="005F374B">
      <w:pPr>
        <w:pStyle w:val="5fe"/>
      </w:pPr>
      <w:r w:rsidRPr="00105FF0">
        <w:rPr>
          <w:rtl/>
        </w:rPr>
        <w:t xml:space="preserve">שירותים המסופקים על ידי מזמין לאזרחי ותושבי מדינת ישראל אשר תפקודם התקין והסדור הוא קריטי לאזרח או למשק. </w:t>
      </w:r>
    </w:p>
    <w:p w14:paraId="663D977A" w14:textId="77777777" w:rsidR="00C82A68" w:rsidRPr="00105FF0" w:rsidRDefault="00C82A68" w:rsidP="005F374B">
      <w:pPr>
        <w:pStyle w:val="5fe"/>
        <w:rPr>
          <w:rtl/>
        </w:rPr>
      </w:pPr>
      <w:r w:rsidRPr="00105FF0">
        <w:rPr>
          <w:rtl/>
        </w:rPr>
        <w:t>שירות של מזמין הנדרש לתפקוד התקין של המזמין או הממשלה.</w:t>
      </w:r>
    </w:p>
    <w:bookmarkEnd w:id="142"/>
    <w:p w14:paraId="63E918BB" w14:textId="77777777" w:rsidR="00C82A68" w:rsidRPr="00105FF0" w:rsidRDefault="00C82A68" w:rsidP="005F374B">
      <w:pPr>
        <w:pStyle w:val="42"/>
      </w:pPr>
      <w:r w:rsidRPr="00105FF0">
        <w:rPr>
          <w:b/>
          <w:bCs/>
          <w:rtl/>
        </w:rPr>
        <w:t xml:space="preserve">תקיפת סייבר </w:t>
      </w:r>
      <w:r w:rsidRPr="00105FF0">
        <w:rPr>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0066AFFB" w14:textId="77777777" w:rsidR="00C82A68" w:rsidRPr="00105FF0" w:rsidRDefault="00C82A68" w:rsidP="005F374B">
      <w:pPr>
        <w:pStyle w:val="3fff6"/>
      </w:pPr>
      <w:bookmarkStart w:id="143" w:name="_Toc81307306"/>
      <w:r w:rsidRPr="00105FF0">
        <w:rPr>
          <w:rtl/>
        </w:rPr>
        <w:t>כללי</w:t>
      </w:r>
      <w:bookmarkEnd w:id="143"/>
    </w:p>
    <w:p w14:paraId="7E79CED3" w14:textId="77777777" w:rsidR="00C82A68" w:rsidRPr="00105FF0" w:rsidRDefault="00C82A68" w:rsidP="005F374B">
      <w:pPr>
        <w:pStyle w:val="42"/>
      </w:pPr>
      <w:r w:rsidRPr="00105FF0">
        <w:rPr>
          <w:rtl/>
        </w:rPr>
        <w:t>האמור בסעיף זה אינו גורע מהאמור במסמכי המכרז וההתקשרות.</w:t>
      </w:r>
    </w:p>
    <w:p w14:paraId="22008006" w14:textId="77777777" w:rsidR="00C82A68" w:rsidRPr="00105FF0" w:rsidRDefault="00C82A68" w:rsidP="005F374B">
      <w:pPr>
        <w:pStyle w:val="42"/>
      </w:pPr>
      <w:r w:rsidRPr="00105FF0">
        <w:rPr>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בסעיף זה הינו תנאי מהותי לביצוע העבודה או אספקה של שירותים וטובין.</w:t>
      </w:r>
    </w:p>
    <w:p w14:paraId="083C225A" w14:textId="77777777" w:rsidR="00C82A68" w:rsidRPr="00105FF0" w:rsidRDefault="00C82A68" w:rsidP="005F374B">
      <w:pPr>
        <w:pStyle w:val="42"/>
      </w:pPr>
      <w:r w:rsidRPr="00105FF0">
        <w:rPr>
          <w:rtl/>
        </w:rPr>
        <w:lastRenderedPageBreak/>
        <w:t>בהתאם לכך, חומרי עבודה, מסמכים, שרטוטים, חומרי הגלם, דוחות הביניים, סיכומים, תכתובת פנימית וכל מידע רלוונטי אחר הינם בעלי רגישות ביטחונית.</w:t>
      </w:r>
    </w:p>
    <w:p w14:paraId="05FE84B5" w14:textId="77777777" w:rsidR="00C82A68" w:rsidRPr="00105FF0" w:rsidRDefault="00C82A68" w:rsidP="005F374B">
      <w:pPr>
        <w:pStyle w:val="42"/>
      </w:pPr>
      <w:r w:rsidRPr="00105FF0">
        <w:rPr>
          <w:rtl/>
        </w:rPr>
        <w:t>הספק הזוכה ועובדיו יהיו כפופים להנחיות הביטחון התקפות בכל אחד מאתרי המזמינים בהם הוא פועל, לפני תחילת העבודה ובמהלכה.</w:t>
      </w:r>
    </w:p>
    <w:p w14:paraId="1035B51A" w14:textId="77777777" w:rsidR="00C82A68" w:rsidRPr="00105FF0" w:rsidRDefault="00C82A68" w:rsidP="005F374B">
      <w:pPr>
        <w:pStyle w:val="42"/>
      </w:pPr>
      <w:r w:rsidRPr="00105FF0">
        <w:rPr>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77715366" w14:textId="77777777" w:rsidR="00C82A68" w:rsidRPr="00105FF0" w:rsidRDefault="00C82A68" w:rsidP="005F374B">
      <w:pPr>
        <w:pStyle w:val="42"/>
        <w:rPr>
          <w:rtl/>
        </w:rPr>
      </w:pPr>
      <w:r w:rsidRPr="00105FF0">
        <w:rPr>
          <w:rtl/>
        </w:rPr>
        <w:t>הספק מסכים כי כל מידע שהועבר על ידו לעורך המכרז בנוגע לאמור בסעיף זה, יועבר על ידי עורך המכרז לגורמים נוספים הנדרשים לטעמו זאת לצורך הערכת סיכונים וקביעת פעולות נדרשות.</w:t>
      </w:r>
    </w:p>
    <w:p w14:paraId="51996FA8" w14:textId="77777777" w:rsidR="00C82A68" w:rsidRPr="00105FF0" w:rsidRDefault="00C82A68" w:rsidP="005F374B">
      <w:pPr>
        <w:pStyle w:val="42"/>
      </w:pPr>
      <w:r w:rsidRPr="00105FF0">
        <w:rPr>
          <w:rtl/>
        </w:rPr>
        <w:t>עורך המכרז יהיה מחויב להשתמש במידע שיתקבל מהספק אך ורק לצרכים האמורים בסעיף זה תוך גילויו לגורמים הנדרשים לכך בלבד.</w:t>
      </w:r>
    </w:p>
    <w:p w14:paraId="065D66C3" w14:textId="77777777" w:rsidR="00C82A68" w:rsidRPr="00105FF0" w:rsidRDefault="00C82A68" w:rsidP="005F374B">
      <w:pPr>
        <w:pStyle w:val="3fff6"/>
      </w:pPr>
      <w:bookmarkStart w:id="144" w:name="_Toc81307307"/>
      <w:r w:rsidRPr="00105FF0">
        <w:rPr>
          <w:rtl/>
        </w:rPr>
        <w:t>סיווג</w:t>
      </w:r>
      <w:bookmarkEnd w:id="144"/>
    </w:p>
    <w:p w14:paraId="483BFB70" w14:textId="77777777" w:rsidR="00C82A68" w:rsidRPr="00105FF0" w:rsidRDefault="00C82A68" w:rsidP="005F374B">
      <w:pPr>
        <w:pStyle w:val="42"/>
      </w:pPr>
      <w:r w:rsidRPr="00105FF0">
        <w:rPr>
          <w:rtl/>
        </w:rPr>
        <w:t xml:space="preserve">עורך המכרז רשאי לדרוש כי מי מעובדי הספק, קבלני המשנה ונותני השירותים מטעמו, יעברו בדיקת התאמה ביטחונית לסיווג בטחוני כנדרש. </w:t>
      </w:r>
    </w:p>
    <w:p w14:paraId="4029E528" w14:textId="77777777" w:rsidR="00C82A68" w:rsidRPr="00105FF0" w:rsidRDefault="00C82A68" w:rsidP="005F374B">
      <w:pPr>
        <w:pStyle w:val="42"/>
        <w:rPr>
          <w:rtl/>
        </w:rPr>
      </w:pPr>
      <w:r w:rsidRPr="00105FF0">
        <w:rPr>
          <w:rtl/>
        </w:rPr>
        <w:t>עבור פעילויות מיוחדות, להן תיקבע על ידי עורך המכרז רמת סיווג גבוהה מ"שמור",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ההכשר 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224917D5" w14:textId="77777777" w:rsidR="00C82A68" w:rsidRPr="00105FF0" w:rsidRDefault="00C82A68" w:rsidP="005F374B">
      <w:pPr>
        <w:pStyle w:val="42"/>
      </w:pPr>
      <w:r w:rsidRPr="00105FF0">
        <w:rPr>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69241A39" w14:textId="77777777" w:rsidR="00C82A68" w:rsidRPr="00105FF0" w:rsidRDefault="00C82A68" w:rsidP="005F374B">
      <w:pPr>
        <w:pStyle w:val="42"/>
      </w:pPr>
      <w:r w:rsidRPr="00105FF0">
        <w:rPr>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290EE05D" w14:textId="77777777" w:rsidR="00C82A68" w:rsidRPr="00105FF0" w:rsidRDefault="00C82A68" w:rsidP="005F374B">
      <w:pPr>
        <w:pStyle w:val="42"/>
        <w:rPr>
          <w:rtl/>
        </w:rPr>
      </w:pPr>
      <w:r w:rsidRPr="00105FF0">
        <w:rPr>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3AC21997" w14:textId="77777777" w:rsidR="00C82A68" w:rsidRPr="00105FF0" w:rsidRDefault="00C82A68" w:rsidP="005F374B">
      <w:pPr>
        <w:pStyle w:val="42"/>
      </w:pPr>
      <w:r w:rsidRPr="00105FF0">
        <w:rPr>
          <w:rtl/>
        </w:rPr>
        <w:lastRenderedPageBreak/>
        <w:t xml:space="preserve">הזוכה מודע ומתחייב כי כל החלפת עובד מחייבת העמדה מיידית של עובד אחר מטעמו ובעל אישור ביטחוני מתאים. </w:t>
      </w:r>
    </w:p>
    <w:p w14:paraId="435C8C79" w14:textId="77777777" w:rsidR="00C82A68" w:rsidRPr="00105FF0" w:rsidRDefault="00C82A68" w:rsidP="007E255B">
      <w:pPr>
        <w:pStyle w:val="3fff6"/>
      </w:pPr>
      <w:bookmarkStart w:id="145" w:name="_Toc81307308"/>
      <w:r w:rsidRPr="00105FF0">
        <w:rPr>
          <w:rtl/>
        </w:rPr>
        <w:t>ממונה אבטחת מידע מטעם הספק</w:t>
      </w:r>
      <w:bookmarkEnd w:id="145"/>
    </w:p>
    <w:p w14:paraId="5085D6E5" w14:textId="77777777" w:rsidR="00C82A68" w:rsidRPr="00105FF0" w:rsidRDefault="00C82A68" w:rsidP="007E255B">
      <w:pPr>
        <w:pStyle w:val="42"/>
      </w:pPr>
      <w:r w:rsidRPr="00105FF0">
        <w:rPr>
          <w:rtl/>
        </w:rPr>
        <w:t>הספק ימנה גורם מקצועי בכיר מטעמו בעל ידע ומיומנות בתחום אבטחת מידע והגנה בסייבר, כממונה אבטחת מידע.</w:t>
      </w:r>
    </w:p>
    <w:p w14:paraId="39920055" w14:textId="77777777" w:rsidR="00C82A68" w:rsidRPr="00105FF0" w:rsidRDefault="00C82A68" w:rsidP="007E255B">
      <w:pPr>
        <w:pStyle w:val="42"/>
      </w:pPr>
      <w:r w:rsidRPr="00105FF0">
        <w:rPr>
          <w:rtl/>
        </w:rPr>
        <w:t>ממונה זה יהיה אחראי על אופן מימוש תנאי ההתקשרות וההסכם אצל הספק וקבלני המשנה מטעמו, בתחום אבטחת המידע, פרטיות והגנה בסייבר.</w:t>
      </w:r>
    </w:p>
    <w:p w14:paraId="3123A15C" w14:textId="77777777" w:rsidR="00C82A68" w:rsidRPr="00105FF0" w:rsidRDefault="00C82A68" w:rsidP="007E255B">
      <w:pPr>
        <w:pStyle w:val="42"/>
      </w:pPr>
      <w:r w:rsidRPr="00105FF0">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EF21027" w14:textId="77777777" w:rsidR="00C82A68" w:rsidRPr="00105FF0" w:rsidRDefault="00C82A68" w:rsidP="007E255B">
      <w:pPr>
        <w:pStyle w:val="42"/>
      </w:pPr>
      <w:r w:rsidRPr="00105FF0">
        <w:rPr>
          <w:rtl/>
        </w:rPr>
        <w:t>עורך המכרז יהיה רשאי לקבוע דרישה לסיווג בטחוני לממונה זה.</w:t>
      </w:r>
    </w:p>
    <w:p w14:paraId="676277D1" w14:textId="77777777" w:rsidR="00C82A68" w:rsidRPr="00105FF0" w:rsidRDefault="00C82A68" w:rsidP="007E255B">
      <w:pPr>
        <w:pStyle w:val="3fff6"/>
        <w:rPr>
          <w:rtl/>
        </w:rPr>
      </w:pPr>
      <w:bookmarkStart w:id="146" w:name="_Toc81307309"/>
      <w:r w:rsidRPr="00105FF0">
        <w:rPr>
          <w:rtl/>
        </w:rPr>
        <w:t>העברת מידע</w:t>
      </w:r>
      <w:bookmarkEnd w:id="146"/>
    </w:p>
    <w:p w14:paraId="479B69FD" w14:textId="77777777" w:rsidR="00C82A68" w:rsidRPr="00105FF0" w:rsidRDefault="00C82A68" w:rsidP="007E255B">
      <w:pPr>
        <w:pStyle w:val="42"/>
      </w:pPr>
      <w:r w:rsidRPr="00105FF0">
        <w:rPr>
          <w:rtl/>
        </w:rPr>
        <w:t>העברת המידע מהספק ואליו תבוצע בערוץ מאובטח הכולל הצפנת התווך והנתונים כדוגמת כספות.</w:t>
      </w:r>
    </w:p>
    <w:p w14:paraId="303DD951" w14:textId="77777777" w:rsidR="00C82A68" w:rsidRPr="00105FF0" w:rsidRDefault="00C82A68" w:rsidP="007E255B">
      <w:pPr>
        <w:pStyle w:val="42"/>
      </w:pPr>
      <w:r w:rsidRPr="00105FF0">
        <w:rPr>
          <w:rtl/>
        </w:rPr>
        <w:t>הספק הזוכה יעביר לאישור המזמין את נוהל העברת המידע.</w:t>
      </w:r>
    </w:p>
    <w:p w14:paraId="4FC6BA10" w14:textId="77777777" w:rsidR="00C82A68" w:rsidRPr="00105FF0" w:rsidRDefault="00C82A68" w:rsidP="007E255B">
      <w:pPr>
        <w:pStyle w:val="42"/>
      </w:pPr>
      <w:r w:rsidRPr="00105FF0">
        <w:rPr>
          <w:rtl/>
        </w:rPr>
        <w:t>כל שינוי בנוהל העברת המידע מחויב באישור המזמין.</w:t>
      </w:r>
    </w:p>
    <w:p w14:paraId="15DCD626" w14:textId="77777777" w:rsidR="00C82A68" w:rsidRPr="00105FF0" w:rsidRDefault="00C82A68" w:rsidP="007E255B">
      <w:pPr>
        <w:pStyle w:val="3fff6"/>
      </w:pPr>
      <w:bookmarkStart w:id="147" w:name="_Toc81307310"/>
      <w:r w:rsidRPr="00105FF0">
        <w:rPr>
          <w:rtl/>
        </w:rPr>
        <w:t>שמירה על המידע</w:t>
      </w:r>
      <w:bookmarkEnd w:id="147"/>
    </w:p>
    <w:p w14:paraId="54103D94" w14:textId="77777777" w:rsidR="00C82A68" w:rsidRPr="00105FF0" w:rsidRDefault="00C82A68" w:rsidP="000E11AA">
      <w:pPr>
        <w:pStyle w:val="42"/>
      </w:pPr>
      <w:r w:rsidRPr="00105FF0">
        <w:rPr>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E174570" w14:textId="77777777" w:rsidR="00C82A68" w:rsidRPr="00105FF0" w:rsidRDefault="00C82A68" w:rsidP="000E11AA">
      <w:pPr>
        <w:pStyle w:val="42"/>
      </w:pPr>
      <w:r w:rsidRPr="00105FF0">
        <w:rPr>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DCF9807" w14:textId="77777777" w:rsidR="00C82A68" w:rsidRPr="00105FF0" w:rsidRDefault="00C82A68" w:rsidP="000E11AA">
      <w:pPr>
        <w:pStyle w:val="42"/>
      </w:pPr>
      <w:r w:rsidRPr="00105FF0">
        <w:rPr>
          <w:rtl/>
        </w:rPr>
        <w:t>התחייבותו של הספק הזוכה בדבר השמירה על הסודיות לרבות כל האמור לעיל תהיה תקפה גם לאחר סיום תקופת ההתקשרות ותחול לזמן בלתי מוגבל.</w:t>
      </w:r>
    </w:p>
    <w:p w14:paraId="1008232E" w14:textId="77777777" w:rsidR="00C82A68" w:rsidRPr="00105FF0" w:rsidRDefault="00C82A68" w:rsidP="000E11AA">
      <w:pPr>
        <w:pStyle w:val="42"/>
      </w:pPr>
      <w:r w:rsidRPr="00105FF0">
        <w:rPr>
          <w:rtl/>
        </w:rPr>
        <w:t xml:space="preserve">כל המידע הנוגע להתקשרות זו ייאסף ויאוחסן במערכות מאובטחות ומוגבלות לגישה של מורשים בלבד. </w:t>
      </w:r>
    </w:p>
    <w:p w14:paraId="233A5F00" w14:textId="77777777" w:rsidR="00C82A68" w:rsidRPr="00105FF0" w:rsidRDefault="00C82A68" w:rsidP="000E11AA">
      <w:pPr>
        <w:pStyle w:val="42"/>
        <w:rPr>
          <w:rtl/>
        </w:rPr>
      </w:pPr>
      <w:r w:rsidRPr="00105FF0">
        <w:rPr>
          <w:rtl/>
        </w:rPr>
        <w:t xml:space="preserve">המידע יהיה בהשגחתו של עובד הספק או קבלן המשנה המוסמך לראותו או לעסוק בו. </w:t>
      </w:r>
    </w:p>
    <w:p w14:paraId="115B3AD3" w14:textId="77777777" w:rsidR="00C82A68" w:rsidRPr="00105FF0" w:rsidRDefault="00C82A68" w:rsidP="000E11AA">
      <w:pPr>
        <w:pStyle w:val="42"/>
      </w:pPr>
      <w:r w:rsidRPr="00105FF0">
        <w:rPr>
          <w:rtl/>
        </w:rPr>
        <w:t>הדפסה, אחסון ומשלוח של החומרים שבידי הספק הזוכה יהיו על פי הנחיות עורך המכרז או המזמין.</w:t>
      </w:r>
    </w:p>
    <w:p w14:paraId="73EC707D" w14:textId="77777777" w:rsidR="00C82A68" w:rsidRPr="00105FF0" w:rsidRDefault="00C82A68" w:rsidP="000E11AA">
      <w:pPr>
        <w:pStyle w:val="42"/>
      </w:pPr>
      <w:r w:rsidRPr="00105FF0">
        <w:rPr>
          <w:rtl/>
        </w:rPr>
        <w:lastRenderedPageBreak/>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50A46252" w14:textId="77777777" w:rsidR="00C82A68" w:rsidRPr="00105FF0" w:rsidRDefault="00C82A68" w:rsidP="000E11AA">
      <w:pPr>
        <w:pStyle w:val="42"/>
        <w:rPr>
          <w:rtl/>
        </w:rPr>
      </w:pPr>
      <w:r w:rsidRPr="00105FF0">
        <w:rPr>
          <w:rtl/>
        </w:rPr>
        <w:t>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4D5CC7D1" w14:textId="77777777" w:rsidR="00C82A68" w:rsidRPr="00105FF0" w:rsidRDefault="00C82A68" w:rsidP="000E11AA">
      <w:pPr>
        <w:pStyle w:val="5fe"/>
      </w:pPr>
      <w:r w:rsidRPr="00105FF0">
        <w:rPr>
          <w:rtl/>
        </w:rPr>
        <w:t xml:space="preserve">זיהוי משתמש באמצעות שם משתמש וסיסמה חזקה המשתנה לפחות כל 90 ימים, עם בקרה על מורכבות הסיסמה ומניעת חזרות. </w:t>
      </w:r>
    </w:p>
    <w:p w14:paraId="7B6A8992" w14:textId="77777777" w:rsidR="00C82A68" w:rsidRPr="00105FF0" w:rsidRDefault="00C82A68" w:rsidP="000E11AA">
      <w:pPr>
        <w:pStyle w:val="5fe"/>
        <w:rPr>
          <w:rtl/>
        </w:rPr>
      </w:pPr>
      <w:r w:rsidRPr="00105FF0">
        <w:rPr>
          <w:rtl/>
        </w:rPr>
        <w:t xml:space="preserve">המערכת תכלול לפחות את הרכיבים הבאים: </w:t>
      </w:r>
    </w:p>
    <w:p w14:paraId="412C8E6A" w14:textId="77777777" w:rsidR="00C82A68" w:rsidRPr="00105FF0" w:rsidRDefault="00C82A68" w:rsidP="008A5E1F">
      <w:pPr>
        <w:pStyle w:val="6f3"/>
        <w:rPr>
          <w:rtl/>
        </w:rPr>
      </w:pPr>
      <w:r w:rsidRPr="00105FF0">
        <w:rPr>
          <w:rtl/>
        </w:rPr>
        <w:t>זיהוי משתמשים, מידור גישה, מידור הרשאות ברמת מערכת ההפעלה המאפשר למשתמש המורשה בלבד גישה למידע.</w:t>
      </w:r>
    </w:p>
    <w:p w14:paraId="65605365" w14:textId="77777777" w:rsidR="00C82A68" w:rsidRPr="00105FF0" w:rsidRDefault="00C82A68" w:rsidP="008A5E1F">
      <w:pPr>
        <w:pStyle w:val="6f3"/>
        <w:rPr>
          <w:rtl/>
        </w:rPr>
      </w:pPr>
      <w:r w:rsidRPr="00105FF0">
        <w:rPr>
          <w:rtl/>
        </w:rPr>
        <w:t xml:space="preserve">אמצעי הגנה מפני קוד מפגע ומתקפות </w:t>
      </w:r>
      <w:r w:rsidRPr="00105FF0">
        <w:t>Zero Day</w:t>
      </w:r>
      <w:r w:rsidRPr="00105FF0">
        <w:rPr>
          <w:rtl/>
        </w:rPr>
        <w:t xml:space="preserve"> המתעדכן תדיר.</w:t>
      </w:r>
    </w:p>
    <w:p w14:paraId="3B6C3032" w14:textId="77777777" w:rsidR="00C82A68" w:rsidRPr="00105FF0" w:rsidRDefault="00C82A68" w:rsidP="008A5E1F">
      <w:pPr>
        <w:pStyle w:val="6f3"/>
      </w:pPr>
      <w:r w:rsidRPr="00105FF0">
        <w:rPr>
          <w:rtl/>
        </w:rPr>
        <w:t xml:space="preserve">הגנת </w:t>
      </w:r>
      <w:r w:rsidRPr="00105FF0">
        <w:t>Firewall</w:t>
      </w:r>
      <w:r w:rsidRPr="00105FF0">
        <w:rPr>
          <w:rtl/>
        </w:rPr>
        <w:t xml:space="preserve"> בין מערכות מידע של הספק  לרשת האינטרנט.</w:t>
      </w:r>
    </w:p>
    <w:p w14:paraId="4081B439" w14:textId="77777777" w:rsidR="00C82A68" w:rsidRPr="00105FF0" w:rsidRDefault="00C82A68" w:rsidP="008A5E1F">
      <w:pPr>
        <w:pStyle w:val="6f3"/>
      </w:pPr>
      <w:r w:rsidRPr="00105FF0">
        <w:rPr>
          <w:rtl/>
        </w:rPr>
        <w:t>מערכת איתור התקפות רשתיות.</w:t>
      </w:r>
    </w:p>
    <w:p w14:paraId="4AEBC22D" w14:textId="77777777" w:rsidR="00C82A68" w:rsidRPr="00105FF0" w:rsidRDefault="00C82A68" w:rsidP="008A5E1F">
      <w:pPr>
        <w:pStyle w:val="6f3"/>
        <w:rPr>
          <w:rtl/>
        </w:rPr>
      </w:pPr>
      <w:r w:rsidRPr="00105FF0">
        <w:rPr>
          <w:rtl/>
        </w:rPr>
        <w:t>הקשחת רכיבי סביבת המערכת (שרתים, מערכות הפעלה, רכיבי תוכנה, רכיבי תקשורת) בהתאם להמלצות היצרנים ועל-פי הסטנדרטים המקובלים בתחום</w:t>
      </w:r>
    </w:p>
    <w:p w14:paraId="51851F86" w14:textId="77777777" w:rsidR="00C82A68" w:rsidRPr="00105FF0" w:rsidRDefault="00C82A68" w:rsidP="008A5E1F">
      <w:pPr>
        <w:pStyle w:val="6f3"/>
        <w:rPr>
          <w:rtl/>
        </w:rPr>
      </w:pPr>
      <w:r w:rsidRPr="00105FF0">
        <w:rPr>
          <w:rtl/>
        </w:rPr>
        <w:t>על כל מחשב נייד המחזיק חומר נשוא מכרז זה להגן על הגישה לדיסק הקשיח באמצעות סיסמה או טביעת אצבע ברמת ה-</w:t>
      </w:r>
      <w:r w:rsidRPr="00105FF0">
        <w:t>BIOS</w:t>
      </w:r>
      <w:r w:rsidRPr="00105FF0">
        <w:rPr>
          <w:rtl/>
        </w:rPr>
        <w:t xml:space="preserve">. </w:t>
      </w:r>
    </w:p>
    <w:p w14:paraId="7B173616" w14:textId="77777777" w:rsidR="00C82A68" w:rsidRPr="00105FF0" w:rsidRDefault="00C82A68" w:rsidP="000E11AA">
      <w:pPr>
        <w:pStyle w:val="5fe"/>
        <w:rPr>
          <w:rtl/>
        </w:rPr>
      </w:pPr>
      <w:r w:rsidRPr="00105FF0">
        <w:rPr>
          <w:rtl/>
        </w:rPr>
        <w:t>הספק יציג לעורך המכרז, ככל שיידרש, את האמצעים בהם הוא נוקט לשם אבטחת המידע.</w:t>
      </w:r>
    </w:p>
    <w:p w14:paraId="4482E519" w14:textId="77777777" w:rsidR="00C82A68" w:rsidRPr="00105FF0" w:rsidRDefault="00C82A68" w:rsidP="000E11AA">
      <w:pPr>
        <w:pStyle w:val="5fe"/>
        <w:rPr>
          <w:rtl/>
        </w:rPr>
      </w:pPr>
      <w:r w:rsidRPr="00105FF0">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C9BDAB4" w14:textId="77777777" w:rsidR="00C82A68" w:rsidRPr="00105FF0" w:rsidRDefault="00C82A68" w:rsidP="000E11AA">
      <w:pPr>
        <w:pStyle w:val="5fe"/>
      </w:pPr>
      <w:r w:rsidRPr="00105FF0">
        <w:rPr>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32221770" w14:textId="77777777" w:rsidR="00C82A68" w:rsidRPr="00105FF0" w:rsidRDefault="00C82A68" w:rsidP="000E11AA">
      <w:pPr>
        <w:pStyle w:val="5fe"/>
      </w:pPr>
      <w:r w:rsidRPr="00105FF0">
        <w:rPr>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60E9FAD4" w14:textId="247FF919" w:rsidR="00C82A68" w:rsidRPr="00105FF0" w:rsidRDefault="00C82A68" w:rsidP="000E11AA">
      <w:pPr>
        <w:pStyle w:val="3fff6"/>
      </w:pPr>
      <w:bookmarkStart w:id="148" w:name="_Toc81307311"/>
      <w:r w:rsidRPr="00105FF0">
        <w:rPr>
          <w:rtl/>
        </w:rPr>
        <w:t>עמידה בדרישות חוק, תקנות ותקני אבטחת מידע</w:t>
      </w:r>
      <w:bookmarkEnd w:id="148"/>
    </w:p>
    <w:p w14:paraId="0B487A60" w14:textId="77777777" w:rsidR="00C82A68" w:rsidRPr="00105FF0" w:rsidRDefault="00C82A68" w:rsidP="000E11AA">
      <w:pPr>
        <w:pStyle w:val="42"/>
        <w:rPr>
          <w:rtl/>
        </w:rPr>
      </w:pPr>
      <w:r w:rsidRPr="00105FF0">
        <w:rPr>
          <w:rtl/>
        </w:rPr>
        <w:lastRenderedPageBreak/>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768B62CE" w14:textId="77777777" w:rsidR="00C82A68" w:rsidRPr="00105FF0" w:rsidRDefault="00C82A68" w:rsidP="000E11AA">
      <w:pPr>
        <w:pStyle w:val="5fe"/>
        <w:rPr>
          <w:rtl/>
        </w:rPr>
      </w:pPr>
      <w:r w:rsidRPr="00105FF0">
        <w:rPr>
          <w:rtl/>
        </w:rPr>
        <w:t>הוראות חוק מאגרי מידע – חוק הגנת הפרטיות, התשמ"א-1981.</w:t>
      </w:r>
    </w:p>
    <w:p w14:paraId="5C5A5FF0" w14:textId="77777777" w:rsidR="00C82A68" w:rsidRPr="00105FF0" w:rsidRDefault="00C82A68" w:rsidP="000E11AA">
      <w:pPr>
        <w:pStyle w:val="5fe"/>
        <w:rPr>
          <w:rtl/>
        </w:rPr>
      </w:pPr>
      <w:r w:rsidRPr="00105FF0">
        <w:rPr>
          <w:rtl/>
        </w:rPr>
        <w:t>הוראות כל דין המתייחס למערכות ממוחשבות, ובפרט – חוק המחשבים, התשנ"ה-1985, חוק זכות יוצרים, התשס"ח-2007 וכל דין רלוונטי אחר.</w:t>
      </w:r>
    </w:p>
    <w:p w14:paraId="121F51A2" w14:textId="77777777" w:rsidR="00C82A68" w:rsidRPr="00105FF0" w:rsidRDefault="00C82A68" w:rsidP="000E11AA">
      <w:pPr>
        <w:pStyle w:val="5fe"/>
        <w:rPr>
          <w:rtl/>
        </w:rPr>
      </w:pPr>
      <w:r w:rsidRPr="00105FF0">
        <w:rPr>
          <w:rtl/>
        </w:rPr>
        <w:t>תקן אבטחת מידע</w:t>
      </w:r>
      <w:r w:rsidR="0029334E" w:rsidRPr="00105FF0">
        <w:rPr>
          <w:rtl/>
        </w:rPr>
        <w:t xml:space="preserve"> -</w:t>
      </w:r>
      <w:r w:rsidRPr="00105FF0">
        <w:t>ISO 27001</w:t>
      </w:r>
      <w:r w:rsidRPr="00105FF0">
        <w:rPr>
          <w:rtl/>
        </w:rPr>
        <w:t>.</w:t>
      </w:r>
    </w:p>
    <w:p w14:paraId="568B665A" w14:textId="77777777" w:rsidR="00C82A68" w:rsidRPr="00105FF0" w:rsidRDefault="00C82A68" w:rsidP="000E11AA">
      <w:pPr>
        <w:pStyle w:val="5fe"/>
      </w:pPr>
      <w:r w:rsidRPr="00105FF0">
        <w:rPr>
          <w:rtl/>
        </w:rPr>
        <w:t>דרישות אבטחת המידע המפורטות במסמכי ההתקשרות (כגון מכרז, נספחים למכרז, הסכם ונספחיו).</w:t>
      </w:r>
    </w:p>
    <w:p w14:paraId="3CE274DF" w14:textId="77777777" w:rsidR="00C82A68" w:rsidRPr="00105FF0" w:rsidRDefault="00C82A68" w:rsidP="000E11AA">
      <w:pPr>
        <w:pStyle w:val="3fff6"/>
        <w:rPr>
          <w:rtl/>
        </w:rPr>
      </w:pPr>
      <w:bookmarkStart w:id="149" w:name="_Toc81307312"/>
      <w:r w:rsidRPr="00105FF0">
        <w:rPr>
          <w:rtl/>
        </w:rPr>
        <w:t>התמודדות עם אירועים וביקורות</w:t>
      </w:r>
      <w:bookmarkEnd w:id="149"/>
    </w:p>
    <w:p w14:paraId="56AA513F" w14:textId="77777777" w:rsidR="00C82A68" w:rsidRPr="00105FF0" w:rsidRDefault="00C82A68" w:rsidP="000E11AA">
      <w:pPr>
        <w:pStyle w:val="4ffb"/>
        <w:rPr>
          <w:rtl/>
        </w:rPr>
      </w:pPr>
      <w:r w:rsidRPr="00105FF0">
        <w:rPr>
          <w:rtl/>
        </w:rPr>
        <w:t>כללי</w:t>
      </w:r>
    </w:p>
    <w:p w14:paraId="5EFBCD9A" w14:textId="77777777" w:rsidR="00C82A68" w:rsidRPr="00105FF0" w:rsidRDefault="00C82A68" w:rsidP="000E11AA">
      <w:pPr>
        <w:pStyle w:val="5fe"/>
      </w:pPr>
      <w:r w:rsidRPr="00105FF0">
        <w:rPr>
          <w:rtl/>
        </w:rPr>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rsidRPr="00105FF0">
        <w:t>integrity</w:t>
      </w:r>
      <w:r w:rsidRPr="00105FF0">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D0B867A" w14:textId="77777777" w:rsidR="00C82A68" w:rsidRPr="00105FF0" w:rsidRDefault="00C82A68" w:rsidP="000E11AA">
      <w:pPr>
        <w:pStyle w:val="5fe"/>
        <w:rPr>
          <w:rtl/>
        </w:rPr>
      </w:pPr>
      <w:r w:rsidRPr="00105FF0">
        <w:rPr>
          <w:rtl/>
        </w:rPr>
        <w:t>מבלי לגרוע מהאמור, ולצורך עמידה בחובותיו על פי סעיף זה מסכים הספק על שיתוף פעולה עם עורך המכרז והמזמינים כמפורט בסעיף זה, והכל לצורך ביצועה התקין של ההתקשרות.</w:t>
      </w:r>
    </w:p>
    <w:p w14:paraId="3E32E7FD" w14:textId="77777777" w:rsidR="00C82A68" w:rsidRPr="00105FF0" w:rsidRDefault="00C82A68" w:rsidP="000E11AA">
      <w:pPr>
        <w:pStyle w:val="5fe"/>
        <w:rPr>
          <w:rtl/>
        </w:rPr>
      </w:pPr>
      <w:r w:rsidRPr="00105FF0">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1FA9D84" w14:textId="77777777" w:rsidR="00C82A68" w:rsidRPr="00105FF0" w:rsidRDefault="00C82A68" w:rsidP="000E11AA">
      <w:pPr>
        <w:pStyle w:val="4ffb"/>
      </w:pPr>
      <w:bookmarkStart w:id="150" w:name="_Ref59523628"/>
      <w:r w:rsidRPr="00105FF0">
        <w:rPr>
          <w:rtl/>
        </w:rPr>
        <w:t>חובת דיווח</w:t>
      </w:r>
      <w:bookmarkEnd w:id="150"/>
    </w:p>
    <w:p w14:paraId="4679AB2B" w14:textId="77777777" w:rsidR="00C82A68" w:rsidRPr="00105FF0" w:rsidRDefault="00C82A68" w:rsidP="000E11AA">
      <w:pPr>
        <w:pStyle w:val="5fe"/>
      </w:pPr>
      <w:r w:rsidRPr="00105FF0">
        <w:rPr>
          <w:rtl/>
        </w:rPr>
        <w:t>הספק</w:t>
      </w:r>
      <w:r w:rsidRPr="00105FF0" w:rsidDel="004507B3">
        <w:rPr>
          <w:rtl/>
        </w:rPr>
        <w:t xml:space="preserve"> </w:t>
      </w:r>
      <w:r w:rsidRPr="00105FF0">
        <w:rPr>
          <w:rtl/>
        </w:rPr>
        <w:t>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44A85EC5" w14:textId="77777777" w:rsidR="00C82A68" w:rsidRPr="00105FF0" w:rsidRDefault="00C82A68" w:rsidP="008A5E1F">
      <w:pPr>
        <w:pStyle w:val="6f3"/>
      </w:pPr>
      <w:r w:rsidRPr="00105FF0">
        <w:rPr>
          <w:rtl/>
        </w:rPr>
        <w:t>אירוע אבטחה או תקיפת סייבר אשר הביאו לדלף מידע הקשור למזמין או לשיבושו של מידע או קוד תוכנה.</w:t>
      </w:r>
    </w:p>
    <w:p w14:paraId="0A4896B8" w14:textId="77777777" w:rsidR="00C82A68" w:rsidRPr="00105FF0" w:rsidRDefault="00C82A68" w:rsidP="008A5E1F">
      <w:pPr>
        <w:pStyle w:val="6f3"/>
      </w:pPr>
      <w:r w:rsidRPr="00105FF0">
        <w:rPr>
          <w:rtl/>
        </w:rPr>
        <w:t>אירוע אבטחה או ניסיון תקיפת סייבר אשר עלול להביא לפגיעה במערכות מזמין, במערכות המסופקות לו, במידע של מזמין או בקוד המשמש אותו.</w:t>
      </w:r>
    </w:p>
    <w:p w14:paraId="1DCABA95" w14:textId="77777777" w:rsidR="00C82A68" w:rsidRPr="00105FF0" w:rsidRDefault="00C82A68" w:rsidP="008A5E1F">
      <w:pPr>
        <w:pStyle w:val="6f3"/>
      </w:pPr>
      <w:r w:rsidRPr="00105FF0">
        <w:rPr>
          <w:rtl/>
        </w:rPr>
        <w:lastRenderedPageBreak/>
        <w:t xml:space="preserve">אירוע אבטחה או ניסיון תקיפת סייבר אשר מטרתו לאסוף מידע על מזמין. </w:t>
      </w:r>
    </w:p>
    <w:p w14:paraId="0564A047" w14:textId="77777777" w:rsidR="00C82A68" w:rsidRPr="00105FF0" w:rsidRDefault="00C82A68" w:rsidP="000E11AA">
      <w:pPr>
        <w:pStyle w:val="5fe"/>
        <w:rPr>
          <w:b/>
          <w:bCs/>
          <w:rtl/>
        </w:rPr>
      </w:pPr>
      <w:bookmarkStart w:id="151" w:name="_Ref58154736"/>
      <w:r w:rsidRPr="00105FF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151"/>
      <w:r w:rsidRPr="00105FF0">
        <w:rPr>
          <w:rtl/>
        </w:rPr>
        <w:t xml:space="preserve"> </w:t>
      </w:r>
    </w:p>
    <w:p w14:paraId="0065757A" w14:textId="77777777" w:rsidR="00C82A68" w:rsidRPr="00105FF0" w:rsidRDefault="00C82A68" w:rsidP="008A5E1F">
      <w:pPr>
        <w:pStyle w:val="6f3"/>
        <w:rPr>
          <w:b/>
          <w:bCs/>
        </w:rPr>
      </w:pPr>
      <w:r w:rsidRPr="00105FF0">
        <w:rPr>
          <w:rtl/>
        </w:rPr>
        <w:t xml:space="preserve">אופן הטיפול באירוע והאמצעים הננקטים באופן מיידי לצורך צמצום הנזק ומזעור החשיפה בטווח הזמן המיידי. </w:t>
      </w:r>
    </w:p>
    <w:p w14:paraId="4F5866D7" w14:textId="77777777" w:rsidR="00C82A68" w:rsidRPr="00105FF0" w:rsidRDefault="00C82A68" w:rsidP="008A5E1F">
      <w:pPr>
        <w:pStyle w:val="6f3"/>
      </w:pPr>
      <w:r w:rsidRPr="00105FF0">
        <w:rPr>
          <w:rtl/>
        </w:rPr>
        <w:t>תיאור כללי של האירוע, אופן התרחשותו, סקירת היסטוריית האירוע הידועה וכד'.</w:t>
      </w:r>
    </w:p>
    <w:p w14:paraId="0D6E35AE" w14:textId="77777777" w:rsidR="00C82A68" w:rsidRPr="00105FF0" w:rsidRDefault="00C82A68" w:rsidP="008A5E1F">
      <w:pPr>
        <w:pStyle w:val="6f3"/>
      </w:pPr>
      <w:r w:rsidRPr="00105FF0">
        <w:rPr>
          <w:rtl/>
        </w:rPr>
        <w:t>המערכות אשר נפגעו או היו היעד לתקיפה.</w:t>
      </w:r>
    </w:p>
    <w:p w14:paraId="580E0177" w14:textId="77777777" w:rsidR="00C82A68" w:rsidRPr="00105FF0" w:rsidRDefault="00C82A68" w:rsidP="008A5E1F">
      <w:pPr>
        <w:pStyle w:val="6f3"/>
      </w:pPr>
      <w:r w:rsidRPr="00105FF0">
        <w:rPr>
          <w:rtl/>
        </w:rPr>
        <w:t>המידע אשר זלג, נפגע או שהיה היעד לתקיפה.</w:t>
      </w:r>
    </w:p>
    <w:p w14:paraId="2C5B2758" w14:textId="77777777" w:rsidR="00C82A68" w:rsidRPr="00105FF0" w:rsidRDefault="00C82A68" w:rsidP="008A5E1F">
      <w:pPr>
        <w:pStyle w:val="6f3"/>
      </w:pPr>
      <w:r w:rsidRPr="00105FF0">
        <w:rPr>
          <w:rtl/>
        </w:rPr>
        <w:t>ניתוח דרכי התקיפה, החולשות ששימשו את התקיפה וכל מידע רלוונטי אחר.</w:t>
      </w:r>
    </w:p>
    <w:p w14:paraId="40013123" w14:textId="77777777" w:rsidR="00C82A68" w:rsidRPr="00105FF0" w:rsidRDefault="00C82A68" w:rsidP="008A5E1F">
      <w:pPr>
        <w:pStyle w:val="6f3"/>
      </w:pPr>
      <w:r w:rsidRPr="00105FF0">
        <w:rPr>
          <w:rtl/>
        </w:rPr>
        <w:t>פעולות מתקנות למניעת הישנות אירועים בעתיד.</w:t>
      </w:r>
    </w:p>
    <w:p w14:paraId="08C6E136" w14:textId="77777777" w:rsidR="00C82A68" w:rsidRPr="00105FF0" w:rsidRDefault="00C82A68" w:rsidP="008A5E1F">
      <w:pPr>
        <w:pStyle w:val="6f3"/>
        <w:rPr>
          <w:b/>
          <w:bCs/>
          <w:rtl/>
        </w:rPr>
      </w:pPr>
      <w:r w:rsidRPr="00105FF0">
        <w:rPr>
          <w:rtl/>
        </w:rPr>
        <w:t xml:space="preserve">כל מידע אחר שיידרש על ידי המזמין לצורך ניתוח האירוע. </w:t>
      </w:r>
    </w:p>
    <w:p w14:paraId="50BA91C2" w14:textId="655C6C8A" w:rsidR="00C82A68" w:rsidRPr="00105FF0" w:rsidRDefault="00C82A68" w:rsidP="00067D3B">
      <w:pPr>
        <w:pStyle w:val="5fe"/>
      </w:pPr>
      <w:r w:rsidRPr="00105FF0">
        <w:rPr>
          <w:rtl/>
        </w:rPr>
        <w:t xml:space="preserve">יובהר כי חובת הדיווח המפורטת </w:t>
      </w:r>
      <w:r w:rsidR="00067D3B">
        <w:rPr>
          <w:rFonts w:hint="cs"/>
          <w:rtl/>
        </w:rPr>
        <w:t xml:space="preserve">בסעיף </w:t>
      </w:r>
      <w:r w:rsidRPr="00105FF0">
        <w:rPr>
          <w:rtl/>
        </w:rPr>
        <w:t>לעיל תוגבל לכלל המידע הרלוונטי למערכות הספק המשמשות למתן שירותים למזמינים, ולא נדרש גילוי מידע של לקוחות או גורמים בלתי קשורים אחרים.</w:t>
      </w:r>
    </w:p>
    <w:p w14:paraId="2076A1B6" w14:textId="77777777" w:rsidR="00C82A68" w:rsidRPr="00105FF0" w:rsidRDefault="00C82A68" w:rsidP="008840BF">
      <w:pPr>
        <w:pStyle w:val="4ffb"/>
        <w:rPr>
          <w:rtl/>
        </w:rPr>
      </w:pPr>
      <w:r w:rsidRPr="00105FF0">
        <w:rPr>
          <w:rtl/>
        </w:rPr>
        <w:t>ביקורת תקופתית</w:t>
      </w:r>
    </w:p>
    <w:p w14:paraId="02267B9E" w14:textId="77777777" w:rsidR="00C82A68" w:rsidRPr="00105FF0" w:rsidRDefault="00C82A68" w:rsidP="008840BF">
      <w:pPr>
        <w:pStyle w:val="5fe"/>
        <w:rPr>
          <w:rtl/>
        </w:rPr>
      </w:pPr>
      <w:r w:rsidRPr="00105FF0">
        <w:rPr>
          <w:rtl/>
        </w:rPr>
        <w:t>עורך המכרז יהיה רשאי לבצע ביקורת תקופתית אודות עמידת הספק בדרישות אבטחת המידע, הפרטיות והסייבר במסגרת אספקת השירותים למזמינים. ביקורת זו תתבצע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19610E3A" w14:textId="77777777" w:rsidR="00C82A68" w:rsidRPr="00105FF0" w:rsidRDefault="00C82A68" w:rsidP="008840BF">
      <w:pPr>
        <w:pStyle w:val="5fe"/>
        <w:rPr>
          <w:rtl/>
        </w:rPr>
      </w:pPr>
      <w:r w:rsidRPr="00105FF0">
        <w:rPr>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3B6B98E5" w14:textId="77777777" w:rsidR="00C82A68" w:rsidRPr="00105FF0" w:rsidRDefault="00C82A68" w:rsidP="008840BF">
      <w:pPr>
        <w:pStyle w:val="4ffb"/>
        <w:rPr>
          <w:rtl/>
        </w:rPr>
      </w:pPr>
      <w:r w:rsidRPr="00105FF0">
        <w:rPr>
          <w:rtl/>
        </w:rPr>
        <w:t>ביקורת בעקבות חשש לתקיפת סייבר</w:t>
      </w:r>
    </w:p>
    <w:p w14:paraId="29D56129" w14:textId="77777777" w:rsidR="00C82A68" w:rsidRPr="00105FF0" w:rsidRDefault="00C82A68" w:rsidP="008840BF">
      <w:pPr>
        <w:pStyle w:val="5fe"/>
      </w:pPr>
      <w:r w:rsidRPr="00105FF0">
        <w:rPr>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38BF81A7" w14:textId="77777777" w:rsidR="00B44236" w:rsidRDefault="00B44236">
      <w:pPr>
        <w:bidi w:val="0"/>
        <w:spacing w:before="200" w:after="200" w:line="276" w:lineRule="auto"/>
        <w:rPr>
          <w:rFonts w:ascii="David" w:hAnsi="David" w:cs="David"/>
          <w:b/>
          <w:bCs/>
          <w:rtl/>
        </w:rPr>
      </w:pPr>
      <w:r>
        <w:rPr>
          <w:rtl/>
        </w:rPr>
        <w:br w:type="page"/>
      </w:r>
    </w:p>
    <w:p w14:paraId="79FD1ECF" w14:textId="7F6AA16B" w:rsidR="00C82A68" w:rsidRPr="00105FF0" w:rsidRDefault="00C82A68" w:rsidP="008840BF">
      <w:pPr>
        <w:pStyle w:val="4ffb"/>
      </w:pPr>
      <w:r w:rsidRPr="00105FF0">
        <w:rPr>
          <w:rtl/>
        </w:rPr>
        <w:lastRenderedPageBreak/>
        <w:t>מסלול א' – ביקורת על התמודדות הספק:</w:t>
      </w:r>
    </w:p>
    <w:p w14:paraId="7E93DEE3" w14:textId="1544F34F" w:rsidR="00C82A68" w:rsidRPr="00105FF0" w:rsidRDefault="00C82A68" w:rsidP="00067D3B">
      <w:pPr>
        <w:pStyle w:val="5fe"/>
        <w:rPr>
          <w:rtl/>
        </w:rPr>
      </w:pPr>
      <w:r w:rsidRPr="00105FF0">
        <w:rPr>
          <w:rtl/>
        </w:rPr>
        <w:t>עורך המכרז יהיה רשאי לדרוש כל מסמך או פירוט לגבי אופן התמודדות הספק עם תקיפת סייבר כמפורט בסעיף לעיל או כל מידע אחר הנדרש על מנת לעמוד על הפגיעה באספקת השירותים או המוצרים למזמין.</w:t>
      </w:r>
    </w:p>
    <w:p w14:paraId="09DA95B1" w14:textId="77777777" w:rsidR="00C82A68" w:rsidRPr="00105FF0" w:rsidRDefault="00C82A68" w:rsidP="008840BF">
      <w:pPr>
        <w:pStyle w:val="5fe"/>
        <w:rPr>
          <w:rtl/>
        </w:rPr>
      </w:pPr>
      <w:r w:rsidRPr="00105FF0">
        <w:rPr>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21AD5815" w14:textId="77777777" w:rsidR="00C82A68" w:rsidRPr="00105FF0" w:rsidRDefault="00C82A68" w:rsidP="008840BF">
      <w:pPr>
        <w:pStyle w:val="5fe"/>
        <w:rPr>
          <w:rtl/>
        </w:rPr>
      </w:pPr>
      <w:bookmarkStart w:id="152" w:name="_Ref58155088"/>
      <w:bookmarkStart w:id="153" w:name="_Ref59532015"/>
      <w:r w:rsidRPr="00105FF0">
        <w:rPr>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152"/>
      <w:bookmarkEnd w:id="153"/>
    </w:p>
    <w:p w14:paraId="1218DAA0" w14:textId="77777777" w:rsidR="00C82A68" w:rsidRPr="00105FF0" w:rsidRDefault="00C82A68" w:rsidP="008840BF">
      <w:pPr>
        <w:pStyle w:val="4ffb"/>
      </w:pPr>
      <w:bookmarkStart w:id="154" w:name="_Ref58155042"/>
      <w:r w:rsidRPr="00105FF0">
        <w:rPr>
          <w:rtl/>
        </w:rPr>
        <w:t>מסלול ב' – סיוע של מינהל הרכש בהתמודדות עם האירוע:</w:t>
      </w:r>
      <w:bookmarkEnd w:id="154"/>
    </w:p>
    <w:p w14:paraId="5E87DA0E" w14:textId="4DDCCFF4" w:rsidR="00C82A68" w:rsidRPr="00105FF0" w:rsidRDefault="00C82A68" w:rsidP="00067D3B">
      <w:pPr>
        <w:pStyle w:val="5fe"/>
        <w:rPr>
          <w:rtl/>
        </w:rPr>
      </w:pPr>
      <w:r w:rsidRPr="00105FF0">
        <w:rPr>
          <w:rtl/>
        </w:rPr>
        <w:t>פעילות במסלול זה תהיה אך ורק לבקשת הספק ובהסכמה מפורשת ובכתב שלו למעט במקרים המפורטים בסעיף לעיל, בהם פעילות במסלול זה תשולב עם הטיפול באירוע על ידי הספק.</w:t>
      </w:r>
    </w:p>
    <w:p w14:paraId="1CC53231" w14:textId="77777777" w:rsidR="00C82A68" w:rsidRPr="00105FF0" w:rsidRDefault="00C82A68" w:rsidP="008840BF">
      <w:pPr>
        <w:pStyle w:val="5fe"/>
      </w:pPr>
      <w:r w:rsidRPr="00105FF0">
        <w:rPr>
          <w:rtl/>
        </w:rPr>
        <w:t xml:space="preserve">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 </w:t>
      </w:r>
    </w:p>
    <w:p w14:paraId="542332E1" w14:textId="77777777" w:rsidR="00C82A68" w:rsidRPr="00105FF0" w:rsidRDefault="00C82A68" w:rsidP="008840BF">
      <w:pPr>
        <w:pStyle w:val="5fe"/>
      </w:pPr>
      <w:r w:rsidRPr="00105FF0">
        <w:rPr>
          <w:rtl/>
        </w:rPr>
        <w:t>יובהר כי אין בסיוע של עורך המכרז בכדי להפחית אי אלו ממחויבויות הספק או להטיל על עורך המכרז כל אחריות.</w:t>
      </w:r>
    </w:p>
    <w:p w14:paraId="6563BA9A" w14:textId="77777777" w:rsidR="00C82A68" w:rsidRPr="00105FF0" w:rsidRDefault="00C82A68" w:rsidP="008840BF">
      <w:pPr>
        <w:pStyle w:val="42"/>
        <w:rPr>
          <w:rtl/>
        </w:rPr>
      </w:pPr>
      <w:r w:rsidRPr="00105FF0">
        <w:rPr>
          <w:rtl/>
        </w:rPr>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3DFA901F" w14:textId="77777777" w:rsidR="00C82A68" w:rsidRPr="00105FF0" w:rsidRDefault="00C82A68" w:rsidP="008840BF">
      <w:pPr>
        <w:pStyle w:val="42"/>
        <w:rPr>
          <w:rFonts w:eastAsiaTheme="minorHAnsi"/>
          <w:szCs w:val="26"/>
          <w:rtl/>
        </w:rPr>
      </w:pPr>
      <w:r w:rsidRPr="00105FF0">
        <w:rPr>
          <w:rtl/>
        </w:rPr>
        <w:lastRenderedPageBreak/>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5077B77F" w14:textId="0080F976" w:rsidR="00C82A68" w:rsidRPr="00105FF0" w:rsidRDefault="00C82A68" w:rsidP="00067D3B">
      <w:pPr>
        <w:pStyle w:val="42"/>
        <w:rPr>
          <w:rtl/>
        </w:rPr>
      </w:pPr>
      <w:r w:rsidRPr="00105FF0">
        <w:rPr>
          <w:rtl/>
        </w:rPr>
        <w:t xml:space="preserve">בהתאם למוגדר </w:t>
      </w:r>
      <w:r w:rsidR="00067D3B">
        <w:rPr>
          <w:rFonts w:hint="cs"/>
          <w:rtl/>
        </w:rPr>
        <w:t>ב</w:t>
      </w:r>
      <w:r w:rsidRPr="00105FF0">
        <w:rPr>
          <w:rtl/>
        </w:rPr>
        <w:t>נוהל, 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p>
    <w:p w14:paraId="1BC772DB" w14:textId="77777777" w:rsidR="00C82A68" w:rsidRPr="00105FF0" w:rsidRDefault="00C82A68" w:rsidP="00F73012">
      <w:pPr>
        <w:pStyle w:val="5fe"/>
      </w:pPr>
      <w:r w:rsidRPr="00105FF0">
        <w:rPr>
          <w:rtl/>
        </w:rPr>
        <w:t>הספק נדרש לאשר מדי דיווח כי הוא עומד בכל דרישות ההסכם הנוגעות לנושאי אבטחת מידע והגנה בסייבר.</w:t>
      </w:r>
    </w:p>
    <w:p w14:paraId="4D8E0EBA" w14:textId="77777777" w:rsidR="00C82A68" w:rsidRPr="00105FF0" w:rsidRDefault="00C82A68" w:rsidP="00F73012">
      <w:pPr>
        <w:pStyle w:val="5fe"/>
      </w:pPr>
      <w:r w:rsidRPr="00105FF0">
        <w:rPr>
          <w:rtl/>
        </w:rPr>
        <w:t>הספק נדרש להעביר דיווח מפורט אודות הנושאים המפורטים להלן:</w:t>
      </w:r>
    </w:p>
    <w:p w14:paraId="5DD7E73C" w14:textId="77777777" w:rsidR="00C82A68" w:rsidRPr="00105FF0" w:rsidRDefault="00C82A68" w:rsidP="008A5E1F">
      <w:pPr>
        <w:pStyle w:val="6f3"/>
      </w:pPr>
      <w:r w:rsidRPr="00105FF0">
        <w:rPr>
          <w:rtl/>
        </w:rPr>
        <w:t>אישורים על עמידה בכל תקני אבטחת המידע ודרישות החוק שפורטו במסמכי ההתקשרות, לרבות אישור מהגורם המעניק את התקן.</w:t>
      </w:r>
    </w:p>
    <w:p w14:paraId="3ECED7B1" w14:textId="77777777" w:rsidR="00C82A68" w:rsidRPr="00105FF0" w:rsidRDefault="00C82A68" w:rsidP="008A5E1F">
      <w:pPr>
        <w:pStyle w:val="6f3"/>
      </w:pPr>
      <w:r w:rsidRPr="00105FF0">
        <w:rPr>
          <w:rtl/>
        </w:rPr>
        <w:t xml:space="preserve">ביקורות שבוצעו (ככל שבוצעו) על מערכותיו של הספק או מתקניו בתחום אבטחת המידע והגנה בסייבר, לרבות דיווח על מבדקי חדירה </w:t>
      </w:r>
      <w:r w:rsidRPr="00105FF0">
        <w:t>(Penetration Testing)</w:t>
      </w:r>
      <w:r w:rsidRPr="00105FF0">
        <w:rPr>
          <w:rtl/>
        </w:rPr>
        <w:t xml:space="preserve">, מועדיהם ותוצאותיהם.  </w:t>
      </w:r>
    </w:p>
    <w:p w14:paraId="2035748C" w14:textId="77777777" w:rsidR="00C82A68" w:rsidRPr="00105FF0" w:rsidRDefault="00C82A68" w:rsidP="008A5E1F">
      <w:pPr>
        <w:pStyle w:val="6f3"/>
      </w:pPr>
      <w:r w:rsidRPr="00105FF0">
        <w:rPr>
          <w:rtl/>
        </w:rPr>
        <w:t>עדכון על שינויים בגורמי שרשרת אספקה והעברת אישור על עמידתם בדרישות ההתקשרות (ככל שנדרש במסמכי ההתקשרות).</w:t>
      </w:r>
    </w:p>
    <w:p w14:paraId="3DC4F122" w14:textId="77777777" w:rsidR="00180A93" w:rsidRPr="00105FF0" w:rsidRDefault="00C82A68" w:rsidP="008A5E1F">
      <w:pPr>
        <w:pStyle w:val="6f3"/>
      </w:pPr>
      <w:r w:rsidRPr="00105FF0">
        <w:rPr>
          <w:rtl/>
        </w:rPr>
        <w:t>דיווח על אירועי אבטחה וניסיונות לתקיפות סייבר שאירעו בפרק הזמן שחלף מהדיווח הקודם, ופירוט על אופן ההתמודדות עמם.</w:t>
      </w:r>
    </w:p>
    <w:p w14:paraId="476369C3" w14:textId="77777777" w:rsidR="00180A93" w:rsidRPr="00105FF0" w:rsidRDefault="00180A93" w:rsidP="00AD44B1">
      <w:pPr>
        <w:pStyle w:val="12"/>
      </w:pPr>
      <w:bookmarkStart w:id="155" w:name="_Toc81307313"/>
      <w:bookmarkStart w:id="156" w:name="_Ref11570873"/>
      <w:bookmarkStart w:id="157" w:name="_Ref11587162"/>
      <w:r w:rsidRPr="00105FF0">
        <w:rPr>
          <w:rtl/>
        </w:rPr>
        <w:t>תוצרי השירותים וזכויות יוצרים</w:t>
      </w:r>
      <w:bookmarkEnd w:id="155"/>
    </w:p>
    <w:p w14:paraId="4BDD3176" w14:textId="77777777" w:rsidR="00180A93" w:rsidRPr="00105FF0" w:rsidRDefault="00180A93" w:rsidP="00AD44B1">
      <w:pPr>
        <w:pStyle w:val="31"/>
      </w:pPr>
      <w:r w:rsidRPr="00105FF0">
        <w:rPr>
          <w:rtl/>
        </w:rPr>
        <w:t>כל תוצרי העבודה של ספק מכוח מכרז זה עבור עורך המכרז, המזמין ומשרדי הממשלה ויחידות הסמך וגופים נלווים, ובכלל זה דו"חות, מודלים, גיליונות חישוב, שיטות, קבצים, נתונים, מצגות, מסמכים, סיכומי פגישות, תמונות, תכנים וכל חומר אחר שנבנה על ידי הספק הזוכה במהלך תקופת ההתקשרות עבור המזמין הינם זכויותיו הרוחניות וקניינו הבלעדי של המזמין</w:t>
      </w:r>
      <w:r w:rsidR="00935A41" w:rsidRPr="00105FF0">
        <w:rPr>
          <w:rtl/>
        </w:rPr>
        <w:t>, הספק נדרש להעביר את כל החומר הרלוונטי אל המזמין והמזמין</w:t>
      </w:r>
      <w:r w:rsidRPr="00105FF0">
        <w:rPr>
          <w:rtl/>
        </w:rPr>
        <w:t xml:space="preserve"> יוכל לעשות בהם כל שימוש שירצה בעתיד, כמנהג בעלים, בין אם לצרכיו ובין אם לצורך פרסום חיצוני (להלן: "</w:t>
      </w:r>
      <w:r w:rsidRPr="00105FF0">
        <w:rPr>
          <w:b/>
          <w:bCs/>
          <w:rtl/>
        </w:rPr>
        <w:t>תוצרי העבודה</w:t>
      </w:r>
      <w:r w:rsidRPr="00105FF0">
        <w:rPr>
          <w:rtl/>
        </w:rPr>
        <w:t>").</w:t>
      </w:r>
    </w:p>
    <w:p w14:paraId="7FBF4A9D" w14:textId="77777777" w:rsidR="00180A93" w:rsidRPr="00105FF0" w:rsidRDefault="00180A93" w:rsidP="00AD44B1">
      <w:pPr>
        <w:pStyle w:val="31"/>
      </w:pPr>
      <w:r w:rsidRPr="00105FF0">
        <w:rPr>
          <w:rtl/>
        </w:rPr>
        <w:t>למען הסר ספק, תוצרי העבודה יהיו רכוש המזמין גם אם מתן השירותים ע"י הספק הופסק תוך כדי תקופת ההתקשרות.</w:t>
      </w:r>
    </w:p>
    <w:p w14:paraId="689E6590" w14:textId="77777777" w:rsidR="00180A93" w:rsidRPr="00105FF0" w:rsidRDefault="00180A93" w:rsidP="00AD44B1">
      <w:pPr>
        <w:pStyle w:val="31"/>
      </w:pPr>
      <w:r w:rsidRPr="00105FF0">
        <w:rPr>
          <w:rtl/>
        </w:rPr>
        <w:t>הספק לא יהיה רשאי למכור, להעביר, להמחות, לפרסם, להשכיר, לרשום, או לעשות שימוש כלשהו בתוצרי העבודה שנעשו עבור המזמין במסגרת מכרז זה, שלא באישור עורך המכרז בכתב ומראש.</w:t>
      </w:r>
    </w:p>
    <w:p w14:paraId="1FAB4152" w14:textId="77777777" w:rsidR="00180A93" w:rsidRPr="00105FF0" w:rsidRDefault="00180A93" w:rsidP="00AD44B1">
      <w:pPr>
        <w:pStyle w:val="31"/>
        <w:rPr>
          <w:rtl/>
        </w:rPr>
      </w:pPr>
      <w:r w:rsidRPr="00105FF0">
        <w:rPr>
          <w:rtl/>
        </w:rPr>
        <w:t>הספק לא יעשה שימוש, בעת מתן שירותים למזמין, בנתונים, תמונות, תוכנות, מסמכים וכיוצא באלה, שהוא אינו בעל הקניין הרוחני עליהם, או לחילופין בעל רשות לעשות בהם שימוש לטובת המזמין.</w:t>
      </w:r>
    </w:p>
    <w:p w14:paraId="07F5B1DF" w14:textId="77777777" w:rsidR="00180A93" w:rsidRPr="00105FF0" w:rsidRDefault="00180A93" w:rsidP="00AD44B1">
      <w:pPr>
        <w:pStyle w:val="12"/>
      </w:pPr>
      <w:bookmarkStart w:id="158" w:name="_Toc81307314"/>
      <w:r w:rsidRPr="00105FF0">
        <w:rPr>
          <w:rtl/>
        </w:rPr>
        <w:lastRenderedPageBreak/>
        <w:t>דיווחים שוטפים</w:t>
      </w:r>
      <w:bookmarkEnd w:id="158"/>
      <w:r w:rsidRPr="00105FF0">
        <w:rPr>
          <w:rtl/>
        </w:rPr>
        <w:t xml:space="preserve"> </w:t>
      </w:r>
      <w:bookmarkEnd w:id="156"/>
      <w:bookmarkEnd w:id="157"/>
    </w:p>
    <w:p w14:paraId="77B56BA2" w14:textId="77777777" w:rsidR="00180A93" w:rsidRPr="00105FF0" w:rsidRDefault="00180A93" w:rsidP="004D657E">
      <w:pPr>
        <w:pStyle w:val="31"/>
      </w:pPr>
      <w:r w:rsidRPr="00105FF0">
        <w:rPr>
          <w:rtl/>
        </w:rPr>
        <w:t>על הספק להמציא למזמין ולעורך המכרז דיווחים כמפורט להלן בהתאם לפורמט שיקבעו:</w:t>
      </w:r>
    </w:p>
    <w:p w14:paraId="05EF2BD4" w14:textId="77777777" w:rsidR="00180A93" w:rsidRPr="00105FF0" w:rsidRDefault="00180A93" w:rsidP="004D657E">
      <w:pPr>
        <w:pStyle w:val="42"/>
        <w:rPr>
          <w:rtl/>
        </w:rPr>
      </w:pPr>
      <w:r w:rsidRPr="00105FF0">
        <w:rPr>
          <w:rtl/>
        </w:rPr>
        <w:t xml:space="preserve">דו"ח סטטוס – מידי רבעון או על פי דרישת המזמין או המשרד, לפי המוקדם מביניהם, תוך חמישה ימי עבודה מקבלת הדרישה, דו"ח המפרט את סטטוס הפרויקט בקובץ דיגיטילי (בפורמט </w:t>
      </w:r>
      <w:r w:rsidRPr="00105FF0">
        <w:t>xls/xlsx</w:t>
      </w:r>
      <w:r w:rsidRPr="00105FF0">
        <w:rPr>
          <w:rtl/>
        </w:rPr>
        <w:t xml:space="preserve"> או אחר ככל שיתבקש ע"י המזמין או עורך המכרז). על הדו"ח לכלול את הנתונים הבאים: </w:t>
      </w:r>
    </w:p>
    <w:p w14:paraId="43710ECD" w14:textId="77777777" w:rsidR="00180A93" w:rsidRPr="00105FF0" w:rsidRDefault="00180A93" w:rsidP="004D657E">
      <w:pPr>
        <w:pStyle w:val="5fe"/>
      </w:pPr>
      <w:r w:rsidRPr="00105FF0">
        <w:rPr>
          <w:rtl/>
        </w:rPr>
        <w:t>סך</w:t>
      </w:r>
      <w:r w:rsidRPr="00105FF0">
        <w:t xml:space="preserve"> </w:t>
      </w:r>
      <w:r w:rsidRPr="00105FF0">
        <w:rPr>
          <w:rtl/>
        </w:rPr>
        <w:t>כל ההזמנות הפתוחות בחתך שנתי – מידי שנה או על פי דרישת המזמין, סטאטוס מצב ההזמנות (שלב בחיי הפרויקט, עמידה בלו"ז מול תאריך היעד לסיום, חסמים ועיכובים בביצוע הפרויקט מכל סיבה שהיא</w:t>
      </w:r>
      <w:r w:rsidR="006D719C" w:rsidRPr="00105FF0">
        <w:rPr>
          <w:rtl/>
        </w:rPr>
        <w:t>)</w:t>
      </w:r>
      <w:r w:rsidRPr="00105FF0">
        <w:rPr>
          <w:rtl/>
        </w:rPr>
        <w:t>.</w:t>
      </w:r>
    </w:p>
    <w:p w14:paraId="63519D72" w14:textId="77777777" w:rsidR="00180A93" w:rsidRPr="00105FF0" w:rsidRDefault="00180A93" w:rsidP="004D657E">
      <w:pPr>
        <w:pStyle w:val="5fe"/>
      </w:pPr>
      <w:r w:rsidRPr="00105FF0">
        <w:rPr>
          <w:rtl/>
        </w:rPr>
        <w:t>דוחות פעילות –מידי חציון/שנה /כל תקופה אחרת שיבקש המזמין, תוך שבועיים מקבלת הדרישה,</w:t>
      </w:r>
      <w:r w:rsidR="00CD434D" w:rsidRPr="00105FF0">
        <w:rPr>
          <w:rtl/>
        </w:rPr>
        <w:t xml:space="preserve"> </w:t>
      </w:r>
      <w:r w:rsidRPr="00105FF0">
        <w:rPr>
          <w:rtl/>
        </w:rPr>
        <w:t xml:space="preserve">דוח של חישובי הפרמיה ויעילות של כלל המדדים במבט תקופתי (דוח שנתי/נתוני הפעלה) על כלל השיטות הנהוגות במשרד. </w:t>
      </w:r>
    </w:p>
    <w:p w14:paraId="4D12097C" w14:textId="77777777" w:rsidR="00180A93" w:rsidRPr="00105FF0" w:rsidRDefault="00180A93" w:rsidP="004D657E">
      <w:pPr>
        <w:pStyle w:val="5fe"/>
      </w:pPr>
      <w:r w:rsidRPr="00105FF0">
        <w:rPr>
          <w:rtl/>
        </w:rPr>
        <w:t xml:space="preserve"> הדוחות אשר יסופקו יתאמו את נתוני הנהלת החשבונות של הספק.</w:t>
      </w:r>
    </w:p>
    <w:p w14:paraId="4802C98A" w14:textId="77777777" w:rsidR="00180A93" w:rsidRPr="00105FF0" w:rsidRDefault="00180A93" w:rsidP="004D657E">
      <w:pPr>
        <w:pStyle w:val="5fe"/>
        <w:rPr>
          <w:rtl/>
        </w:rPr>
      </w:pPr>
      <w:r w:rsidRPr="00105FF0">
        <w:rPr>
          <w:rtl/>
        </w:rPr>
        <w:t>לעורך המכרז שמורה הזכות לבקש דו"חות נוספים בחתכים שונים בהתאם לצרכיו ובכל מועד שיבחר.</w:t>
      </w:r>
    </w:p>
    <w:p w14:paraId="2DFA97C3" w14:textId="77777777" w:rsidR="00A527FC" w:rsidRPr="00105FF0" w:rsidRDefault="00A527FC" w:rsidP="00F73012">
      <w:pPr>
        <w:pStyle w:val="12"/>
      </w:pPr>
      <w:bookmarkStart w:id="159" w:name="_Ref41401312"/>
      <w:bookmarkStart w:id="160" w:name="_Toc81307315"/>
      <w:r w:rsidRPr="00105FF0">
        <w:rPr>
          <w:rtl/>
        </w:rPr>
        <w:t>עלות</w:t>
      </w:r>
      <w:bookmarkEnd w:id="128"/>
      <w:bookmarkEnd w:id="129"/>
      <w:bookmarkEnd w:id="159"/>
      <w:bookmarkEnd w:id="160"/>
    </w:p>
    <w:p w14:paraId="70B025CE" w14:textId="08F3107E" w:rsidR="004A32CB" w:rsidRPr="00105FF0" w:rsidRDefault="00A527FC" w:rsidP="00B808BD">
      <w:pPr>
        <w:pStyle w:val="31"/>
        <w:rPr>
          <w:rFonts w:eastAsia="Calibri"/>
        </w:rPr>
      </w:pPr>
      <w:r w:rsidRPr="00105FF0">
        <w:rPr>
          <w:rFonts w:eastAsia="Calibri"/>
          <w:rtl/>
        </w:rPr>
        <w:t>תמורת ביצוע התחייבויותיו לפי המכרז והסכם זה, ישלם המזמין לספק בהתאם למפורט בפרק זה</w:t>
      </w:r>
      <w:r w:rsidR="0024021D" w:rsidRPr="00105FF0">
        <w:rPr>
          <w:rFonts w:eastAsia="Calibri"/>
          <w:rtl/>
        </w:rPr>
        <w:t xml:space="preserve"> ובהתאם למפורט בסעיף "קביעת מחירי התמורה הסופיים ("מחירון המכרז") בפרק 1</w:t>
      </w:r>
      <w:r w:rsidRPr="00105FF0">
        <w:rPr>
          <w:rFonts w:eastAsia="Calibri"/>
          <w:rtl/>
        </w:rPr>
        <w:t>. הספק לא יהא זכאי לכל תשלום או תמורה כל שהיא בקשר עם אספקת שירותים שאינם תואמים את המפורט בפרק זה.</w:t>
      </w:r>
    </w:p>
    <w:p w14:paraId="12BC063F" w14:textId="77777777" w:rsidR="00952CDB" w:rsidRPr="00105FF0" w:rsidRDefault="004A32CB" w:rsidP="00B808BD">
      <w:pPr>
        <w:pStyle w:val="31"/>
        <w:rPr>
          <w:rFonts w:eastAsia="Calibri"/>
        </w:rPr>
      </w:pPr>
      <w:r w:rsidRPr="00105FF0">
        <w:rPr>
          <w:rtl/>
        </w:rPr>
        <w:t>התעריפים הינם סופיים, וכוללים את כל ההוצאות של הספק הזוכה, בגין ביצוע העבודה על ידי הספק עבור המזמין, לרבות נסיעות, היטלים ואגרות ככל שיחולו בתקופת ההתקשרות</w:t>
      </w:r>
      <w:r w:rsidRPr="00105FF0">
        <w:rPr>
          <w:rFonts w:eastAsia="Calibri"/>
          <w:rtl/>
        </w:rPr>
        <w:t>.</w:t>
      </w:r>
      <w:r w:rsidR="00952CDB" w:rsidRPr="00105FF0">
        <w:rPr>
          <w:rFonts w:eastAsia="Calibri"/>
          <w:rtl/>
        </w:rPr>
        <w:t xml:space="preserve"> </w:t>
      </w:r>
    </w:p>
    <w:p w14:paraId="4C53EEB7" w14:textId="77777777" w:rsidR="00952CDB" w:rsidRPr="00105FF0" w:rsidRDefault="00A527FC" w:rsidP="00B808BD">
      <w:pPr>
        <w:pStyle w:val="31"/>
      </w:pPr>
      <w:r w:rsidRPr="00105FF0">
        <w:rPr>
          <w:rFonts w:eastAsia="Calibri"/>
          <w:rtl/>
        </w:rPr>
        <w:t>יובהר בזאת כי</w:t>
      </w:r>
      <w:r w:rsidR="00952CDB" w:rsidRPr="00105FF0">
        <w:rPr>
          <w:rtl/>
        </w:rPr>
        <w:t xml:space="preserve"> </w:t>
      </w:r>
      <w:r w:rsidRPr="00105FF0">
        <w:rPr>
          <w:rtl/>
        </w:rPr>
        <w:t>לאחר הוצאת הזמנת העבודה, סטייה של עד 10% בגודל הקבוצה</w:t>
      </w:r>
      <w:r w:rsidR="009F467C" w:rsidRPr="00105FF0">
        <w:rPr>
          <w:rtl/>
        </w:rPr>
        <w:t xml:space="preserve"> </w:t>
      </w:r>
      <w:r w:rsidRPr="00105FF0">
        <w:rPr>
          <w:rtl/>
        </w:rPr>
        <w:t>הנבדקת</w:t>
      </w:r>
      <w:r w:rsidR="009F467C" w:rsidRPr="00105FF0">
        <w:rPr>
          <w:rtl/>
        </w:rPr>
        <w:t>, גם אם יש בו להביא לשינוי בגודל היחידה הנבדקת כפי שהוגדר לפי המדרגות המפורטות לעיל,</w:t>
      </w:r>
      <w:r w:rsidRPr="00105FF0">
        <w:rPr>
          <w:rtl/>
        </w:rPr>
        <w:t xml:space="preserve"> לא ישנה את התמחור של ההזמנה שנשלחה לספק לביצוע העבודה.</w:t>
      </w:r>
      <w:r w:rsidR="00952CDB" w:rsidRPr="00105FF0">
        <w:rPr>
          <w:bCs/>
          <w:rtl/>
        </w:rPr>
        <w:t xml:space="preserve"> </w:t>
      </w:r>
    </w:p>
    <w:p w14:paraId="56C8DBBB" w14:textId="48A75891" w:rsidR="00A527FC" w:rsidRPr="00105FF0" w:rsidRDefault="00A527FC" w:rsidP="00B808BD">
      <w:pPr>
        <w:pStyle w:val="31"/>
      </w:pPr>
      <w:r w:rsidRPr="00105FF0">
        <w:rPr>
          <w:bCs/>
          <w:rtl/>
        </w:rPr>
        <w:t>בדיקת עדכניות</w:t>
      </w:r>
      <w:r w:rsidR="00952CDB" w:rsidRPr="00105FF0">
        <w:rPr>
          <w:bCs/>
          <w:rtl/>
        </w:rPr>
        <w:t xml:space="preserve"> בסל 1</w:t>
      </w:r>
      <w:r w:rsidRPr="00105FF0">
        <w:rPr>
          <w:rtl/>
        </w:rPr>
        <w:t xml:space="preserve"> – במידה </w:t>
      </w:r>
      <w:r w:rsidR="009F467C" w:rsidRPr="00105FF0">
        <w:rPr>
          <w:rtl/>
        </w:rPr>
        <w:t>ש</w:t>
      </w:r>
      <w:r w:rsidR="009044A4" w:rsidRPr="00105FF0">
        <w:rPr>
          <w:rtl/>
        </w:rPr>
        <w:t>ה</w:t>
      </w:r>
      <w:r w:rsidRPr="00105FF0">
        <w:rPr>
          <w:rtl/>
        </w:rPr>
        <w:t xml:space="preserve">ספק יידרש לבצע עדכון שיטה, בדיקת העדכניות הינה חלק מהתעריף שמוצג בטבלה לפיתוח/עדכון שיטת שכר עידוד הנ"ל. בדיקת עדכניות שאינה במסגרת עדכון שיטה מתומחרת בנפרד בטבלת שירותים </w:t>
      </w:r>
      <w:r w:rsidR="006D719C" w:rsidRPr="00105FF0">
        <w:rPr>
          <w:rtl/>
        </w:rPr>
        <w:t>נלווים</w:t>
      </w:r>
      <w:r w:rsidRPr="00105FF0">
        <w:rPr>
          <w:rtl/>
        </w:rPr>
        <w:t xml:space="preserve"> להלן.</w:t>
      </w:r>
    </w:p>
    <w:p w14:paraId="33CD145A" w14:textId="77777777" w:rsidR="00AF569A" w:rsidRDefault="00AF569A">
      <w:pPr>
        <w:bidi w:val="0"/>
        <w:spacing w:before="200" w:after="200" w:line="276" w:lineRule="auto"/>
        <w:rPr>
          <w:rFonts w:ascii="David" w:hAnsi="David" w:cs="David"/>
          <w:b/>
          <w:bCs/>
          <w:rtl/>
        </w:rPr>
      </w:pPr>
      <w:bookmarkStart w:id="161" w:name="_Toc81307316"/>
      <w:r>
        <w:rPr>
          <w:rtl/>
        </w:rPr>
        <w:br w:type="page"/>
      </w:r>
    </w:p>
    <w:p w14:paraId="72A27C68" w14:textId="72334438" w:rsidR="00F909F2" w:rsidRPr="00105FF0" w:rsidRDefault="00A527FC" w:rsidP="00066FA3">
      <w:pPr>
        <w:pStyle w:val="3fff6"/>
        <w:rPr>
          <w:rtl/>
        </w:rPr>
      </w:pPr>
      <w:r w:rsidRPr="00105FF0">
        <w:rPr>
          <w:rtl/>
        </w:rPr>
        <w:lastRenderedPageBreak/>
        <w:t xml:space="preserve">תעריפי חישובים שוטפים של שכר עידוד לתקופת חישוב </w:t>
      </w:r>
      <w:r w:rsidR="008A2380" w:rsidRPr="00105FF0">
        <w:rPr>
          <w:rtl/>
        </w:rPr>
        <w:t>ב</w:t>
      </w:r>
      <w:r w:rsidRPr="00105FF0">
        <w:rPr>
          <w:rtl/>
        </w:rPr>
        <w:t xml:space="preserve">סל </w:t>
      </w:r>
      <w:r w:rsidR="008A2380" w:rsidRPr="00105FF0">
        <w:rPr>
          <w:rtl/>
        </w:rPr>
        <w:t>1</w:t>
      </w:r>
      <w:bookmarkEnd w:id="161"/>
    </w:p>
    <w:tbl>
      <w:tblPr>
        <w:bidiVisual/>
        <w:tblW w:w="6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806"/>
        <w:gridCol w:w="2268"/>
      </w:tblGrid>
      <w:tr w:rsidR="00A527FC" w:rsidRPr="00105FF0" w14:paraId="139B8582" w14:textId="77777777" w:rsidTr="00AE3747">
        <w:trPr>
          <w:trHeight w:val="624"/>
          <w:tblHeader/>
          <w:jc w:val="center"/>
        </w:trPr>
        <w:tc>
          <w:tcPr>
            <w:tcW w:w="1942" w:type="dxa"/>
            <w:shd w:val="clear" w:color="auto" w:fill="BFBFBF" w:themeFill="background1" w:themeFillShade="BF"/>
            <w:vAlign w:val="center"/>
          </w:tcPr>
          <w:p w14:paraId="5E8B9C10" w14:textId="77777777" w:rsidR="00A527FC" w:rsidRPr="00AE3747" w:rsidRDefault="00A527FC" w:rsidP="00AE3747">
            <w:pPr>
              <w:spacing w:line="276" w:lineRule="auto"/>
              <w:jc w:val="center"/>
              <w:rPr>
                <w:rFonts w:ascii="David" w:hAnsi="David" w:cs="David"/>
                <w:b/>
                <w:bCs/>
                <w:rtl/>
              </w:rPr>
            </w:pPr>
            <w:r w:rsidRPr="00AE3747">
              <w:rPr>
                <w:rFonts w:ascii="David" w:hAnsi="David" w:cs="David"/>
                <w:b/>
                <w:bCs/>
                <w:rtl/>
              </w:rPr>
              <w:t>הגדרת הפרויקט</w:t>
            </w:r>
          </w:p>
        </w:tc>
        <w:tc>
          <w:tcPr>
            <w:tcW w:w="1806" w:type="dxa"/>
            <w:shd w:val="clear" w:color="auto" w:fill="BFBFBF" w:themeFill="background1" w:themeFillShade="BF"/>
            <w:vAlign w:val="center"/>
          </w:tcPr>
          <w:p w14:paraId="2CEEFC70" w14:textId="04FDECCE" w:rsidR="00A527FC" w:rsidRPr="00AE3747" w:rsidRDefault="00A527FC" w:rsidP="00AE3747">
            <w:pPr>
              <w:spacing w:line="276" w:lineRule="auto"/>
              <w:jc w:val="center"/>
              <w:rPr>
                <w:rFonts w:ascii="David" w:hAnsi="David" w:cs="David"/>
                <w:b/>
                <w:bCs/>
                <w:rtl/>
              </w:rPr>
            </w:pPr>
            <w:r w:rsidRPr="00AE3747">
              <w:rPr>
                <w:rFonts w:ascii="David" w:hAnsi="David" w:cs="David"/>
                <w:b/>
                <w:bCs/>
                <w:rtl/>
              </w:rPr>
              <w:t>מס' קבוצות חישוב</w:t>
            </w:r>
          </w:p>
        </w:tc>
        <w:tc>
          <w:tcPr>
            <w:tcW w:w="2268" w:type="dxa"/>
            <w:shd w:val="clear" w:color="auto" w:fill="BFBFBF" w:themeFill="background1" w:themeFillShade="BF"/>
            <w:vAlign w:val="center"/>
          </w:tcPr>
          <w:p w14:paraId="67571A5E" w14:textId="77777777" w:rsidR="00A527FC" w:rsidRPr="00AE3747" w:rsidRDefault="00A527FC" w:rsidP="00AE3747">
            <w:pPr>
              <w:spacing w:line="276" w:lineRule="auto"/>
              <w:jc w:val="center"/>
              <w:rPr>
                <w:rFonts w:ascii="David" w:hAnsi="David" w:cs="David"/>
                <w:b/>
                <w:bCs/>
                <w:rtl/>
              </w:rPr>
            </w:pPr>
            <w:r w:rsidRPr="00AE3747">
              <w:rPr>
                <w:rFonts w:ascii="David" w:hAnsi="David" w:cs="David"/>
                <w:b/>
                <w:bCs/>
                <w:rtl/>
              </w:rPr>
              <w:t>מחיר קבוע (</w:t>
            </w:r>
            <w:r w:rsidRPr="00AE3747">
              <w:rPr>
                <w:rFonts w:ascii="David" w:hAnsi="David" w:cs="David"/>
                <w:b/>
                <w:bCs/>
              </w:rPr>
              <w:t>FIX</w:t>
            </w:r>
            <w:r w:rsidRPr="00AE3747">
              <w:rPr>
                <w:rFonts w:ascii="David" w:hAnsi="David" w:cs="David"/>
                <w:b/>
                <w:bCs/>
                <w:rtl/>
              </w:rPr>
              <w:t xml:space="preserve">) לביצוע העבודה בש"ח </w:t>
            </w:r>
            <w:r w:rsidRPr="00AE3747">
              <w:rPr>
                <w:rFonts w:ascii="David" w:hAnsi="David" w:cs="David"/>
                <w:b/>
                <w:bCs/>
                <w:rtl/>
              </w:rPr>
              <w:br/>
              <w:t>לא כולל מע"מ</w:t>
            </w:r>
          </w:p>
        </w:tc>
      </w:tr>
      <w:tr w:rsidR="00F24EEC" w:rsidRPr="00105FF0" w14:paraId="3E79F32A" w14:textId="77777777" w:rsidTr="00AE3747">
        <w:trPr>
          <w:trHeight w:val="293"/>
          <w:jc w:val="center"/>
        </w:trPr>
        <w:tc>
          <w:tcPr>
            <w:tcW w:w="1942" w:type="dxa"/>
            <w:vMerge w:val="restart"/>
            <w:shd w:val="clear" w:color="auto" w:fill="BFBFBF" w:themeFill="background1" w:themeFillShade="BF"/>
            <w:vAlign w:val="center"/>
          </w:tcPr>
          <w:p w14:paraId="505D7B48" w14:textId="77777777" w:rsidR="00F24EEC" w:rsidRPr="00AE3747" w:rsidRDefault="00F24EEC" w:rsidP="00AE3747">
            <w:pPr>
              <w:spacing w:line="276" w:lineRule="auto"/>
              <w:jc w:val="center"/>
              <w:rPr>
                <w:rFonts w:ascii="David" w:eastAsia="Calibri" w:hAnsi="David" w:cs="David"/>
                <w:b/>
                <w:bCs/>
                <w:rtl/>
              </w:rPr>
            </w:pPr>
            <w:r w:rsidRPr="00AE3747">
              <w:rPr>
                <w:rFonts w:ascii="David" w:eastAsia="Calibri" w:hAnsi="David" w:cs="David"/>
                <w:b/>
                <w:bCs/>
                <w:rtl/>
              </w:rPr>
              <w:t>חישוב שכע"ד קבוצתי בתוך משרד</w:t>
            </w:r>
          </w:p>
          <w:p w14:paraId="2D4F55B2" w14:textId="77777777" w:rsidR="00F24EEC" w:rsidRPr="00AE3747" w:rsidRDefault="00F24EEC" w:rsidP="00AE3747">
            <w:pPr>
              <w:spacing w:line="276" w:lineRule="auto"/>
              <w:jc w:val="center"/>
              <w:rPr>
                <w:rFonts w:ascii="David" w:eastAsia="Calibri" w:hAnsi="David" w:cs="David"/>
                <w:rtl/>
              </w:rPr>
            </w:pPr>
            <w:r w:rsidRPr="00AE3747">
              <w:rPr>
                <w:rFonts w:ascii="David" w:eastAsia="Calibri" w:hAnsi="David" w:cs="David"/>
                <w:rtl/>
              </w:rPr>
              <w:t>(יהא גודל הקבוצה אשר יהא)</w:t>
            </w:r>
          </w:p>
          <w:p w14:paraId="57974DA7" w14:textId="77777777" w:rsidR="00F24EEC" w:rsidRPr="00AE3747" w:rsidRDefault="00F24EEC" w:rsidP="00AE3747">
            <w:pPr>
              <w:spacing w:line="276" w:lineRule="auto"/>
              <w:jc w:val="center"/>
              <w:rPr>
                <w:rFonts w:ascii="David" w:eastAsia="Calibri" w:hAnsi="David" w:cs="David"/>
                <w:b/>
                <w:bCs/>
                <w:rtl/>
              </w:rPr>
            </w:pPr>
            <w:r w:rsidRPr="00AE3747">
              <w:rPr>
                <w:rFonts w:ascii="David" w:eastAsia="Calibri" w:hAnsi="David" w:cs="David"/>
                <w:b/>
                <w:bCs/>
                <w:rtl/>
              </w:rPr>
              <w:t>לתקופת חישוב</w:t>
            </w:r>
          </w:p>
        </w:tc>
        <w:tc>
          <w:tcPr>
            <w:tcW w:w="1806" w:type="dxa"/>
            <w:shd w:val="clear" w:color="auto" w:fill="auto"/>
            <w:vAlign w:val="center"/>
          </w:tcPr>
          <w:p w14:paraId="628ADE27" w14:textId="77777777" w:rsidR="00F24EEC" w:rsidRPr="00AE3747" w:rsidRDefault="00F24EEC" w:rsidP="00AE3747">
            <w:pPr>
              <w:spacing w:line="276" w:lineRule="auto"/>
              <w:ind w:left="281"/>
              <w:jc w:val="center"/>
              <w:rPr>
                <w:rFonts w:ascii="David" w:eastAsia="Calibri" w:hAnsi="David" w:cs="David"/>
                <w:rtl/>
              </w:rPr>
            </w:pPr>
            <w:r w:rsidRPr="00AE3747">
              <w:rPr>
                <w:rFonts w:ascii="David" w:eastAsia="Calibri" w:hAnsi="David" w:cs="David"/>
                <w:rtl/>
              </w:rPr>
              <w:t>1</w:t>
            </w:r>
          </w:p>
        </w:tc>
        <w:tc>
          <w:tcPr>
            <w:tcW w:w="2268" w:type="dxa"/>
            <w:shd w:val="clear" w:color="auto" w:fill="auto"/>
            <w:vAlign w:val="center"/>
          </w:tcPr>
          <w:p w14:paraId="047959E2" w14:textId="77777777" w:rsidR="00F24EEC" w:rsidRPr="00AE3747" w:rsidRDefault="00F24EEC" w:rsidP="00AE3747">
            <w:pPr>
              <w:bidi w:val="0"/>
              <w:spacing w:line="276" w:lineRule="auto"/>
              <w:jc w:val="center"/>
              <w:rPr>
                <w:rFonts w:ascii="David" w:eastAsia="Calibri" w:hAnsi="David" w:cs="David"/>
              </w:rPr>
            </w:pPr>
            <w:r w:rsidRPr="00AE3747">
              <w:rPr>
                <w:rFonts w:ascii="David" w:eastAsia="Calibri" w:hAnsi="David" w:cs="David"/>
              </w:rPr>
              <w:t>3,000</w:t>
            </w:r>
          </w:p>
        </w:tc>
      </w:tr>
      <w:tr w:rsidR="00F24EEC" w:rsidRPr="00105FF0" w14:paraId="03AC6F85" w14:textId="77777777" w:rsidTr="00AE3747">
        <w:trPr>
          <w:trHeight w:val="293"/>
          <w:jc w:val="center"/>
        </w:trPr>
        <w:tc>
          <w:tcPr>
            <w:tcW w:w="1942" w:type="dxa"/>
            <w:vMerge/>
            <w:shd w:val="clear" w:color="auto" w:fill="BFBFBF" w:themeFill="background1" w:themeFillShade="BF"/>
            <w:vAlign w:val="center"/>
          </w:tcPr>
          <w:p w14:paraId="677277B5" w14:textId="77777777" w:rsidR="00F24EEC" w:rsidRPr="00AE3747" w:rsidRDefault="00F24EEC" w:rsidP="00AE3747">
            <w:pPr>
              <w:spacing w:line="276" w:lineRule="auto"/>
              <w:jc w:val="center"/>
              <w:rPr>
                <w:rFonts w:ascii="David" w:eastAsia="Calibri" w:hAnsi="David" w:cs="David"/>
                <w:b/>
                <w:bCs/>
                <w:rtl/>
              </w:rPr>
            </w:pPr>
          </w:p>
        </w:tc>
        <w:tc>
          <w:tcPr>
            <w:tcW w:w="1806" w:type="dxa"/>
            <w:shd w:val="clear" w:color="auto" w:fill="auto"/>
            <w:vAlign w:val="center"/>
          </w:tcPr>
          <w:p w14:paraId="2D6758B6" w14:textId="77777777" w:rsidR="00F24EEC" w:rsidRPr="00AE3747" w:rsidRDefault="00F24EEC" w:rsidP="00AE3747">
            <w:pPr>
              <w:spacing w:line="276" w:lineRule="auto"/>
              <w:ind w:left="281"/>
              <w:jc w:val="center"/>
              <w:rPr>
                <w:rFonts w:ascii="David" w:eastAsia="Calibri" w:hAnsi="David" w:cs="David"/>
                <w:rtl/>
              </w:rPr>
            </w:pPr>
            <w:r w:rsidRPr="00AE3747">
              <w:rPr>
                <w:rFonts w:ascii="David" w:eastAsia="Calibri" w:hAnsi="David" w:cs="David"/>
                <w:rtl/>
              </w:rPr>
              <w:t xml:space="preserve">2 </w:t>
            </w:r>
            <w:r w:rsidR="00DD6ED4" w:rsidRPr="00AE3747">
              <w:rPr>
                <w:rFonts w:ascii="David" w:eastAsia="Calibri" w:hAnsi="David" w:cs="David"/>
                <w:rtl/>
              </w:rPr>
              <w:t>–</w:t>
            </w:r>
            <w:r w:rsidRPr="00AE3747">
              <w:rPr>
                <w:rFonts w:ascii="David" w:eastAsia="Calibri" w:hAnsi="David" w:cs="David"/>
                <w:rtl/>
              </w:rPr>
              <w:t xml:space="preserve"> 5</w:t>
            </w:r>
          </w:p>
        </w:tc>
        <w:tc>
          <w:tcPr>
            <w:tcW w:w="2268" w:type="dxa"/>
            <w:shd w:val="clear" w:color="auto" w:fill="auto"/>
            <w:vAlign w:val="center"/>
          </w:tcPr>
          <w:p w14:paraId="70C2FE8E" w14:textId="77777777" w:rsidR="00F24EEC" w:rsidRPr="00AE3747" w:rsidRDefault="00F24EEC" w:rsidP="00AE3747">
            <w:pPr>
              <w:bidi w:val="0"/>
              <w:spacing w:line="276" w:lineRule="auto"/>
              <w:jc w:val="center"/>
              <w:rPr>
                <w:rFonts w:ascii="David" w:eastAsia="Calibri" w:hAnsi="David" w:cs="David"/>
              </w:rPr>
            </w:pPr>
            <w:r w:rsidRPr="00AE3747">
              <w:rPr>
                <w:rFonts w:ascii="David" w:eastAsia="Calibri" w:hAnsi="David" w:cs="David"/>
              </w:rPr>
              <w:t>5,000</w:t>
            </w:r>
          </w:p>
        </w:tc>
      </w:tr>
      <w:tr w:rsidR="00A527FC" w:rsidRPr="00105FF0" w14:paraId="28F8C5BE" w14:textId="77777777" w:rsidTr="00AE3747">
        <w:trPr>
          <w:trHeight w:val="95"/>
          <w:jc w:val="center"/>
        </w:trPr>
        <w:tc>
          <w:tcPr>
            <w:tcW w:w="1942" w:type="dxa"/>
            <w:vMerge/>
            <w:shd w:val="clear" w:color="auto" w:fill="BFBFBF" w:themeFill="background1" w:themeFillShade="BF"/>
            <w:vAlign w:val="center"/>
          </w:tcPr>
          <w:p w14:paraId="093F0462"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197C684" w14:textId="77777777" w:rsidR="00A527FC" w:rsidRPr="00AE3747" w:rsidRDefault="00A527FC" w:rsidP="00AE3747">
            <w:pPr>
              <w:spacing w:line="276" w:lineRule="auto"/>
              <w:ind w:left="281"/>
              <w:jc w:val="center"/>
              <w:rPr>
                <w:rFonts w:ascii="David" w:eastAsia="Calibri" w:hAnsi="David" w:cs="David"/>
              </w:rPr>
            </w:pPr>
            <w:r w:rsidRPr="00AE3747">
              <w:rPr>
                <w:rFonts w:ascii="David" w:eastAsia="Calibri" w:hAnsi="David" w:cs="David"/>
              </w:rPr>
              <w:t>6-10</w:t>
            </w:r>
          </w:p>
        </w:tc>
        <w:tc>
          <w:tcPr>
            <w:tcW w:w="2268" w:type="dxa"/>
            <w:shd w:val="clear" w:color="auto" w:fill="auto"/>
            <w:vAlign w:val="center"/>
          </w:tcPr>
          <w:p w14:paraId="46A7A885"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7,000</w:t>
            </w:r>
          </w:p>
        </w:tc>
      </w:tr>
      <w:tr w:rsidR="00A527FC" w:rsidRPr="00105FF0" w14:paraId="6EE726CD" w14:textId="77777777" w:rsidTr="00AE3747">
        <w:trPr>
          <w:trHeight w:val="95"/>
          <w:jc w:val="center"/>
        </w:trPr>
        <w:tc>
          <w:tcPr>
            <w:tcW w:w="1942" w:type="dxa"/>
            <w:vMerge/>
            <w:shd w:val="clear" w:color="auto" w:fill="BFBFBF" w:themeFill="background1" w:themeFillShade="BF"/>
            <w:vAlign w:val="center"/>
          </w:tcPr>
          <w:p w14:paraId="6AC6D22D"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687A057A"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11-21</w:t>
            </w:r>
          </w:p>
        </w:tc>
        <w:tc>
          <w:tcPr>
            <w:tcW w:w="2268" w:type="dxa"/>
            <w:shd w:val="clear" w:color="auto" w:fill="auto"/>
            <w:vAlign w:val="center"/>
          </w:tcPr>
          <w:p w14:paraId="2C310059"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9,000</w:t>
            </w:r>
          </w:p>
        </w:tc>
      </w:tr>
      <w:tr w:rsidR="00A527FC" w:rsidRPr="00105FF0" w14:paraId="1CB19763" w14:textId="77777777" w:rsidTr="00AE3747">
        <w:trPr>
          <w:trHeight w:val="95"/>
          <w:jc w:val="center"/>
        </w:trPr>
        <w:tc>
          <w:tcPr>
            <w:tcW w:w="1942" w:type="dxa"/>
            <w:vMerge/>
            <w:shd w:val="clear" w:color="auto" w:fill="BFBFBF" w:themeFill="background1" w:themeFillShade="BF"/>
            <w:vAlign w:val="center"/>
          </w:tcPr>
          <w:p w14:paraId="34C889D3"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0C5C272B"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21-30</w:t>
            </w:r>
          </w:p>
        </w:tc>
        <w:tc>
          <w:tcPr>
            <w:tcW w:w="2268" w:type="dxa"/>
            <w:shd w:val="clear" w:color="auto" w:fill="auto"/>
            <w:vAlign w:val="center"/>
          </w:tcPr>
          <w:p w14:paraId="465742FC"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11,000</w:t>
            </w:r>
          </w:p>
        </w:tc>
      </w:tr>
      <w:tr w:rsidR="00A527FC" w:rsidRPr="00105FF0" w14:paraId="6719BB85" w14:textId="77777777" w:rsidTr="00AE3747">
        <w:trPr>
          <w:trHeight w:val="95"/>
          <w:jc w:val="center"/>
        </w:trPr>
        <w:tc>
          <w:tcPr>
            <w:tcW w:w="1942" w:type="dxa"/>
            <w:vMerge/>
            <w:shd w:val="clear" w:color="auto" w:fill="BFBFBF" w:themeFill="background1" w:themeFillShade="BF"/>
            <w:vAlign w:val="center"/>
          </w:tcPr>
          <w:p w14:paraId="640982A3"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BE5809A"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31-40</w:t>
            </w:r>
          </w:p>
        </w:tc>
        <w:tc>
          <w:tcPr>
            <w:tcW w:w="2268" w:type="dxa"/>
            <w:shd w:val="clear" w:color="auto" w:fill="auto"/>
            <w:vAlign w:val="center"/>
          </w:tcPr>
          <w:p w14:paraId="0E838889"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13,000</w:t>
            </w:r>
          </w:p>
        </w:tc>
      </w:tr>
      <w:tr w:rsidR="00F068D2" w:rsidRPr="00105FF0" w14:paraId="6FE181AF" w14:textId="77777777" w:rsidTr="00AE3747">
        <w:trPr>
          <w:trHeight w:val="95"/>
          <w:jc w:val="center"/>
        </w:trPr>
        <w:tc>
          <w:tcPr>
            <w:tcW w:w="1942" w:type="dxa"/>
            <w:vMerge/>
            <w:shd w:val="clear" w:color="auto" w:fill="BFBFBF" w:themeFill="background1" w:themeFillShade="BF"/>
            <w:vAlign w:val="center"/>
          </w:tcPr>
          <w:p w14:paraId="613BCFA8"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4E9A40EA"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41-70</w:t>
            </w:r>
          </w:p>
        </w:tc>
        <w:tc>
          <w:tcPr>
            <w:tcW w:w="2268" w:type="dxa"/>
            <w:shd w:val="clear" w:color="auto" w:fill="auto"/>
            <w:vAlign w:val="center"/>
          </w:tcPr>
          <w:p w14:paraId="0EB92588" w14:textId="77777777" w:rsidR="00F068D2" w:rsidRPr="00AE3747" w:rsidRDefault="00F068D2" w:rsidP="00AE3747">
            <w:pPr>
              <w:bidi w:val="0"/>
              <w:spacing w:line="276" w:lineRule="auto"/>
              <w:jc w:val="center"/>
              <w:rPr>
                <w:rFonts w:ascii="David" w:eastAsia="Calibri" w:hAnsi="David" w:cs="David"/>
              </w:rPr>
            </w:pPr>
            <w:r w:rsidRPr="00AE3747">
              <w:rPr>
                <w:rFonts w:ascii="David" w:eastAsia="Calibri" w:hAnsi="David" w:cs="David"/>
              </w:rPr>
              <w:t>15,000</w:t>
            </w:r>
          </w:p>
        </w:tc>
      </w:tr>
      <w:tr w:rsidR="00F068D2" w:rsidRPr="00105FF0" w14:paraId="7AEE4152" w14:textId="77777777" w:rsidTr="00AE3747">
        <w:trPr>
          <w:trHeight w:val="95"/>
          <w:jc w:val="center"/>
        </w:trPr>
        <w:tc>
          <w:tcPr>
            <w:tcW w:w="1942" w:type="dxa"/>
            <w:vMerge/>
            <w:shd w:val="clear" w:color="auto" w:fill="BFBFBF" w:themeFill="background1" w:themeFillShade="BF"/>
            <w:vAlign w:val="center"/>
          </w:tcPr>
          <w:p w14:paraId="39390804"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BF55B97"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71-120</w:t>
            </w:r>
          </w:p>
        </w:tc>
        <w:tc>
          <w:tcPr>
            <w:tcW w:w="2268" w:type="dxa"/>
            <w:shd w:val="clear" w:color="auto" w:fill="auto"/>
            <w:vAlign w:val="center"/>
          </w:tcPr>
          <w:p w14:paraId="6EC79D66" w14:textId="77777777" w:rsidR="00F068D2" w:rsidRPr="00AE3747" w:rsidRDefault="00F068D2" w:rsidP="00AE3747">
            <w:pPr>
              <w:bidi w:val="0"/>
              <w:spacing w:line="276" w:lineRule="auto"/>
              <w:jc w:val="center"/>
              <w:rPr>
                <w:rFonts w:ascii="David" w:eastAsia="Calibri" w:hAnsi="David" w:cs="David"/>
              </w:rPr>
            </w:pPr>
            <w:r w:rsidRPr="00AE3747">
              <w:rPr>
                <w:rFonts w:ascii="David" w:eastAsia="Calibri" w:hAnsi="David" w:cs="David"/>
              </w:rPr>
              <w:t>20,000</w:t>
            </w:r>
          </w:p>
        </w:tc>
      </w:tr>
      <w:tr w:rsidR="00F068D2" w:rsidRPr="00105FF0" w14:paraId="10D29D49" w14:textId="77777777" w:rsidTr="00AE3747">
        <w:trPr>
          <w:trHeight w:val="95"/>
          <w:jc w:val="center"/>
        </w:trPr>
        <w:tc>
          <w:tcPr>
            <w:tcW w:w="1942" w:type="dxa"/>
            <w:vMerge/>
            <w:shd w:val="clear" w:color="auto" w:fill="BFBFBF" w:themeFill="background1" w:themeFillShade="BF"/>
            <w:vAlign w:val="center"/>
          </w:tcPr>
          <w:p w14:paraId="214CDCF4"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1CC5415A"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121-160</w:t>
            </w:r>
          </w:p>
        </w:tc>
        <w:tc>
          <w:tcPr>
            <w:tcW w:w="2268" w:type="dxa"/>
            <w:shd w:val="clear" w:color="auto" w:fill="auto"/>
            <w:vAlign w:val="center"/>
          </w:tcPr>
          <w:p w14:paraId="5668E2D3" w14:textId="77777777" w:rsidR="00F068D2" w:rsidRPr="00AE3747" w:rsidRDefault="004D6F13" w:rsidP="00AE3747">
            <w:pPr>
              <w:bidi w:val="0"/>
              <w:spacing w:line="276" w:lineRule="auto"/>
              <w:jc w:val="center"/>
              <w:rPr>
                <w:rFonts w:ascii="David" w:eastAsia="Calibri" w:hAnsi="David" w:cs="David"/>
              </w:rPr>
            </w:pPr>
            <w:r w:rsidRPr="00AE3747">
              <w:rPr>
                <w:rFonts w:ascii="David" w:eastAsia="Calibri" w:hAnsi="David" w:cs="David"/>
              </w:rPr>
              <w:t>25,000</w:t>
            </w:r>
          </w:p>
        </w:tc>
      </w:tr>
      <w:tr w:rsidR="00F068D2" w:rsidRPr="00105FF0" w14:paraId="2E6A9E93" w14:textId="77777777" w:rsidTr="00AE3747">
        <w:trPr>
          <w:trHeight w:val="95"/>
          <w:jc w:val="center"/>
        </w:trPr>
        <w:tc>
          <w:tcPr>
            <w:tcW w:w="1942" w:type="dxa"/>
            <w:vMerge/>
            <w:shd w:val="clear" w:color="auto" w:fill="BFBFBF" w:themeFill="background1" w:themeFillShade="BF"/>
            <w:vAlign w:val="center"/>
          </w:tcPr>
          <w:p w14:paraId="7AE8AAD2"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4AEE280F"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161 ומעלה</w:t>
            </w:r>
          </w:p>
        </w:tc>
        <w:tc>
          <w:tcPr>
            <w:tcW w:w="2268" w:type="dxa"/>
            <w:shd w:val="clear" w:color="auto" w:fill="auto"/>
            <w:vAlign w:val="center"/>
          </w:tcPr>
          <w:p w14:paraId="2D83A556" w14:textId="77777777" w:rsidR="00F068D2" w:rsidRPr="00AE3747" w:rsidRDefault="004D6F13" w:rsidP="00AE3747">
            <w:pPr>
              <w:bidi w:val="0"/>
              <w:spacing w:line="276" w:lineRule="auto"/>
              <w:jc w:val="center"/>
              <w:rPr>
                <w:rFonts w:ascii="David" w:eastAsia="Calibri" w:hAnsi="David" w:cs="David"/>
              </w:rPr>
            </w:pPr>
            <w:r w:rsidRPr="00AE3747">
              <w:rPr>
                <w:rFonts w:ascii="David" w:eastAsia="Calibri" w:hAnsi="David" w:cs="David"/>
              </w:rPr>
              <w:t>30,000</w:t>
            </w:r>
          </w:p>
        </w:tc>
      </w:tr>
    </w:tbl>
    <w:p w14:paraId="4B522812" w14:textId="77777777" w:rsidR="008F1A16" w:rsidRPr="00105FF0" w:rsidRDefault="008F1A16" w:rsidP="0008226C">
      <w:pPr>
        <w:spacing w:line="276" w:lineRule="auto"/>
        <w:ind w:left="58"/>
        <w:jc w:val="both"/>
        <w:rPr>
          <w:rFonts w:ascii="David" w:hAnsi="David" w:cs="David"/>
          <w:rtl/>
        </w:rPr>
      </w:pPr>
    </w:p>
    <w:p w14:paraId="29D81CFF" w14:textId="1513DC91" w:rsidR="00ED13C0" w:rsidRPr="00066FA3" w:rsidRDefault="00ED13C0" w:rsidP="00066FA3">
      <w:pPr>
        <w:pStyle w:val="3fff7"/>
        <w:rPr>
          <w:rtl/>
        </w:rPr>
      </w:pPr>
      <w:r w:rsidRPr="00066FA3">
        <w:rPr>
          <w:rtl/>
        </w:rPr>
        <w:t xml:space="preserve">במקרים של חישוב שוטף של שכר עידוד </w:t>
      </w:r>
      <w:r w:rsidR="008F1A16" w:rsidRPr="00066FA3">
        <w:rPr>
          <w:rtl/>
        </w:rPr>
        <w:t>ו</w:t>
      </w:r>
      <w:r w:rsidRPr="00066FA3">
        <w:rPr>
          <w:rtl/>
        </w:rPr>
        <w:t>קבוצת החישוב הינה עובד יחיד</w:t>
      </w:r>
      <w:r w:rsidR="008F1A16" w:rsidRPr="00066FA3">
        <w:rPr>
          <w:rtl/>
        </w:rPr>
        <w:t>,</w:t>
      </w:r>
      <w:r w:rsidRPr="00066FA3">
        <w:rPr>
          <w:rtl/>
        </w:rPr>
        <w:t xml:space="preserve"> התמורה לביצוע </w:t>
      </w:r>
      <w:r w:rsidR="008F1A16" w:rsidRPr="00066FA3">
        <w:rPr>
          <w:rtl/>
        </w:rPr>
        <w:t>ה</w:t>
      </w:r>
      <w:r w:rsidRPr="00066FA3">
        <w:rPr>
          <w:rtl/>
        </w:rPr>
        <w:t>חישוב</w:t>
      </w:r>
      <w:r w:rsidR="00C059A7" w:rsidRPr="00066FA3">
        <w:rPr>
          <w:rtl/>
        </w:rPr>
        <w:t xml:space="preserve"> תהיה לפי תעריף של 300</w:t>
      </w:r>
      <w:r w:rsidRPr="00066FA3">
        <w:rPr>
          <w:rtl/>
        </w:rPr>
        <w:t xml:space="preserve"> </w:t>
      </w:r>
      <w:r w:rsidR="008F1A16" w:rsidRPr="00066FA3">
        <w:rPr>
          <w:rtl/>
        </w:rPr>
        <w:t>ש"ח,</w:t>
      </w:r>
      <w:r w:rsidRPr="00066FA3">
        <w:rPr>
          <w:rtl/>
        </w:rPr>
        <w:t xml:space="preserve"> לא כולל מע"מ</w:t>
      </w:r>
      <w:r w:rsidR="008F1A16" w:rsidRPr="00066FA3">
        <w:rPr>
          <w:rtl/>
        </w:rPr>
        <w:t>,</w:t>
      </w:r>
      <w:r w:rsidRPr="00066FA3">
        <w:rPr>
          <w:rtl/>
        </w:rPr>
        <w:t xml:space="preserve"> לקבוצת חישוב אחת</w:t>
      </w:r>
      <w:r w:rsidR="00320674" w:rsidRPr="00066FA3">
        <w:rPr>
          <w:rtl/>
        </w:rPr>
        <w:t xml:space="preserve">, </w:t>
      </w:r>
      <w:r w:rsidR="008F1A16" w:rsidRPr="00066FA3">
        <w:rPr>
          <w:rtl/>
        </w:rPr>
        <w:t>ובלבד ש</w:t>
      </w:r>
      <w:r w:rsidRPr="00066FA3">
        <w:rPr>
          <w:rtl/>
        </w:rPr>
        <w:t xml:space="preserve">התמורה לא תעלה </w:t>
      </w:r>
      <w:r w:rsidR="008F1A16" w:rsidRPr="00066FA3">
        <w:rPr>
          <w:rtl/>
        </w:rPr>
        <w:t xml:space="preserve">על </w:t>
      </w:r>
      <w:r w:rsidRPr="00066FA3">
        <w:rPr>
          <w:rtl/>
        </w:rPr>
        <w:t xml:space="preserve">מחיר מקסימלי </w:t>
      </w:r>
      <w:r w:rsidR="008F1A16" w:rsidRPr="00066FA3">
        <w:rPr>
          <w:rtl/>
        </w:rPr>
        <w:t>של</w:t>
      </w:r>
      <w:r w:rsidR="00C571E5" w:rsidRPr="00066FA3">
        <w:rPr>
          <w:rtl/>
        </w:rPr>
        <w:t xml:space="preserve"> 30,000 </w:t>
      </w:r>
      <w:r w:rsidR="008F1A16" w:rsidRPr="00066FA3">
        <w:rPr>
          <w:rtl/>
        </w:rPr>
        <w:t>ש"ח, בהתאם למחיר המקסימלי בטבלה שלעיל</w:t>
      </w:r>
      <w:r w:rsidRPr="00066FA3">
        <w:rPr>
          <w:rtl/>
        </w:rPr>
        <w:t>.</w:t>
      </w:r>
    </w:p>
    <w:p w14:paraId="62DD3009" w14:textId="77777777" w:rsidR="00F068D2" w:rsidRPr="00105FF0" w:rsidRDefault="00F068D2" w:rsidP="0008226C">
      <w:pPr>
        <w:spacing w:line="276" w:lineRule="auto"/>
        <w:ind w:left="58"/>
        <w:jc w:val="both"/>
        <w:rPr>
          <w:rFonts w:ascii="David" w:hAnsi="David" w:cs="David"/>
          <w:b/>
          <w:bCs/>
          <w:rtl/>
        </w:rPr>
      </w:pPr>
    </w:p>
    <w:tbl>
      <w:tblPr>
        <w:bidiVisual/>
        <w:tblW w:w="6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806"/>
        <w:gridCol w:w="2268"/>
      </w:tblGrid>
      <w:tr w:rsidR="0087124F" w:rsidRPr="00105FF0" w14:paraId="4A3C1D0C" w14:textId="77777777" w:rsidTr="00AE3747">
        <w:trPr>
          <w:trHeight w:val="293"/>
          <w:jc w:val="center"/>
        </w:trPr>
        <w:tc>
          <w:tcPr>
            <w:tcW w:w="1942" w:type="dxa"/>
            <w:shd w:val="clear" w:color="auto" w:fill="BFBFBF" w:themeFill="background1" w:themeFillShade="BF"/>
            <w:vAlign w:val="center"/>
          </w:tcPr>
          <w:p w14:paraId="5A88BB75" w14:textId="77777777" w:rsidR="0087124F" w:rsidRPr="00AE3747" w:rsidRDefault="0087124F" w:rsidP="00AE3747">
            <w:pPr>
              <w:spacing w:line="276" w:lineRule="auto"/>
              <w:jc w:val="center"/>
              <w:rPr>
                <w:rFonts w:ascii="David" w:eastAsia="Calibri" w:hAnsi="David" w:cs="David"/>
                <w:b/>
                <w:bCs/>
                <w:rtl/>
              </w:rPr>
            </w:pPr>
          </w:p>
        </w:tc>
        <w:tc>
          <w:tcPr>
            <w:tcW w:w="1806" w:type="dxa"/>
            <w:shd w:val="clear" w:color="auto" w:fill="BFBFBF" w:themeFill="background1" w:themeFillShade="BF"/>
            <w:vAlign w:val="center"/>
          </w:tcPr>
          <w:p w14:paraId="4A8C70D0" w14:textId="77777777" w:rsidR="0087124F" w:rsidRPr="00AE3747" w:rsidRDefault="0087124F" w:rsidP="00AE3747">
            <w:pPr>
              <w:spacing w:line="276" w:lineRule="auto"/>
              <w:ind w:left="281"/>
              <w:jc w:val="center"/>
              <w:rPr>
                <w:rFonts w:ascii="David" w:eastAsia="Calibri" w:hAnsi="David" w:cs="David"/>
                <w:rtl/>
              </w:rPr>
            </w:pPr>
            <w:r w:rsidRPr="00AE3747">
              <w:rPr>
                <w:rFonts w:ascii="David" w:eastAsia="Calibri" w:hAnsi="David" w:cs="David"/>
                <w:b/>
                <w:bCs/>
                <w:rtl/>
              </w:rPr>
              <w:t>כמות עובדים מכוסים</w:t>
            </w:r>
          </w:p>
        </w:tc>
        <w:tc>
          <w:tcPr>
            <w:tcW w:w="2268" w:type="dxa"/>
            <w:shd w:val="clear" w:color="auto" w:fill="BFBFBF" w:themeFill="background1" w:themeFillShade="BF"/>
            <w:vAlign w:val="center"/>
          </w:tcPr>
          <w:p w14:paraId="08D0B854" w14:textId="77777777" w:rsidR="0087124F" w:rsidRPr="00AE3747" w:rsidRDefault="0087124F" w:rsidP="00AE3747">
            <w:pPr>
              <w:bidi w:val="0"/>
              <w:spacing w:line="276" w:lineRule="auto"/>
              <w:jc w:val="center"/>
              <w:rPr>
                <w:rFonts w:ascii="David" w:eastAsia="Calibri" w:hAnsi="David" w:cs="David"/>
                <w:b/>
                <w:bCs/>
              </w:rPr>
            </w:pPr>
            <w:r w:rsidRPr="00AE3747">
              <w:rPr>
                <w:rFonts w:ascii="David" w:eastAsia="Calibri" w:hAnsi="David" w:cs="David"/>
                <w:b/>
                <w:bCs/>
                <w:rtl/>
              </w:rPr>
              <w:t>מחיר בש"ח (לא כולל מע"מ)</w:t>
            </w:r>
          </w:p>
        </w:tc>
      </w:tr>
      <w:tr w:rsidR="00A304F9" w:rsidRPr="00105FF0" w14:paraId="20398010" w14:textId="77777777" w:rsidTr="00AE3747">
        <w:trPr>
          <w:trHeight w:val="293"/>
          <w:jc w:val="center"/>
        </w:trPr>
        <w:tc>
          <w:tcPr>
            <w:tcW w:w="1942" w:type="dxa"/>
            <w:vMerge w:val="restart"/>
            <w:shd w:val="clear" w:color="auto" w:fill="BFBFBF" w:themeFill="background1" w:themeFillShade="BF"/>
            <w:vAlign w:val="center"/>
          </w:tcPr>
          <w:p w14:paraId="687E7685" w14:textId="7ABF825A" w:rsidR="00A304F9" w:rsidRPr="00AE3747" w:rsidRDefault="00A304F9" w:rsidP="00AE3747">
            <w:pPr>
              <w:spacing w:line="276" w:lineRule="auto"/>
              <w:jc w:val="center"/>
              <w:rPr>
                <w:rFonts w:ascii="David" w:eastAsia="Calibri" w:hAnsi="David" w:cs="David"/>
                <w:b/>
                <w:bCs/>
              </w:rPr>
            </w:pPr>
            <w:r w:rsidRPr="00AE3747">
              <w:rPr>
                <w:rFonts w:ascii="David" w:eastAsia="Calibri" w:hAnsi="David" w:cs="David"/>
                <w:b/>
                <w:bCs/>
                <w:rtl/>
              </w:rPr>
              <w:t>חישוב חצי שנתי</w:t>
            </w:r>
            <w:r w:rsidR="002C70AD" w:rsidRPr="00AE3747">
              <w:rPr>
                <w:rFonts w:ascii="David" w:eastAsia="Calibri" w:hAnsi="David" w:cs="David"/>
                <w:b/>
                <w:bCs/>
                <w:rtl/>
              </w:rPr>
              <w:t>,</w:t>
            </w:r>
            <w:r w:rsidRPr="00AE3747">
              <w:rPr>
                <w:rFonts w:ascii="David" w:eastAsia="Calibri" w:hAnsi="David" w:cs="David"/>
                <w:b/>
                <w:bCs/>
                <w:rtl/>
              </w:rPr>
              <w:t xml:space="preserve"> חופשה והכשרה</w:t>
            </w:r>
            <w:r w:rsidR="002C70AD" w:rsidRPr="00AE3747">
              <w:rPr>
                <w:rFonts w:ascii="David" w:eastAsia="Calibri" w:hAnsi="David" w:cs="David"/>
                <w:b/>
                <w:bCs/>
                <w:rtl/>
              </w:rPr>
              <w:t>, דו"ח שנתי</w:t>
            </w:r>
            <w:r w:rsidRPr="00AE3747">
              <w:rPr>
                <w:rFonts w:ascii="David" w:eastAsia="Calibri" w:hAnsi="David" w:cs="David"/>
                <w:b/>
                <w:bCs/>
                <w:rtl/>
              </w:rPr>
              <w:t xml:space="preserve"> שכע"ד בתוך משרד</w:t>
            </w:r>
          </w:p>
          <w:p w14:paraId="5695A841" w14:textId="77777777" w:rsidR="00A304F9" w:rsidRPr="00AE3747" w:rsidRDefault="00A304F9" w:rsidP="00AE3747">
            <w:pPr>
              <w:spacing w:line="276" w:lineRule="auto"/>
              <w:jc w:val="center"/>
              <w:rPr>
                <w:rFonts w:ascii="David" w:eastAsia="Calibri" w:hAnsi="David" w:cs="David"/>
                <w:b/>
                <w:bCs/>
                <w:rtl/>
              </w:rPr>
            </w:pPr>
          </w:p>
        </w:tc>
        <w:tc>
          <w:tcPr>
            <w:tcW w:w="1806" w:type="dxa"/>
            <w:shd w:val="clear" w:color="auto" w:fill="auto"/>
            <w:vAlign w:val="center"/>
          </w:tcPr>
          <w:p w14:paraId="46649A95" w14:textId="7619951B"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עד 50</w:t>
            </w:r>
          </w:p>
        </w:tc>
        <w:tc>
          <w:tcPr>
            <w:tcW w:w="2268" w:type="dxa"/>
            <w:shd w:val="clear" w:color="auto" w:fill="auto"/>
            <w:vAlign w:val="center"/>
          </w:tcPr>
          <w:p w14:paraId="1C8B1F39"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2,000</w:t>
            </w:r>
          </w:p>
        </w:tc>
      </w:tr>
      <w:tr w:rsidR="00A304F9" w:rsidRPr="00105FF0" w14:paraId="5434109C" w14:textId="77777777" w:rsidTr="00AE3747">
        <w:trPr>
          <w:trHeight w:val="95"/>
          <w:jc w:val="center"/>
        </w:trPr>
        <w:tc>
          <w:tcPr>
            <w:tcW w:w="1942" w:type="dxa"/>
            <w:vMerge/>
            <w:shd w:val="clear" w:color="auto" w:fill="BFBFBF" w:themeFill="background1" w:themeFillShade="BF"/>
            <w:vAlign w:val="center"/>
          </w:tcPr>
          <w:p w14:paraId="58F29BAF"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6E4B796A" w14:textId="77777777" w:rsidR="00A304F9" w:rsidRPr="00AE3747" w:rsidRDefault="00A304F9" w:rsidP="00AE3747">
            <w:pPr>
              <w:spacing w:line="276" w:lineRule="auto"/>
              <w:ind w:left="281"/>
              <w:jc w:val="center"/>
              <w:rPr>
                <w:rFonts w:ascii="David" w:eastAsia="Calibri" w:hAnsi="David" w:cs="David"/>
              </w:rPr>
            </w:pPr>
            <w:r w:rsidRPr="00AE3747">
              <w:rPr>
                <w:rFonts w:ascii="David" w:hAnsi="David" w:cs="David"/>
                <w:rtl/>
              </w:rPr>
              <w:t>51-200</w:t>
            </w:r>
          </w:p>
        </w:tc>
        <w:tc>
          <w:tcPr>
            <w:tcW w:w="2268" w:type="dxa"/>
            <w:shd w:val="clear" w:color="auto" w:fill="auto"/>
            <w:vAlign w:val="center"/>
          </w:tcPr>
          <w:p w14:paraId="607DC67A" w14:textId="77777777" w:rsidR="00A304F9" w:rsidRPr="00AE3747" w:rsidRDefault="00A304F9" w:rsidP="00AE3747">
            <w:pPr>
              <w:bidi w:val="0"/>
              <w:spacing w:line="276" w:lineRule="auto"/>
              <w:jc w:val="center"/>
              <w:rPr>
                <w:rFonts w:ascii="David" w:eastAsia="Calibri" w:hAnsi="David" w:cs="David"/>
              </w:rPr>
            </w:pPr>
            <w:r w:rsidRPr="00AE3747">
              <w:rPr>
                <w:rFonts w:ascii="David" w:eastAsia="Calibri" w:hAnsi="David" w:cs="David"/>
                <w:rtl/>
              </w:rPr>
              <w:t>2,500</w:t>
            </w:r>
          </w:p>
        </w:tc>
      </w:tr>
      <w:tr w:rsidR="00A304F9" w:rsidRPr="00105FF0" w14:paraId="6ABDEB41" w14:textId="77777777" w:rsidTr="00AE3747">
        <w:trPr>
          <w:trHeight w:val="95"/>
          <w:jc w:val="center"/>
        </w:trPr>
        <w:tc>
          <w:tcPr>
            <w:tcW w:w="1942" w:type="dxa"/>
            <w:vMerge/>
            <w:shd w:val="clear" w:color="auto" w:fill="BFBFBF" w:themeFill="background1" w:themeFillShade="BF"/>
            <w:vAlign w:val="center"/>
          </w:tcPr>
          <w:p w14:paraId="6C6E05CA"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3E0FD69" w14:textId="77777777" w:rsidR="00A304F9" w:rsidRPr="00AE3747" w:rsidRDefault="00A304F9" w:rsidP="00AE3747">
            <w:pPr>
              <w:spacing w:line="276" w:lineRule="auto"/>
              <w:ind w:left="281"/>
              <w:jc w:val="center"/>
              <w:rPr>
                <w:rFonts w:ascii="David" w:eastAsia="Calibri" w:hAnsi="David" w:cs="David"/>
              </w:rPr>
            </w:pPr>
            <w:r w:rsidRPr="00AE3747">
              <w:rPr>
                <w:rFonts w:ascii="David" w:hAnsi="David" w:cs="David"/>
                <w:rtl/>
              </w:rPr>
              <w:t>201-500</w:t>
            </w:r>
          </w:p>
        </w:tc>
        <w:tc>
          <w:tcPr>
            <w:tcW w:w="2268" w:type="dxa"/>
            <w:shd w:val="clear" w:color="auto" w:fill="auto"/>
            <w:vAlign w:val="center"/>
          </w:tcPr>
          <w:p w14:paraId="796675B0"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3,000</w:t>
            </w:r>
          </w:p>
        </w:tc>
      </w:tr>
      <w:tr w:rsidR="00A304F9" w:rsidRPr="00105FF0" w14:paraId="46D8CC4F" w14:textId="77777777" w:rsidTr="00AE3747">
        <w:trPr>
          <w:trHeight w:val="95"/>
          <w:jc w:val="center"/>
        </w:trPr>
        <w:tc>
          <w:tcPr>
            <w:tcW w:w="1942" w:type="dxa"/>
            <w:vMerge/>
            <w:shd w:val="clear" w:color="auto" w:fill="BFBFBF" w:themeFill="background1" w:themeFillShade="BF"/>
            <w:vAlign w:val="center"/>
          </w:tcPr>
          <w:p w14:paraId="12F70272"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29257D1F" w14:textId="77777777"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501-1,000</w:t>
            </w:r>
          </w:p>
        </w:tc>
        <w:tc>
          <w:tcPr>
            <w:tcW w:w="2268" w:type="dxa"/>
            <w:shd w:val="clear" w:color="auto" w:fill="auto"/>
            <w:vAlign w:val="center"/>
          </w:tcPr>
          <w:p w14:paraId="1E3DE076"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4,000</w:t>
            </w:r>
          </w:p>
        </w:tc>
      </w:tr>
      <w:tr w:rsidR="00A304F9" w:rsidRPr="00105FF0" w14:paraId="560C44B1" w14:textId="77777777" w:rsidTr="00AE3747">
        <w:trPr>
          <w:trHeight w:val="95"/>
          <w:jc w:val="center"/>
        </w:trPr>
        <w:tc>
          <w:tcPr>
            <w:tcW w:w="1942" w:type="dxa"/>
            <w:vMerge/>
            <w:shd w:val="clear" w:color="auto" w:fill="BFBFBF" w:themeFill="background1" w:themeFillShade="BF"/>
            <w:vAlign w:val="center"/>
          </w:tcPr>
          <w:p w14:paraId="0622CA72"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7FBD1F6C" w14:textId="4E7A1FAC"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1001-1500</w:t>
            </w:r>
          </w:p>
        </w:tc>
        <w:tc>
          <w:tcPr>
            <w:tcW w:w="2268" w:type="dxa"/>
            <w:shd w:val="clear" w:color="auto" w:fill="auto"/>
            <w:vAlign w:val="center"/>
          </w:tcPr>
          <w:p w14:paraId="156B724A"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5,000</w:t>
            </w:r>
          </w:p>
        </w:tc>
      </w:tr>
      <w:tr w:rsidR="00A304F9" w:rsidRPr="00105FF0" w14:paraId="47D37840" w14:textId="77777777" w:rsidTr="00AE3747">
        <w:trPr>
          <w:trHeight w:val="95"/>
          <w:jc w:val="center"/>
        </w:trPr>
        <w:tc>
          <w:tcPr>
            <w:tcW w:w="1942" w:type="dxa"/>
            <w:vMerge/>
            <w:shd w:val="clear" w:color="auto" w:fill="BFBFBF" w:themeFill="background1" w:themeFillShade="BF"/>
            <w:vAlign w:val="center"/>
          </w:tcPr>
          <w:p w14:paraId="2FB422E7"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2CABC146" w14:textId="77777777" w:rsidR="00A304F9" w:rsidRPr="00AE3747" w:rsidRDefault="00A304F9" w:rsidP="00AE3747">
            <w:pPr>
              <w:spacing w:line="276" w:lineRule="auto"/>
              <w:ind w:left="281"/>
              <w:jc w:val="center"/>
              <w:rPr>
                <w:rFonts w:ascii="David" w:hAnsi="David" w:cs="David"/>
                <w:rtl/>
              </w:rPr>
            </w:pPr>
            <w:r w:rsidRPr="00AE3747">
              <w:rPr>
                <w:rFonts w:ascii="David" w:hAnsi="David" w:cs="David"/>
                <w:rtl/>
              </w:rPr>
              <w:t>1501-2,000</w:t>
            </w:r>
          </w:p>
        </w:tc>
        <w:tc>
          <w:tcPr>
            <w:tcW w:w="2268" w:type="dxa"/>
            <w:shd w:val="clear" w:color="auto" w:fill="auto"/>
            <w:vAlign w:val="center"/>
          </w:tcPr>
          <w:p w14:paraId="54226D99" w14:textId="77777777" w:rsidR="00A304F9" w:rsidRPr="00AE3747" w:rsidRDefault="0039342E" w:rsidP="00AE3747">
            <w:pPr>
              <w:bidi w:val="0"/>
              <w:spacing w:line="276" w:lineRule="auto"/>
              <w:jc w:val="center"/>
              <w:rPr>
                <w:rFonts w:ascii="David" w:eastAsia="Calibri" w:hAnsi="David" w:cs="David"/>
              </w:rPr>
            </w:pPr>
            <w:r w:rsidRPr="00AE3747">
              <w:rPr>
                <w:rFonts w:ascii="David" w:eastAsia="Calibri" w:hAnsi="David" w:cs="David"/>
              </w:rPr>
              <w:t>6,000</w:t>
            </w:r>
          </w:p>
        </w:tc>
      </w:tr>
      <w:tr w:rsidR="00A304F9" w:rsidRPr="00105FF0" w14:paraId="6EFD0235" w14:textId="77777777" w:rsidTr="00AE3747">
        <w:trPr>
          <w:trHeight w:val="95"/>
          <w:jc w:val="center"/>
        </w:trPr>
        <w:tc>
          <w:tcPr>
            <w:tcW w:w="1942" w:type="dxa"/>
            <w:vMerge/>
            <w:shd w:val="clear" w:color="auto" w:fill="BFBFBF" w:themeFill="background1" w:themeFillShade="BF"/>
            <w:vAlign w:val="center"/>
          </w:tcPr>
          <w:p w14:paraId="16B8F7C9"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10686E7" w14:textId="77777777" w:rsidR="00A304F9" w:rsidRPr="00AE3747" w:rsidRDefault="00A304F9" w:rsidP="00AE3747">
            <w:pPr>
              <w:spacing w:line="276" w:lineRule="auto"/>
              <w:ind w:left="281"/>
              <w:jc w:val="center"/>
              <w:rPr>
                <w:rFonts w:ascii="David" w:hAnsi="David" w:cs="David"/>
                <w:rtl/>
              </w:rPr>
            </w:pPr>
            <w:r w:rsidRPr="00AE3747">
              <w:rPr>
                <w:rFonts w:ascii="David" w:hAnsi="David" w:cs="David"/>
                <w:rtl/>
              </w:rPr>
              <w:t>2,000 ומעלה</w:t>
            </w:r>
          </w:p>
        </w:tc>
        <w:tc>
          <w:tcPr>
            <w:tcW w:w="2268" w:type="dxa"/>
            <w:shd w:val="clear" w:color="auto" w:fill="auto"/>
            <w:vAlign w:val="center"/>
          </w:tcPr>
          <w:p w14:paraId="02721E31" w14:textId="77777777" w:rsidR="00A304F9" w:rsidRPr="00AE3747" w:rsidRDefault="0039342E" w:rsidP="00AE3747">
            <w:pPr>
              <w:bidi w:val="0"/>
              <w:spacing w:line="276" w:lineRule="auto"/>
              <w:jc w:val="center"/>
              <w:rPr>
                <w:rFonts w:ascii="David" w:eastAsia="Calibri" w:hAnsi="David" w:cs="David"/>
              </w:rPr>
            </w:pPr>
            <w:r w:rsidRPr="00AE3747">
              <w:rPr>
                <w:rFonts w:ascii="David" w:eastAsia="Calibri" w:hAnsi="David" w:cs="David"/>
              </w:rPr>
              <w:t>7,000</w:t>
            </w:r>
          </w:p>
        </w:tc>
      </w:tr>
    </w:tbl>
    <w:p w14:paraId="7B4AA53C" w14:textId="77777777" w:rsidR="00A527FC" w:rsidRPr="00105FF0" w:rsidRDefault="00A527FC" w:rsidP="0008226C">
      <w:pPr>
        <w:spacing w:line="276" w:lineRule="auto"/>
        <w:ind w:left="58"/>
        <w:jc w:val="both"/>
        <w:rPr>
          <w:rFonts w:ascii="David" w:hAnsi="David" w:cs="David"/>
          <w:b/>
          <w:bCs/>
          <w:rtl/>
        </w:rPr>
      </w:pPr>
    </w:p>
    <w:p w14:paraId="57253FD9" w14:textId="77777777" w:rsidR="00066FA3" w:rsidRDefault="00952CDB" w:rsidP="00066FA3">
      <w:pPr>
        <w:pStyle w:val="3fff6"/>
      </w:pPr>
      <w:bookmarkStart w:id="162" w:name="_Toc81307317"/>
      <w:r w:rsidRPr="00105FF0">
        <w:rPr>
          <w:rtl/>
        </w:rPr>
        <w:t>הסבה של מודל דיפרנציאלי בסל 2</w:t>
      </w:r>
      <w:bookmarkEnd w:id="162"/>
      <w:r w:rsidRPr="00105FF0">
        <w:rPr>
          <w:rtl/>
        </w:rPr>
        <w:t xml:space="preserve"> </w:t>
      </w:r>
    </w:p>
    <w:p w14:paraId="59F56643" w14:textId="28934CCD" w:rsidR="00A527FC" w:rsidRPr="00105FF0" w:rsidRDefault="00A527FC" w:rsidP="00032A95">
      <w:pPr>
        <w:pStyle w:val="3fff7"/>
      </w:pPr>
      <w:r w:rsidRPr="00105FF0">
        <w:rPr>
          <w:rtl/>
        </w:rPr>
        <w:t xml:space="preserve">עבור ביצוע שירותי הסבה של המודל הדיפרנציאלי </w:t>
      </w:r>
      <w:r w:rsidR="00E46D8E" w:rsidRPr="00105FF0">
        <w:rPr>
          <w:rtl/>
        </w:rPr>
        <w:t>(</w:t>
      </w:r>
      <w:r w:rsidRPr="00105FF0">
        <w:rPr>
          <w:rtl/>
        </w:rPr>
        <w:t>לקיחת מודל קיים שפותח על ידי הספק וביצוע הסבה למשרד אחר</w:t>
      </w:r>
      <w:r w:rsidR="00E46D8E" w:rsidRPr="00105FF0">
        <w:rPr>
          <w:rtl/>
        </w:rPr>
        <w:t xml:space="preserve">) </w:t>
      </w:r>
      <w:r w:rsidRPr="00105FF0">
        <w:rPr>
          <w:rtl/>
        </w:rPr>
        <w:t xml:space="preserve">תשולם לספק 60% מעלות פיתוח מודל דיפרנציאלי בהתאם לגודל הקבוצה במשרד האחר, כמפורט </w:t>
      </w:r>
      <w:r w:rsidR="00032A95">
        <w:rPr>
          <w:rFonts w:hint="cs"/>
          <w:rtl/>
        </w:rPr>
        <w:t>בפרק 2.</w:t>
      </w:r>
    </w:p>
    <w:p w14:paraId="2D46B311" w14:textId="77777777" w:rsidR="00B44236" w:rsidRDefault="00B44236">
      <w:pPr>
        <w:bidi w:val="0"/>
        <w:spacing w:before="200" w:after="200" w:line="276" w:lineRule="auto"/>
        <w:rPr>
          <w:rFonts w:ascii="David" w:hAnsi="David" w:cs="David"/>
          <w:b/>
          <w:bCs/>
          <w:rtl/>
        </w:rPr>
      </w:pPr>
      <w:bookmarkStart w:id="163" w:name="_Ref13412723"/>
      <w:bookmarkStart w:id="164" w:name="_Ref13582310"/>
      <w:r>
        <w:rPr>
          <w:rtl/>
        </w:rPr>
        <w:br w:type="page"/>
      </w:r>
    </w:p>
    <w:p w14:paraId="011C6E3D" w14:textId="48E250E8" w:rsidR="008A2380" w:rsidRPr="00105FF0" w:rsidRDefault="008A2380" w:rsidP="00066FA3">
      <w:pPr>
        <w:pStyle w:val="3fff6"/>
        <w:rPr>
          <w:rtl/>
        </w:rPr>
      </w:pPr>
      <w:bookmarkStart w:id="165" w:name="_Toc81307318"/>
      <w:r w:rsidRPr="00105FF0">
        <w:rPr>
          <w:rtl/>
        </w:rPr>
        <w:lastRenderedPageBreak/>
        <w:t>תעריפי שירותים נלווים (עבור שני הסלים)</w:t>
      </w:r>
      <w:bookmarkEnd w:id="165"/>
      <w:r w:rsidRPr="00105FF0">
        <w:rPr>
          <w:rtl/>
        </w:rPr>
        <w:t xml:space="preserve"> </w:t>
      </w:r>
    </w:p>
    <w:tbl>
      <w:tblPr>
        <w:bidiVisual/>
        <w:tblW w:w="7680"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2694"/>
        <w:gridCol w:w="2296"/>
      </w:tblGrid>
      <w:tr w:rsidR="008A2380" w:rsidRPr="00105FF0" w14:paraId="0B1665A9" w14:textId="77777777" w:rsidTr="00AE3747">
        <w:trPr>
          <w:trHeight w:val="469"/>
          <w:tblHeader/>
        </w:trPr>
        <w:tc>
          <w:tcPr>
            <w:tcW w:w="2690" w:type="dxa"/>
            <w:shd w:val="clear" w:color="auto" w:fill="BFBFBF" w:themeFill="background1" w:themeFillShade="BF"/>
            <w:vAlign w:val="center"/>
            <w:hideMark/>
          </w:tcPr>
          <w:p w14:paraId="3ABDDA13" w14:textId="77777777"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הגדרת הפרויקט</w:t>
            </w:r>
          </w:p>
        </w:tc>
        <w:tc>
          <w:tcPr>
            <w:tcW w:w="2694" w:type="dxa"/>
            <w:shd w:val="clear" w:color="auto" w:fill="BFBFBF" w:themeFill="background1" w:themeFillShade="BF"/>
            <w:vAlign w:val="center"/>
            <w:hideMark/>
          </w:tcPr>
          <w:p w14:paraId="2063E26C" w14:textId="7B38778C"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היקף הפרויקט</w:t>
            </w:r>
          </w:p>
        </w:tc>
        <w:tc>
          <w:tcPr>
            <w:tcW w:w="2296" w:type="dxa"/>
            <w:shd w:val="clear" w:color="auto" w:fill="BFBFBF" w:themeFill="background1" w:themeFillShade="BF"/>
            <w:vAlign w:val="center"/>
            <w:hideMark/>
          </w:tcPr>
          <w:p w14:paraId="32F20E2B" w14:textId="77777777"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מחיר קבוע (</w:t>
            </w:r>
            <w:r w:rsidRPr="00105FF0">
              <w:rPr>
                <w:rFonts w:ascii="David" w:eastAsia="Calibri" w:hAnsi="David" w:cs="David"/>
                <w:b/>
                <w:bCs/>
                <w:sz w:val="22"/>
                <w:szCs w:val="22"/>
              </w:rPr>
              <w:t>FIX</w:t>
            </w:r>
            <w:r w:rsidRPr="00105FF0">
              <w:rPr>
                <w:rFonts w:ascii="David" w:eastAsia="Calibri" w:hAnsi="David" w:cs="David"/>
                <w:b/>
                <w:bCs/>
                <w:sz w:val="22"/>
                <w:szCs w:val="22"/>
                <w:rtl/>
              </w:rPr>
              <w:t>) לביצוע העבודה בש"ח לא כולל מע"מ</w:t>
            </w:r>
          </w:p>
        </w:tc>
      </w:tr>
      <w:tr w:rsidR="008A2380" w:rsidRPr="00105FF0" w14:paraId="3DE84126" w14:textId="77777777" w:rsidTr="00AE3747">
        <w:trPr>
          <w:trHeight w:val="1202"/>
        </w:trPr>
        <w:tc>
          <w:tcPr>
            <w:tcW w:w="2690" w:type="dxa"/>
            <w:shd w:val="clear" w:color="auto" w:fill="BFBFBF" w:themeFill="background1" w:themeFillShade="BF"/>
            <w:vAlign w:val="center"/>
          </w:tcPr>
          <w:p w14:paraId="7546B64B"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ביצוע בדיקת עדכניות של שיטות שכר עידוד (כולל הגעה ליחידה במידת הנדרש) שלא במסגרת פרויקט עדכון שיטה</w:t>
            </w:r>
          </w:p>
        </w:tc>
        <w:tc>
          <w:tcPr>
            <w:tcW w:w="2694" w:type="dxa"/>
            <w:shd w:val="clear" w:color="auto" w:fill="auto"/>
            <w:vAlign w:val="center"/>
          </w:tcPr>
          <w:p w14:paraId="34CC5A67"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לפי שיטה של שכר עידוד:</w:t>
            </w:r>
          </w:p>
          <w:p w14:paraId="1EB4DE56"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שיטה יחידתית</w:t>
            </w:r>
          </w:p>
          <w:p w14:paraId="1BC25692"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שיטה מחוזית/ארצית</w:t>
            </w:r>
          </w:p>
        </w:tc>
        <w:tc>
          <w:tcPr>
            <w:tcW w:w="2296" w:type="dxa"/>
            <w:shd w:val="clear" w:color="auto" w:fill="auto"/>
            <w:vAlign w:val="center"/>
          </w:tcPr>
          <w:p w14:paraId="097FE3E7"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3,500</w:t>
            </w:r>
          </w:p>
          <w:p w14:paraId="0A56C5A0" w14:textId="404F20C8" w:rsidR="008A2380" w:rsidRPr="00105FF0" w:rsidRDefault="008A2380"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4,500</w:t>
            </w:r>
          </w:p>
        </w:tc>
      </w:tr>
      <w:tr w:rsidR="008A2380" w:rsidRPr="00105FF0" w14:paraId="0DBBFAF9" w14:textId="77777777" w:rsidTr="00AE3747">
        <w:trPr>
          <w:trHeight w:val="468"/>
        </w:trPr>
        <w:tc>
          <w:tcPr>
            <w:tcW w:w="2690" w:type="dxa"/>
            <w:shd w:val="clear" w:color="auto" w:fill="BFBFBF" w:themeFill="background1" w:themeFillShade="BF"/>
            <w:vAlign w:val="center"/>
          </w:tcPr>
          <w:p w14:paraId="12182739"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ליווי מקצועי של משרדים</w:t>
            </w:r>
          </w:p>
        </w:tc>
        <w:tc>
          <w:tcPr>
            <w:tcW w:w="2694" w:type="dxa"/>
            <w:shd w:val="clear" w:color="auto" w:fill="auto"/>
            <w:vAlign w:val="center"/>
          </w:tcPr>
          <w:p w14:paraId="43A57612"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סל של 10 שעות ייעוץ</w:t>
            </w:r>
          </w:p>
        </w:tc>
        <w:tc>
          <w:tcPr>
            <w:tcW w:w="2296" w:type="dxa"/>
            <w:shd w:val="clear" w:color="auto" w:fill="auto"/>
            <w:vAlign w:val="center"/>
          </w:tcPr>
          <w:p w14:paraId="3DAF6B81"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3,000</w:t>
            </w:r>
          </w:p>
        </w:tc>
      </w:tr>
      <w:tr w:rsidR="008A2380" w:rsidRPr="00105FF0" w14:paraId="77CF7845" w14:textId="77777777" w:rsidTr="00AE3747">
        <w:trPr>
          <w:trHeight w:val="74"/>
        </w:trPr>
        <w:tc>
          <w:tcPr>
            <w:tcW w:w="2690" w:type="dxa"/>
            <w:shd w:val="clear" w:color="auto" w:fill="BFBFBF" w:themeFill="background1" w:themeFillShade="BF"/>
            <w:vAlign w:val="center"/>
          </w:tcPr>
          <w:p w14:paraId="7F97E464"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מחקרי עבודה, בדיקות או"ש ומבנה ארגוני,   בדיקת תקינה, עבודות ייעוץ להנהלה, בחינת החלפת מנגנון תמרוץ</w:t>
            </w:r>
          </w:p>
        </w:tc>
        <w:tc>
          <w:tcPr>
            <w:tcW w:w="2694" w:type="dxa"/>
            <w:shd w:val="clear" w:color="auto" w:fill="auto"/>
            <w:vAlign w:val="center"/>
          </w:tcPr>
          <w:p w14:paraId="0121CA8A"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hAnsi="David" w:cs="David"/>
                <w:sz w:val="22"/>
                <w:szCs w:val="22"/>
                <w:rtl/>
              </w:rPr>
              <w:t>בהתאם להערכת שעות העבודה כפי שהוצע בהצעת הספק טרם ביצוע ההזמנה ושאושרה על ידי המזמין</w:t>
            </w:r>
          </w:p>
        </w:tc>
        <w:tc>
          <w:tcPr>
            <w:tcW w:w="2296" w:type="dxa"/>
            <w:shd w:val="clear" w:color="auto" w:fill="auto"/>
            <w:vAlign w:val="center"/>
          </w:tcPr>
          <w:p w14:paraId="0863CD81"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hAnsi="David" w:cs="David"/>
                <w:sz w:val="22"/>
                <w:szCs w:val="22"/>
                <w:rtl/>
              </w:rPr>
              <w:t>תהא לפי ביצוע שעות העבודה בפועל, בהתאם לתעריפי חשכ"ל הקבועים בהוראת תכ"ם מס' 13.9.0.2 ובחתימת מנהל היחידה בה בוצעה העבודה.</w:t>
            </w:r>
          </w:p>
        </w:tc>
      </w:tr>
      <w:tr w:rsidR="008A2380" w:rsidRPr="00105FF0" w14:paraId="1FE8FC35" w14:textId="77777777" w:rsidTr="00AE3747">
        <w:trPr>
          <w:trHeight w:val="120"/>
        </w:trPr>
        <w:tc>
          <w:tcPr>
            <w:tcW w:w="2690" w:type="dxa"/>
            <w:vMerge w:val="restart"/>
            <w:shd w:val="clear" w:color="auto" w:fill="BFBFBF" w:themeFill="background1" w:themeFillShade="BF"/>
            <w:vAlign w:val="center"/>
          </w:tcPr>
          <w:p w14:paraId="2F9884AD" w14:textId="690CCA6C"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עריכת סקר היתכנות לבחינת כיסוי שכר עידוד ביחידות שאינן מכוסות</w:t>
            </w:r>
          </w:p>
        </w:tc>
        <w:tc>
          <w:tcPr>
            <w:tcW w:w="2694" w:type="dxa"/>
            <w:shd w:val="clear" w:color="auto" w:fill="auto"/>
            <w:vAlign w:val="center"/>
            <w:hideMark/>
          </w:tcPr>
          <w:p w14:paraId="09269FDE"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עד 10 עובדים</w:t>
            </w:r>
          </w:p>
        </w:tc>
        <w:tc>
          <w:tcPr>
            <w:tcW w:w="2296" w:type="dxa"/>
            <w:shd w:val="clear" w:color="auto" w:fill="auto"/>
            <w:vAlign w:val="center"/>
          </w:tcPr>
          <w:p w14:paraId="29CFB1E9" w14:textId="1EC5365C"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10,000</w:t>
            </w:r>
          </w:p>
        </w:tc>
      </w:tr>
      <w:tr w:rsidR="008A2380" w:rsidRPr="00105FF0" w14:paraId="26B58C24" w14:textId="77777777" w:rsidTr="00AE3747">
        <w:trPr>
          <w:trHeight w:val="340"/>
        </w:trPr>
        <w:tc>
          <w:tcPr>
            <w:tcW w:w="2690" w:type="dxa"/>
            <w:vMerge/>
            <w:shd w:val="clear" w:color="auto" w:fill="BFBFBF" w:themeFill="background1" w:themeFillShade="BF"/>
            <w:vAlign w:val="center"/>
            <w:hideMark/>
          </w:tcPr>
          <w:p w14:paraId="48203872" w14:textId="77777777" w:rsidR="008A2380" w:rsidRPr="00105FF0" w:rsidRDefault="008A2380" w:rsidP="00AE3747">
            <w:pPr>
              <w:bidi w:val="0"/>
              <w:spacing w:line="276" w:lineRule="auto"/>
              <w:jc w:val="center"/>
              <w:rPr>
                <w:rFonts w:ascii="David" w:eastAsia="Calibri" w:hAnsi="David" w:cs="David"/>
                <w:b/>
                <w:bCs/>
                <w:sz w:val="22"/>
                <w:szCs w:val="22"/>
              </w:rPr>
            </w:pPr>
          </w:p>
        </w:tc>
        <w:tc>
          <w:tcPr>
            <w:tcW w:w="2694" w:type="dxa"/>
            <w:shd w:val="clear" w:color="auto" w:fill="auto"/>
            <w:vAlign w:val="center"/>
            <w:hideMark/>
          </w:tcPr>
          <w:p w14:paraId="17225A4A" w14:textId="0EC33A39" w:rsidR="008A2380" w:rsidRPr="00105FF0" w:rsidRDefault="008A2380"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עובדים</w:t>
            </w:r>
            <w:r w:rsidRPr="00105FF0">
              <w:rPr>
                <w:rFonts w:ascii="David" w:eastAsia="Calibri" w:hAnsi="David" w:cs="David"/>
                <w:sz w:val="22"/>
                <w:szCs w:val="22"/>
              </w:rPr>
              <w:t>1</w:t>
            </w:r>
            <w:r w:rsidRPr="00105FF0">
              <w:rPr>
                <w:rFonts w:ascii="David" w:eastAsia="Calibri" w:hAnsi="David" w:cs="David"/>
                <w:sz w:val="22"/>
                <w:szCs w:val="22"/>
                <w:rtl/>
              </w:rPr>
              <w:t>1</w:t>
            </w:r>
            <w:r w:rsidRPr="00105FF0">
              <w:rPr>
                <w:rFonts w:ascii="David" w:eastAsia="Calibri" w:hAnsi="David" w:cs="David"/>
                <w:sz w:val="22"/>
                <w:szCs w:val="22"/>
              </w:rPr>
              <w:t>-20</w:t>
            </w:r>
          </w:p>
        </w:tc>
        <w:tc>
          <w:tcPr>
            <w:tcW w:w="2296" w:type="dxa"/>
            <w:shd w:val="clear" w:color="auto" w:fill="auto"/>
            <w:vAlign w:val="center"/>
          </w:tcPr>
          <w:p w14:paraId="1BEE7970" w14:textId="16735FC3"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15,000</w:t>
            </w:r>
          </w:p>
        </w:tc>
      </w:tr>
      <w:tr w:rsidR="008A2380" w:rsidRPr="00105FF0" w14:paraId="376C74D4" w14:textId="77777777" w:rsidTr="00AE3747">
        <w:trPr>
          <w:trHeight w:val="290"/>
        </w:trPr>
        <w:tc>
          <w:tcPr>
            <w:tcW w:w="2690" w:type="dxa"/>
            <w:vMerge/>
            <w:shd w:val="clear" w:color="auto" w:fill="BFBFBF" w:themeFill="background1" w:themeFillShade="BF"/>
            <w:vAlign w:val="center"/>
            <w:hideMark/>
          </w:tcPr>
          <w:p w14:paraId="1DCDFB60" w14:textId="77777777" w:rsidR="008A2380" w:rsidRPr="00105FF0" w:rsidRDefault="008A2380" w:rsidP="00AE3747">
            <w:pPr>
              <w:bidi w:val="0"/>
              <w:spacing w:line="276" w:lineRule="auto"/>
              <w:jc w:val="center"/>
              <w:rPr>
                <w:rFonts w:ascii="David" w:eastAsia="Calibri" w:hAnsi="David" w:cs="David"/>
                <w:b/>
                <w:bCs/>
                <w:sz w:val="22"/>
                <w:szCs w:val="22"/>
              </w:rPr>
            </w:pPr>
          </w:p>
        </w:tc>
        <w:tc>
          <w:tcPr>
            <w:tcW w:w="2694" w:type="dxa"/>
            <w:shd w:val="clear" w:color="auto" w:fill="auto"/>
            <w:vAlign w:val="center"/>
            <w:hideMark/>
          </w:tcPr>
          <w:p w14:paraId="0231517E"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Pr>
              <w:t xml:space="preserve">21 </w:t>
            </w:r>
            <w:r w:rsidRPr="00105FF0">
              <w:rPr>
                <w:rFonts w:ascii="David" w:eastAsia="Calibri" w:hAnsi="David" w:cs="David"/>
                <w:sz w:val="22"/>
                <w:szCs w:val="22"/>
                <w:rtl/>
              </w:rPr>
              <w:t xml:space="preserve"> ומעלה עובדים</w:t>
            </w:r>
          </w:p>
        </w:tc>
        <w:tc>
          <w:tcPr>
            <w:tcW w:w="2296" w:type="dxa"/>
            <w:shd w:val="clear" w:color="auto" w:fill="auto"/>
            <w:vAlign w:val="center"/>
          </w:tcPr>
          <w:p w14:paraId="39100A6B" w14:textId="5FD25695"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20,000</w:t>
            </w:r>
          </w:p>
        </w:tc>
      </w:tr>
      <w:tr w:rsidR="008A2380" w:rsidRPr="00105FF0" w14:paraId="462F579D" w14:textId="77777777" w:rsidTr="00AE3747">
        <w:trPr>
          <w:trHeight w:val="925"/>
        </w:trPr>
        <w:tc>
          <w:tcPr>
            <w:tcW w:w="2690" w:type="dxa"/>
            <w:shd w:val="clear" w:color="auto" w:fill="BFBFBF" w:themeFill="background1" w:themeFillShade="BF"/>
            <w:vAlign w:val="center"/>
          </w:tcPr>
          <w:p w14:paraId="56CABE35"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התאמת שיטה להפעלה - תיקון שיטות או תיקון בסיס בשיטה המעודכנת</w:t>
            </w:r>
          </w:p>
        </w:tc>
        <w:tc>
          <w:tcPr>
            <w:tcW w:w="2694" w:type="dxa"/>
            <w:shd w:val="clear" w:color="auto" w:fill="auto"/>
            <w:vAlign w:val="center"/>
          </w:tcPr>
          <w:p w14:paraId="3AEFE540"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לפי שיטה של שכר עידוד, יהא גודל הקבוצה אשר יהא</w:t>
            </w:r>
          </w:p>
        </w:tc>
        <w:tc>
          <w:tcPr>
            <w:tcW w:w="2296" w:type="dxa"/>
            <w:shd w:val="clear" w:color="auto" w:fill="auto"/>
            <w:vAlign w:val="center"/>
          </w:tcPr>
          <w:p w14:paraId="203A949B" w14:textId="2A75AC5D" w:rsidR="008A2380"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10</w:t>
            </w:r>
            <w:r w:rsidR="008A2380" w:rsidRPr="00105FF0">
              <w:rPr>
                <w:rFonts w:ascii="David" w:eastAsia="Calibri" w:hAnsi="David" w:cs="David"/>
                <w:sz w:val="22"/>
                <w:szCs w:val="22"/>
                <w:rtl/>
              </w:rPr>
              <w:t>,000</w:t>
            </w:r>
          </w:p>
          <w:p w14:paraId="0263B54F" w14:textId="77777777" w:rsidR="008A2380" w:rsidRPr="00105FF0" w:rsidRDefault="008A2380" w:rsidP="00AE3747">
            <w:pPr>
              <w:spacing w:line="276" w:lineRule="auto"/>
              <w:jc w:val="center"/>
              <w:rPr>
                <w:rFonts w:ascii="David" w:eastAsia="Calibri" w:hAnsi="David" w:cs="David"/>
                <w:sz w:val="22"/>
                <w:szCs w:val="22"/>
                <w:rtl/>
              </w:rPr>
            </w:pPr>
          </w:p>
        </w:tc>
      </w:tr>
      <w:tr w:rsidR="00432A8F" w:rsidRPr="00105FF0" w14:paraId="7EC32A61" w14:textId="77777777" w:rsidTr="00AE3747">
        <w:trPr>
          <w:trHeight w:val="474"/>
        </w:trPr>
        <w:tc>
          <w:tcPr>
            <w:tcW w:w="2690" w:type="dxa"/>
            <w:vMerge w:val="restart"/>
            <w:shd w:val="clear" w:color="auto" w:fill="BFBFBF" w:themeFill="background1" w:themeFillShade="BF"/>
            <w:vAlign w:val="center"/>
            <w:hideMark/>
          </w:tcPr>
          <w:p w14:paraId="2140F98E" w14:textId="4AC21535" w:rsidR="00432A8F" w:rsidRPr="00105FF0" w:rsidRDefault="00432A8F" w:rsidP="00AE3747">
            <w:pPr>
              <w:bidi w:val="0"/>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ביצוע ביקורת תקינות דיווח ביחידות הנבדקות – יהא גודל הקבוצה אשר יהא</w:t>
            </w:r>
          </w:p>
        </w:tc>
        <w:tc>
          <w:tcPr>
            <w:tcW w:w="2694" w:type="dxa"/>
            <w:shd w:val="clear" w:color="auto" w:fill="auto"/>
            <w:vAlign w:val="center"/>
            <w:hideMark/>
          </w:tcPr>
          <w:p w14:paraId="54B28D0F" w14:textId="77777777" w:rsidR="00432A8F" w:rsidRPr="00105FF0" w:rsidRDefault="00432A8F"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מחיר לקבוצת חישוב ראשונה (כולל הגעה לשטח לרבות ליחידה הנבדקת)</w:t>
            </w:r>
          </w:p>
        </w:tc>
        <w:tc>
          <w:tcPr>
            <w:tcW w:w="2296" w:type="dxa"/>
            <w:shd w:val="clear" w:color="auto" w:fill="auto"/>
            <w:vAlign w:val="center"/>
          </w:tcPr>
          <w:p w14:paraId="60DA556F" w14:textId="77777777" w:rsidR="00432A8F" w:rsidRPr="00105FF0" w:rsidRDefault="00432A8F" w:rsidP="00AE3747">
            <w:pPr>
              <w:spacing w:line="276" w:lineRule="auto"/>
              <w:jc w:val="center"/>
              <w:rPr>
                <w:rFonts w:ascii="David" w:eastAsia="Calibri" w:hAnsi="David" w:cs="David"/>
                <w:sz w:val="22"/>
                <w:szCs w:val="22"/>
                <w:rtl/>
              </w:rPr>
            </w:pPr>
          </w:p>
          <w:p w14:paraId="330C6D20" w14:textId="77777777" w:rsidR="00432A8F"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Pr>
              <w:t>3,000</w:t>
            </w:r>
          </w:p>
        </w:tc>
      </w:tr>
      <w:tr w:rsidR="00432A8F" w:rsidRPr="00105FF0" w14:paraId="4A678BE4" w14:textId="77777777" w:rsidTr="00AE3747">
        <w:trPr>
          <w:trHeight w:val="474"/>
        </w:trPr>
        <w:tc>
          <w:tcPr>
            <w:tcW w:w="2690" w:type="dxa"/>
            <w:vMerge/>
            <w:shd w:val="clear" w:color="auto" w:fill="BFBFBF" w:themeFill="background1" w:themeFillShade="BF"/>
            <w:vAlign w:val="center"/>
          </w:tcPr>
          <w:p w14:paraId="203DCF90" w14:textId="77777777" w:rsidR="00432A8F" w:rsidRPr="00105FF0" w:rsidRDefault="00432A8F" w:rsidP="00AE3747">
            <w:pPr>
              <w:bidi w:val="0"/>
              <w:spacing w:line="276" w:lineRule="auto"/>
              <w:jc w:val="center"/>
              <w:rPr>
                <w:rFonts w:ascii="David" w:eastAsia="Calibri" w:hAnsi="David" w:cs="David"/>
                <w:b/>
                <w:bCs/>
                <w:color w:val="FFFFFF"/>
                <w:sz w:val="22"/>
                <w:szCs w:val="22"/>
                <w:rtl/>
              </w:rPr>
            </w:pPr>
          </w:p>
        </w:tc>
        <w:tc>
          <w:tcPr>
            <w:tcW w:w="2694" w:type="dxa"/>
            <w:shd w:val="clear" w:color="auto" w:fill="auto"/>
            <w:vAlign w:val="center"/>
          </w:tcPr>
          <w:p w14:paraId="7E5098C2" w14:textId="77777777" w:rsidR="00432A8F" w:rsidRPr="00105FF0" w:rsidRDefault="00432A8F"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מחיר לכל קבוצת חישוב נוספת באותו יום עבודה (כולל הגעה לשטח לרבות ליחידה הנבדקת)</w:t>
            </w:r>
          </w:p>
        </w:tc>
        <w:tc>
          <w:tcPr>
            <w:tcW w:w="2296" w:type="dxa"/>
            <w:shd w:val="clear" w:color="auto" w:fill="auto"/>
            <w:vAlign w:val="center"/>
          </w:tcPr>
          <w:p w14:paraId="75013552" w14:textId="190A137A" w:rsidR="00432A8F"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500</w:t>
            </w:r>
          </w:p>
        </w:tc>
      </w:tr>
      <w:tr w:rsidR="00432A8F" w:rsidRPr="00105FF0" w14:paraId="095F6E33" w14:textId="77777777" w:rsidTr="00AE3747">
        <w:trPr>
          <w:trHeight w:val="474"/>
        </w:trPr>
        <w:tc>
          <w:tcPr>
            <w:tcW w:w="2690" w:type="dxa"/>
            <w:vMerge/>
            <w:shd w:val="clear" w:color="auto" w:fill="BFBFBF" w:themeFill="background1" w:themeFillShade="BF"/>
            <w:vAlign w:val="center"/>
          </w:tcPr>
          <w:p w14:paraId="016E8279" w14:textId="77777777" w:rsidR="00432A8F" w:rsidRPr="00105FF0" w:rsidRDefault="00432A8F" w:rsidP="00AE3747">
            <w:pPr>
              <w:bidi w:val="0"/>
              <w:spacing w:line="276" w:lineRule="auto"/>
              <w:jc w:val="center"/>
              <w:rPr>
                <w:rFonts w:ascii="David" w:eastAsia="Calibri" w:hAnsi="David" w:cs="David"/>
                <w:b/>
                <w:bCs/>
                <w:color w:val="FFFFFF"/>
                <w:sz w:val="22"/>
                <w:szCs w:val="22"/>
                <w:rtl/>
              </w:rPr>
            </w:pPr>
          </w:p>
        </w:tc>
        <w:tc>
          <w:tcPr>
            <w:tcW w:w="2694" w:type="dxa"/>
            <w:shd w:val="clear" w:color="auto" w:fill="auto"/>
            <w:vAlign w:val="center"/>
          </w:tcPr>
          <w:p w14:paraId="07900ADE" w14:textId="77777777" w:rsidR="00432A8F" w:rsidRPr="00105FF0" w:rsidRDefault="00432A8F" w:rsidP="00AE3747">
            <w:pPr>
              <w:bidi w:val="0"/>
              <w:spacing w:line="276" w:lineRule="auto"/>
              <w:jc w:val="center"/>
              <w:rPr>
                <w:rFonts w:ascii="David" w:eastAsia="Calibri" w:hAnsi="David" w:cs="David"/>
                <w:sz w:val="22"/>
                <w:szCs w:val="22"/>
                <w:rtl/>
              </w:rPr>
            </w:pPr>
            <w:r w:rsidRPr="00105FF0">
              <w:rPr>
                <w:rFonts w:ascii="David" w:eastAsia="Calibri" w:hAnsi="David" w:cs="David"/>
                <w:sz w:val="22"/>
                <w:szCs w:val="22"/>
                <w:rtl/>
              </w:rPr>
              <w:t>מחיר לקבוצת חישוב ללא הגעה לשטח</w:t>
            </w:r>
          </w:p>
        </w:tc>
        <w:tc>
          <w:tcPr>
            <w:tcW w:w="2296" w:type="dxa"/>
            <w:shd w:val="clear" w:color="auto" w:fill="auto"/>
            <w:vAlign w:val="center"/>
          </w:tcPr>
          <w:p w14:paraId="3BFD8EE3" w14:textId="77777777" w:rsidR="00432A8F" w:rsidRPr="00105FF0" w:rsidDel="00A3035B"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500</w:t>
            </w:r>
          </w:p>
        </w:tc>
      </w:tr>
    </w:tbl>
    <w:p w14:paraId="16713E06" w14:textId="77777777" w:rsidR="008A2380" w:rsidRPr="002C72DF" w:rsidRDefault="008A2380" w:rsidP="002C72DF"/>
    <w:p w14:paraId="13C4EFE4" w14:textId="77777777" w:rsidR="00B44236" w:rsidRDefault="00B44236">
      <w:pPr>
        <w:bidi w:val="0"/>
        <w:spacing w:before="200" w:after="200" w:line="276" w:lineRule="auto"/>
        <w:rPr>
          <w:rFonts w:ascii="David" w:hAnsi="David" w:cs="David"/>
          <w:b/>
          <w:bCs/>
          <w:rtl/>
        </w:rPr>
      </w:pPr>
      <w:r>
        <w:rPr>
          <w:rtl/>
        </w:rPr>
        <w:br w:type="page"/>
      </w:r>
    </w:p>
    <w:p w14:paraId="115D5912" w14:textId="0BD2098C" w:rsidR="008A2380" w:rsidRPr="00105FF0" w:rsidRDefault="008A2380" w:rsidP="00066FA3">
      <w:pPr>
        <w:pStyle w:val="3fff6"/>
      </w:pPr>
      <w:bookmarkStart w:id="166" w:name="_Toc81307319"/>
      <w:r w:rsidRPr="00105FF0">
        <w:rPr>
          <w:rtl/>
        </w:rPr>
        <w:lastRenderedPageBreak/>
        <w:t>אבני דרך לתשלום סל 1</w:t>
      </w:r>
      <w:bookmarkEnd w:id="163"/>
      <w:bookmarkEnd w:id="166"/>
    </w:p>
    <w:p w14:paraId="452EB28C" w14:textId="43210E79" w:rsidR="008A2380" w:rsidRPr="00105FF0" w:rsidRDefault="008A2380" w:rsidP="00066FA3">
      <w:pPr>
        <w:pStyle w:val="4ffb"/>
        <w:rPr>
          <w:rtl/>
        </w:rPr>
      </w:pPr>
      <w:r w:rsidRPr="00105FF0">
        <w:rPr>
          <w:rtl/>
        </w:rPr>
        <w:t>פיתוח/עדכון</w:t>
      </w:r>
      <w:r w:rsidR="00604852">
        <w:rPr>
          <w:rFonts w:hint="cs"/>
          <w:rtl/>
        </w:rPr>
        <w:t>/איגום</w:t>
      </w:r>
      <w:r w:rsidRPr="00105FF0">
        <w:rPr>
          <w:rtl/>
        </w:rPr>
        <w:t xml:space="preserve"> שיטות שכר עידוד </w:t>
      </w:r>
    </w:p>
    <w:tbl>
      <w:tblPr>
        <w:bidiVisual/>
        <w:tblW w:w="7935"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AE3747" w:rsidRPr="00AE3747" w14:paraId="668A7F47" w14:textId="77777777" w:rsidTr="00AE3747">
        <w:trPr>
          <w:trHeight w:val="499"/>
        </w:trPr>
        <w:tc>
          <w:tcPr>
            <w:tcW w:w="422" w:type="dxa"/>
            <w:shd w:val="clear" w:color="auto" w:fill="BFBFBF" w:themeFill="background1" w:themeFillShade="BF"/>
            <w:vAlign w:val="center"/>
          </w:tcPr>
          <w:p w14:paraId="2B8488BE"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w:t>
            </w:r>
          </w:p>
        </w:tc>
        <w:tc>
          <w:tcPr>
            <w:tcW w:w="2268" w:type="dxa"/>
            <w:shd w:val="clear" w:color="auto" w:fill="BFBFBF" w:themeFill="background1" w:themeFillShade="BF"/>
            <w:vAlign w:val="center"/>
          </w:tcPr>
          <w:p w14:paraId="167E995F"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אבני הדרך</w:t>
            </w:r>
          </w:p>
        </w:tc>
        <w:tc>
          <w:tcPr>
            <w:tcW w:w="2552" w:type="dxa"/>
            <w:shd w:val="clear" w:color="auto" w:fill="BFBFBF" w:themeFill="background1" w:themeFillShade="BF"/>
            <w:vAlign w:val="center"/>
          </w:tcPr>
          <w:p w14:paraId="11CE9BC5"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תשלום התמורה</w:t>
            </w:r>
          </w:p>
        </w:tc>
        <w:tc>
          <w:tcPr>
            <w:tcW w:w="2693" w:type="dxa"/>
            <w:shd w:val="clear" w:color="auto" w:fill="BFBFBF" w:themeFill="background1" w:themeFillShade="BF"/>
            <w:vAlign w:val="center"/>
          </w:tcPr>
          <w:p w14:paraId="3E3A8844"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תוצרים מצופים</w:t>
            </w:r>
          </w:p>
        </w:tc>
      </w:tr>
      <w:tr w:rsidR="00AE3747" w:rsidRPr="00AE3747" w14:paraId="310E4187" w14:textId="77777777" w:rsidTr="00AE3747">
        <w:tc>
          <w:tcPr>
            <w:tcW w:w="422" w:type="dxa"/>
            <w:shd w:val="clear" w:color="auto" w:fill="auto"/>
            <w:vAlign w:val="center"/>
          </w:tcPr>
          <w:p w14:paraId="6A41BA2E" w14:textId="326095D4"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1</w:t>
            </w:r>
          </w:p>
        </w:tc>
        <w:tc>
          <w:tcPr>
            <w:tcW w:w="2268" w:type="dxa"/>
            <w:shd w:val="clear" w:color="auto" w:fill="auto"/>
            <w:vAlign w:val="center"/>
          </w:tcPr>
          <w:p w14:paraId="76906C6C"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הגשת דו"ח ביניים</w:t>
            </w:r>
            <w:r w:rsidRPr="00AE3747">
              <w:rPr>
                <w:rFonts w:ascii="David" w:hAnsi="David" w:cs="David"/>
                <w:b/>
                <w:bCs/>
                <w:rtl/>
                <w:lang w:eastAsia="he-IL"/>
              </w:rPr>
              <w:br/>
              <w:t>למזמין העבודה</w:t>
            </w:r>
          </w:p>
        </w:tc>
        <w:tc>
          <w:tcPr>
            <w:tcW w:w="2552" w:type="dxa"/>
            <w:shd w:val="clear" w:color="auto" w:fill="auto"/>
            <w:vAlign w:val="center"/>
          </w:tcPr>
          <w:p w14:paraId="1D9C52CA"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35% מהתמורה</w:t>
            </w:r>
          </w:p>
        </w:tc>
        <w:tc>
          <w:tcPr>
            <w:tcW w:w="2693" w:type="dxa"/>
            <w:shd w:val="clear" w:color="auto" w:fill="auto"/>
            <w:vAlign w:val="center"/>
          </w:tcPr>
          <w:p w14:paraId="1120C410"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דו"ח ביניים מאושר ע"י מזמין העבודה תוך 4 חודשים ממועד הוצאת הזמנה</w:t>
            </w:r>
          </w:p>
        </w:tc>
      </w:tr>
      <w:tr w:rsidR="00AE3747" w:rsidRPr="00AE3747" w14:paraId="4E50A639" w14:textId="77777777" w:rsidTr="00AE3747">
        <w:tc>
          <w:tcPr>
            <w:tcW w:w="422" w:type="dxa"/>
            <w:shd w:val="clear" w:color="auto" w:fill="auto"/>
            <w:vAlign w:val="center"/>
          </w:tcPr>
          <w:p w14:paraId="0AF495DD" w14:textId="4C4ABEB6"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2</w:t>
            </w:r>
          </w:p>
        </w:tc>
        <w:tc>
          <w:tcPr>
            <w:tcW w:w="2268" w:type="dxa"/>
            <w:shd w:val="clear" w:color="auto" w:fill="auto"/>
            <w:vAlign w:val="center"/>
          </w:tcPr>
          <w:p w14:paraId="1BB6192F" w14:textId="2DD67E64" w:rsidR="008A2380" w:rsidRPr="00AE3747" w:rsidRDefault="008A2380" w:rsidP="00450BCA">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דו"ח סופי</w:t>
            </w:r>
            <w:r w:rsidRPr="00AE3747">
              <w:rPr>
                <w:rFonts w:ascii="David" w:hAnsi="David" w:cs="David"/>
                <w:rtl/>
                <w:lang w:eastAsia="he-IL"/>
              </w:rPr>
              <w:t xml:space="preserve"> </w:t>
            </w:r>
            <w:r w:rsidRPr="00AE3747">
              <w:rPr>
                <w:rFonts w:ascii="David" w:hAnsi="David" w:cs="David"/>
                <w:b/>
                <w:bCs/>
                <w:rtl/>
                <w:lang w:eastAsia="he-IL"/>
              </w:rPr>
              <w:br/>
              <w:t>למזמין העבודה</w:t>
            </w:r>
          </w:p>
        </w:tc>
        <w:tc>
          <w:tcPr>
            <w:tcW w:w="2552" w:type="dxa"/>
            <w:shd w:val="clear" w:color="auto" w:fill="auto"/>
            <w:vAlign w:val="center"/>
          </w:tcPr>
          <w:p w14:paraId="33F0D234"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50% מהתמורה</w:t>
            </w:r>
          </w:p>
        </w:tc>
        <w:tc>
          <w:tcPr>
            <w:tcW w:w="2693" w:type="dxa"/>
            <w:shd w:val="clear" w:color="auto" w:fill="auto"/>
            <w:vAlign w:val="center"/>
          </w:tcPr>
          <w:p w14:paraId="38BCDC39"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דו"ח סופי מאושר ע"י מזמין העבודה:</w:t>
            </w:r>
          </w:p>
          <w:p w14:paraId="40594D8D"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 xml:space="preserve"> </w:t>
            </w:r>
            <w:r w:rsidRPr="00AE3747">
              <w:rPr>
                <w:rFonts w:ascii="David" w:hAnsi="David" w:cs="David"/>
                <w:b/>
                <w:bCs/>
                <w:rtl/>
                <w:lang w:eastAsia="he-IL"/>
              </w:rPr>
              <w:t>שיטה יחידתית</w:t>
            </w:r>
            <w:r w:rsidRPr="00AE3747">
              <w:rPr>
                <w:rFonts w:ascii="David" w:hAnsi="David" w:cs="David"/>
                <w:rtl/>
                <w:lang w:eastAsia="he-IL"/>
              </w:rPr>
              <w:t xml:space="preserve"> - תוך 6 חודשים ממועד הוצאת הזמנה. </w:t>
            </w:r>
          </w:p>
          <w:p w14:paraId="3D00E1B4"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שיטה מחוזית</w:t>
            </w:r>
            <w:r w:rsidRPr="00AE3747">
              <w:rPr>
                <w:rFonts w:ascii="David" w:hAnsi="David" w:cs="David"/>
                <w:rtl/>
                <w:lang w:eastAsia="he-IL"/>
              </w:rPr>
              <w:t xml:space="preserve"> - תוך 8 חודשים ממועד הוצאת הזמנה.</w:t>
            </w:r>
          </w:p>
          <w:p w14:paraId="65DF9B2B"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שיטה ארצית</w:t>
            </w:r>
            <w:r w:rsidRPr="00AE3747">
              <w:rPr>
                <w:rFonts w:ascii="David" w:hAnsi="David" w:cs="David"/>
                <w:rtl/>
                <w:lang w:eastAsia="he-IL"/>
              </w:rPr>
              <w:t xml:space="preserve"> - תוך 10 חודשים ממועד הוצאת הזמנה.</w:t>
            </w:r>
            <w:r w:rsidRPr="00AE3747" w:rsidDel="00AC460B">
              <w:rPr>
                <w:rFonts w:ascii="David" w:hAnsi="David" w:cs="David"/>
                <w:rtl/>
                <w:lang w:eastAsia="he-IL"/>
              </w:rPr>
              <w:t xml:space="preserve"> </w:t>
            </w:r>
          </w:p>
        </w:tc>
      </w:tr>
      <w:tr w:rsidR="00AE3747" w:rsidRPr="00AE3747" w14:paraId="15AC4E52" w14:textId="77777777" w:rsidTr="00AE3747">
        <w:tc>
          <w:tcPr>
            <w:tcW w:w="422" w:type="dxa"/>
            <w:shd w:val="clear" w:color="auto" w:fill="auto"/>
            <w:vAlign w:val="center"/>
          </w:tcPr>
          <w:p w14:paraId="0705BE3D" w14:textId="52AE1FB4"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3</w:t>
            </w:r>
          </w:p>
        </w:tc>
        <w:tc>
          <w:tcPr>
            <w:tcW w:w="2268" w:type="dxa"/>
            <w:shd w:val="clear" w:color="auto" w:fill="auto"/>
            <w:vAlign w:val="center"/>
          </w:tcPr>
          <w:p w14:paraId="337B9FBE" w14:textId="54CB1200" w:rsidR="008A2380" w:rsidRPr="00AE3747" w:rsidRDefault="008A2380" w:rsidP="00450BCA">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נתוני ההפעלה של השיטה עבור ששת החודשים הראשונים למזמין העבודה</w:t>
            </w:r>
          </w:p>
        </w:tc>
        <w:tc>
          <w:tcPr>
            <w:tcW w:w="2552" w:type="dxa"/>
            <w:shd w:val="clear" w:color="auto" w:fill="auto"/>
            <w:vAlign w:val="center"/>
          </w:tcPr>
          <w:p w14:paraId="28ABF7F8"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15% מהתמורה</w:t>
            </w:r>
          </w:p>
        </w:tc>
        <w:tc>
          <w:tcPr>
            <w:tcW w:w="2693" w:type="dxa"/>
            <w:shd w:val="clear" w:color="auto" w:fill="auto"/>
            <w:vAlign w:val="center"/>
          </w:tcPr>
          <w:p w14:paraId="6854BB8F"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שיטה תקינה - אישור מזמין העבודה כי נתוני ההפעלה תקינים לאחר הפעלה של 6 חודשים לרבות תיקונים והתאמות (ככל ונדרש).</w:t>
            </w:r>
          </w:p>
        </w:tc>
      </w:tr>
    </w:tbl>
    <w:p w14:paraId="0E454C73" w14:textId="77777777" w:rsidR="008A2380" w:rsidRPr="00105FF0" w:rsidRDefault="008A2380" w:rsidP="00066FA3">
      <w:pPr>
        <w:pStyle w:val="4ffb"/>
      </w:pPr>
      <w:r w:rsidRPr="00105FF0">
        <w:rPr>
          <w:rtl/>
        </w:rPr>
        <w:t xml:space="preserve">חישוב שיטות שכר עידוד </w:t>
      </w:r>
    </w:p>
    <w:tbl>
      <w:tblPr>
        <w:bidiVisual/>
        <w:tblW w:w="7935"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450BCA" w:rsidRPr="00450BCA" w14:paraId="1C91126B" w14:textId="77777777" w:rsidTr="00DB0061">
        <w:tc>
          <w:tcPr>
            <w:tcW w:w="422" w:type="dxa"/>
            <w:shd w:val="clear" w:color="auto" w:fill="A6A6A6" w:themeFill="background1" w:themeFillShade="A6"/>
            <w:vAlign w:val="center"/>
          </w:tcPr>
          <w:p w14:paraId="1392952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w:t>
            </w:r>
          </w:p>
        </w:tc>
        <w:tc>
          <w:tcPr>
            <w:tcW w:w="2268" w:type="dxa"/>
            <w:shd w:val="clear" w:color="auto" w:fill="A6A6A6" w:themeFill="background1" w:themeFillShade="A6"/>
            <w:vAlign w:val="center"/>
          </w:tcPr>
          <w:p w14:paraId="79707D3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אבני הדרך</w:t>
            </w:r>
          </w:p>
        </w:tc>
        <w:tc>
          <w:tcPr>
            <w:tcW w:w="2552" w:type="dxa"/>
            <w:shd w:val="clear" w:color="auto" w:fill="A6A6A6" w:themeFill="background1" w:themeFillShade="A6"/>
            <w:vAlign w:val="center"/>
          </w:tcPr>
          <w:p w14:paraId="6B807979"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 xml:space="preserve">תשלום התמורה </w:t>
            </w:r>
            <w:r w:rsidRPr="00450BCA">
              <w:rPr>
                <w:rFonts w:ascii="David" w:hAnsi="David" w:cs="David"/>
                <w:b/>
                <w:bCs/>
                <w:rtl/>
                <w:lang w:eastAsia="he-IL"/>
              </w:rPr>
              <w:br/>
            </w:r>
            <w:r w:rsidRPr="00450BCA">
              <w:rPr>
                <w:rFonts w:ascii="David" w:hAnsi="David" w:cs="David"/>
                <w:b/>
                <w:bCs/>
                <w:sz w:val="22"/>
                <w:szCs w:val="22"/>
                <w:rtl/>
                <w:lang w:eastAsia="he-IL"/>
              </w:rPr>
              <w:t xml:space="preserve">(אחוזים מהתמורה שתינתן) </w:t>
            </w:r>
            <w:r w:rsidRPr="00450BCA">
              <w:rPr>
                <w:rFonts w:ascii="David" w:hAnsi="David" w:cs="David"/>
                <w:b/>
                <w:bCs/>
                <w:rtl/>
                <w:lang w:eastAsia="he-IL"/>
              </w:rPr>
              <w:br/>
              <w:t>שכע"ד</w:t>
            </w:r>
          </w:p>
        </w:tc>
        <w:tc>
          <w:tcPr>
            <w:tcW w:w="2693" w:type="dxa"/>
            <w:shd w:val="clear" w:color="auto" w:fill="A6A6A6" w:themeFill="background1" w:themeFillShade="A6"/>
            <w:vAlign w:val="center"/>
          </w:tcPr>
          <w:p w14:paraId="3AC116B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תוצרים מצופים</w:t>
            </w:r>
          </w:p>
        </w:tc>
      </w:tr>
      <w:tr w:rsidR="00450BCA" w:rsidRPr="00450BCA" w14:paraId="65B65D4D" w14:textId="77777777" w:rsidTr="00450BCA">
        <w:tc>
          <w:tcPr>
            <w:tcW w:w="422" w:type="dxa"/>
            <w:shd w:val="clear" w:color="auto" w:fill="auto"/>
            <w:vAlign w:val="center"/>
          </w:tcPr>
          <w:p w14:paraId="047C6599"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1</w:t>
            </w:r>
          </w:p>
        </w:tc>
        <w:tc>
          <w:tcPr>
            <w:tcW w:w="2268" w:type="dxa"/>
            <w:shd w:val="clear" w:color="auto" w:fill="auto"/>
            <w:vAlign w:val="center"/>
          </w:tcPr>
          <w:p w14:paraId="33524013" w14:textId="77777777" w:rsidR="008A2380" w:rsidRPr="00450BCA" w:rsidRDefault="008A2380" w:rsidP="008A2380">
            <w:pPr>
              <w:widowControl w:val="0"/>
              <w:adjustRightInd w:val="0"/>
              <w:spacing w:line="276" w:lineRule="auto"/>
              <w:jc w:val="center"/>
              <w:textAlignment w:val="baseline"/>
              <w:rPr>
                <w:rFonts w:ascii="David" w:hAnsi="David" w:cs="David"/>
                <w:rtl/>
                <w:lang w:eastAsia="he-IL"/>
              </w:rPr>
            </w:pPr>
            <w:r w:rsidRPr="00450BCA">
              <w:rPr>
                <w:rFonts w:ascii="David" w:hAnsi="David" w:cs="David"/>
                <w:b/>
                <w:bCs/>
                <w:rtl/>
                <w:lang w:eastAsia="he-IL"/>
              </w:rPr>
              <w:t>הגשת החישובים ואישורם על ידי המזמין</w:t>
            </w:r>
          </w:p>
        </w:tc>
        <w:tc>
          <w:tcPr>
            <w:tcW w:w="2552" w:type="dxa"/>
            <w:shd w:val="clear" w:color="auto" w:fill="auto"/>
            <w:vAlign w:val="center"/>
          </w:tcPr>
          <w:p w14:paraId="7570FA28" w14:textId="77777777" w:rsidR="008A2380" w:rsidRPr="00450BCA" w:rsidRDefault="008A2380" w:rsidP="008A2380">
            <w:pPr>
              <w:widowControl w:val="0"/>
              <w:adjustRightInd w:val="0"/>
              <w:spacing w:line="276" w:lineRule="auto"/>
              <w:jc w:val="center"/>
              <w:textAlignment w:val="baseline"/>
              <w:rPr>
                <w:rFonts w:ascii="David" w:hAnsi="David" w:cs="David"/>
                <w:rtl/>
                <w:lang w:eastAsia="he-IL"/>
              </w:rPr>
            </w:pPr>
            <w:r w:rsidRPr="00450BCA">
              <w:rPr>
                <w:rFonts w:ascii="David" w:hAnsi="David" w:cs="David"/>
                <w:rtl/>
                <w:lang w:eastAsia="he-IL"/>
              </w:rPr>
              <w:t>100%</w:t>
            </w:r>
          </w:p>
        </w:tc>
        <w:tc>
          <w:tcPr>
            <w:tcW w:w="2693" w:type="dxa"/>
            <w:shd w:val="clear" w:color="auto" w:fill="auto"/>
            <w:vAlign w:val="center"/>
          </w:tcPr>
          <w:p w14:paraId="0A39C7E5" w14:textId="39539046" w:rsidR="008A2380" w:rsidRPr="00450BCA" w:rsidRDefault="008A2380" w:rsidP="00032A95">
            <w:pPr>
              <w:widowControl w:val="0"/>
              <w:adjustRightInd w:val="0"/>
              <w:spacing w:line="276" w:lineRule="auto"/>
              <w:jc w:val="center"/>
              <w:textAlignment w:val="baseline"/>
              <w:rPr>
                <w:rFonts w:ascii="David" w:hAnsi="David" w:cs="David"/>
                <w:rtl/>
                <w:lang w:eastAsia="he-IL"/>
              </w:rPr>
            </w:pPr>
            <w:r w:rsidRPr="00450BCA">
              <w:rPr>
                <w:rFonts w:ascii="David" w:hAnsi="David" w:cs="David"/>
                <w:rtl/>
                <w:lang w:eastAsia="he-IL"/>
              </w:rPr>
              <w:t xml:space="preserve">כמפורט </w:t>
            </w:r>
            <w:r w:rsidR="00032A95" w:rsidRPr="00450BCA">
              <w:rPr>
                <w:rFonts w:ascii="David" w:hAnsi="David" w:cs="David" w:hint="cs"/>
                <w:rtl/>
                <w:lang w:eastAsia="he-IL"/>
              </w:rPr>
              <w:t>בפרק 2</w:t>
            </w:r>
            <w:r w:rsidR="00251862" w:rsidRPr="00450BCA">
              <w:rPr>
                <w:rFonts w:ascii="David" w:hAnsi="David" w:cs="David" w:hint="cs"/>
                <w:rtl/>
                <w:lang w:eastAsia="he-IL"/>
              </w:rPr>
              <w:t xml:space="preserve">, </w:t>
            </w:r>
            <w:r w:rsidRPr="00450BCA">
              <w:rPr>
                <w:rFonts w:ascii="David" w:hAnsi="David" w:cs="David"/>
                <w:rtl/>
                <w:lang w:eastAsia="he-IL"/>
              </w:rPr>
              <w:t>מאושר ע"י מזמין העבודה.</w:t>
            </w:r>
          </w:p>
        </w:tc>
      </w:tr>
    </w:tbl>
    <w:p w14:paraId="20264D42" w14:textId="52579CC6" w:rsidR="008A2380" w:rsidRDefault="008A2380" w:rsidP="008A2380">
      <w:pPr>
        <w:rPr>
          <w:rFonts w:ascii="David" w:hAnsi="David" w:cs="David"/>
          <w:rtl/>
        </w:rPr>
      </w:pPr>
    </w:p>
    <w:p w14:paraId="58E6EEC0" w14:textId="77777777" w:rsidR="00ED11DA" w:rsidRDefault="00ED11DA" w:rsidP="00ED11DA">
      <w:pPr>
        <w:pStyle w:val="4ffb"/>
      </w:pPr>
      <w:r>
        <w:rPr>
          <w:rFonts w:hint="cs"/>
          <w:rtl/>
        </w:rPr>
        <w:t>מודל רוחבי</w:t>
      </w:r>
    </w:p>
    <w:p w14:paraId="65C0D266" w14:textId="763EEBEC" w:rsidR="00ED11DA" w:rsidRPr="00105FF0" w:rsidRDefault="00ED11DA" w:rsidP="004F1547">
      <w:pPr>
        <w:pStyle w:val="5fe"/>
        <w:rPr>
          <w:rtl/>
        </w:rPr>
      </w:pPr>
      <w:r w:rsidRPr="00105FF0">
        <w:rPr>
          <w:rtl/>
        </w:rPr>
        <w:t xml:space="preserve"> </w:t>
      </w:r>
      <w:r w:rsidR="004F1547" w:rsidRPr="0054359D">
        <w:rPr>
          <w:rtl/>
        </w:rPr>
        <w:t>פיתוח מודל רוחבי</w:t>
      </w:r>
    </w:p>
    <w:tbl>
      <w:tblPr>
        <w:bidiVisual/>
        <w:tblW w:w="7935"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ED11DA" w:rsidRPr="00AE3747" w14:paraId="367E9EB1" w14:textId="77777777" w:rsidTr="00ED11DA">
        <w:trPr>
          <w:trHeight w:val="499"/>
        </w:trPr>
        <w:tc>
          <w:tcPr>
            <w:tcW w:w="422" w:type="dxa"/>
            <w:shd w:val="clear" w:color="auto" w:fill="BFBFBF" w:themeFill="background1" w:themeFillShade="BF"/>
            <w:vAlign w:val="center"/>
          </w:tcPr>
          <w:p w14:paraId="31547F2D"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w:t>
            </w:r>
          </w:p>
        </w:tc>
        <w:tc>
          <w:tcPr>
            <w:tcW w:w="2268" w:type="dxa"/>
            <w:shd w:val="clear" w:color="auto" w:fill="BFBFBF" w:themeFill="background1" w:themeFillShade="BF"/>
            <w:vAlign w:val="center"/>
          </w:tcPr>
          <w:p w14:paraId="119FBF50"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אבני הדרך</w:t>
            </w:r>
          </w:p>
        </w:tc>
        <w:tc>
          <w:tcPr>
            <w:tcW w:w="2552" w:type="dxa"/>
            <w:shd w:val="clear" w:color="auto" w:fill="BFBFBF" w:themeFill="background1" w:themeFillShade="BF"/>
            <w:vAlign w:val="center"/>
          </w:tcPr>
          <w:p w14:paraId="387B0AFF"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תשלום התמורה</w:t>
            </w:r>
          </w:p>
        </w:tc>
        <w:tc>
          <w:tcPr>
            <w:tcW w:w="2693" w:type="dxa"/>
            <w:shd w:val="clear" w:color="auto" w:fill="BFBFBF" w:themeFill="background1" w:themeFillShade="BF"/>
            <w:vAlign w:val="center"/>
          </w:tcPr>
          <w:p w14:paraId="6361B58C"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תוצרים מצופים</w:t>
            </w:r>
          </w:p>
        </w:tc>
      </w:tr>
      <w:tr w:rsidR="00ED11DA" w:rsidRPr="00AE3747" w14:paraId="69155C7D" w14:textId="77777777" w:rsidTr="00ED11DA">
        <w:tc>
          <w:tcPr>
            <w:tcW w:w="422" w:type="dxa"/>
            <w:shd w:val="clear" w:color="auto" w:fill="auto"/>
            <w:vAlign w:val="center"/>
          </w:tcPr>
          <w:p w14:paraId="329AB62E"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1</w:t>
            </w:r>
          </w:p>
        </w:tc>
        <w:tc>
          <w:tcPr>
            <w:tcW w:w="2268" w:type="dxa"/>
            <w:shd w:val="clear" w:color="auto" w:fill="auto"/>
            <w:vAlign w:val="center"/>
          </w:tcPr>
          <w:p w14:paraId="744BE04B"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הגשת דו"ח ביניים</w:t>
            </w:r>
            <w:r w:rsidRPr="00AE3747">
              <w:rPr>
                <w:rFonts w:ascii="David" w:hAnsi="David" w:cs="David"/>
                <w:b/>
                <w:bCs/>
                <w:rtl/>
                <w:lang w:eastAsia="he-IL"/>
              </w:rPr>
              <w:br/>
              <w:t>למזמין העבודה</w:t>
            </w:r>
          </w:p>
        </w:tc>
        <w:tc>
          <w:tcPr>
            <w:tcW w:w="2552" w:type="dxa"/>
            <w:shd w:val="clear" w:color="auto" w:fill="auto"/>
            <w:vAlign w:val="center"/>
          </w:tcPr>
          <w:p w14:paraId="1DE8986E" w14:textId="77777777" w:rsidR="00ED11DA" w:rsidRPr="00AE3747" w:rsidRDefault="00ED11DA" w:rsidP="00ED11DA">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35% מהתמורה</w:t>
            </w:r>
          </w:p>
        </w:tc>
        <w:tc>
          <w:tcPr>
            <w:tcW w:w="2693" w:type="dxa"/>
            <w:shd w:val="clear" w:color="auto" w:fill="auto"/>
            <w:vAlign w:val="center"/>
          </w:tcPr>
          <w:p w14:paraId="7F2C7F1C" w14:textId="37E97101" w:rsidR="00ED11DA" w:rsidRPr="00AE3747" w:rsidRDefault="00ED11DA" w:rsidP="00ED11DA">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דו"ח ביניים מאושר ע"י מזמין העבודה תוך 4 חודשים ממועד הוצאת הזמנה</w:t>
            </w:r>
            <w:r w:rsidR="003A5590">
              <w:rPr>
                <w:rFonts w:ascii="David" w:hAnsi="David" w:cs="David" w:hint="cs"/>
                <w:rtl/>
                <w:lang w:eastAsia="he-IL"/>
              </w:rPr>
              <w:t>.</w:t>
            </w:r>
          </w:p>
        </w:tc>
      </w:tr>
      <w:tr w:rsidR="00ED11DA" w:rsidRPr="00AE3747" w14:paraId="42B7788E" w14:textId="77777777" w:rsidTr="00ED11DA">
        <w:tc>
          <w:tcPr>
            <w:tcW w:w="422" w:type="dxa"/>
            <w:shd w:val="clear" w:color="auto" w:fill="auto"/>
            <w:vAlign w:val="center"/>
          </w:tcPr>
          <w:p w14:paraId="738A2968" w14:textId="77777777" w:rsidR="00ED11DA" w:rsidRPr="00AE3747" w:rsidRDefault="00ED11DA" w:rsidP="00ED11DA">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2</w:t>
            </w:r>
          </w:p>
        </w:tc>
        <w:tc>
          <w:tcPr>
            <w:tcW w:w="2268" w:type="dxa"/>
            <w:shd w:val="clear" w:color="auto" w:fill="auto"/>
            <w:vAlign w:val="center"/>
          </w:tcPr>
          <w:p w14:paraId="1663809B" w14:textId="77777777" w:rsidR="00ED11DA" w:rsidRPr="00AE3747" w:rsidRDefault="00ED11DA" w:rsidP="00ED11DA">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דו"ח סופי</w:t>
            </w:r>
            <w:r w:rsidRPr="00AE3747">
              <w:rPr>
                <w:rFonts w:ascii="David" w:hAnsi="David" w:cs="David"/>
                <w:rtl/>
                <w:lang w:eastAsia="he-IL"/>
              </w:rPr>
              <w:t xml:space="preserve"> </w:t>
            </w:r>
            <w:r w:rsidRPr="00AE3747">
              <w:rPr>
                <w:rFonts w:ascii="David" w:hAnsi="David" w:cs="David"/>
                <w:b/>
                <w:bCs/>
                <w:rtl/>
                <w:lang w:eastAsia="he-IL"/>
              </w:rPr>
              <w:br/>
              <w:t>למזמין העבודה</w:t>
            </w:r>
          </w:p>
        </w:tc>
        <w:tc>
          <w:tcPr>
            <w:tcW w:w="2552" w:type="dxa"/>
            <w:shd w:val="clear" w:color="auto" w:fill="auto"/>
            <w:vAlign w:val="center"/>
          </w:tcPr>
          <w:p w14:paraId="02497DAC" w14:textId="2CDF1487" w:rsidR="00ED11DA" w:rsidRPr="00AE3747" w:rsidRDefault="004F1547" w:rsidP="00ED11DA">
            <w:pPr>
              <w:widowControl w:val="0"/>
              <w:adjustRightInd w:val="0"/>
              <w:spacing w:line="276" w:lineRule="auto"/>
              <w:jc w:val="center"/>
              <w:textAlignment w:val="baseline"/>
              <w:rPr>
                <w:rFonts w:ascii="David" w:hAnsi="David" w:cs="David"/>
                <w:rtl/>
                <w:lang w:eastAsia="he-IL"/>
              </w:rPr>
            </w:pPr>
            <w:r>
              <w:rPr>
                <w:rFonts w:ascii="David" w:hAnsi="David" w:cs="David" w:hint="cs"/>
                <w:rtl/>
                <w:lang w:eastAsia="he-IL"/>
              </w:rPr>
              <w:t>65</w:t>
            </w:r>
            <w:r w:rsidR="00ED11DA" w:rsidRPr="00AE3747">
              <w:rPr>
                <w:rFonts w:ascii="David" w:hAnsi="David" w:cs="David"/>
                <w:rtl/>
                <w:lang w:eastAsia="he-IL"/>
              </w:rPr>
              <w:t>% מהתמורה</w:t>
            </w:r>
          </w:p>
        </w:tc>
        <w:tc>
          <w:tcPr>
            <w:tcW w:w="2693" w:type="dxa"/>
            <w:shd w:val="clear" w:color="auto" w:fill="auto"/>
            <w:vAlign w:val="center"/>
          </w:tcPr>
          <w:p w14:paraId="7FB7A164" w14:textId="568A00E0" w:rsidR="00ED11DA" w:rsidRPr="00AE3747" w:rsidRDefault="00ED11DA" w:rsidP="004F1547">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 xml:space="preserve">דו"ח סופי מאושר ע"י מזמין העבודה תוך </w:t>
            </w:r>
            <w:r w:rsidR="004F1547">
              <w:rPr>
                <w:rFonts w:ascii="David" w:hAnsi="David" w:cs="David" w:hint="cs"/>
                <w:rtl/>
                <w:lang w:eastAsia="he-IL"/>
              </w:rPr>
              <w:t>8</w:t>
            </w:r>
            <w:r w:rsidRPr="00AE3747">
              <w:rPr>
                <w:rFonts w:ascii="David" w:hAnsi="David" w:cs="David"/>
                <w:rtl/>
                <w:lang w:eastAsia="he-IL"/>
              </w:rPr>
              <w:t xml:space="preserve"> חודשים ממועד הוצאת הזמנה. </w:t>
            </w:r>
            <w:r w:rsidRPr="00AE3747" w:rsidDel="00AC460B">
              <w:rPr>
                <w:rFonts w:ascii="David" w:hAnsi="David" w:cs="David"/>
                <w:rtl/>
                <w:lang w:eastAsia="he-IL"/>
              </w:rPr>
              <w:t xml:space="preserve"> </w:t>
            </w:r>
          </w:p>
        </w:tc>
      </w:tr>
    </w:tbl>
    <w:p w14:paraId="16B4513B" w14:textId="466DD8EE" w:rsidR="004F1547" w:rsidRPr="00105FF0" w:rsidRDefault="004F1547" w:rsidP="004F1547">
      <w:pPr>
        <w:pStyle w:val="5fe"/>
        <w:rPr>
          <w:rtl/>
        </w:rPr>
      </w:pPr>
      <w:r>
        <w:rPr>
          <w:rFonts w:hint="cs"/>
          <w:rtl/>
        </w:rPr>
        <w:lastRenderedPageBreak/>
        <w:t>הטמע</w:t>
      </w:r>
      <w:r w:rsidR="00434844">
        <w:rPr>
          <w:rFonts w:hint="cs"/>
          <w:rtl/>
        </w:rPr>
        <w:t xml:space="preserve">ת </w:t>
      </w:r>
      <w:r w:rsidRPr="0054359D">
        <w:rPr>
          <w:rtl/>
        </w:rPr>
        <w:t>מודל רוחבי</w:t>
      </w:r>
    </w:p>
    <w:tbl>
      <w:tblPr>
        <w:bidiVisual/>
        <w:tblW w:w="7935"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4F1547" w:rsidRPr="00AE3747" w14:paraId="4F5436D6" w14:textId="77777777" w:rsidTr="00487354">
        <w:trPr>
          <w:trHeight w:val="499"/>
        </w:trPr>
        <w:tc>
          <w:tcPr>
            <w:tcW w:w="422" w:type="dxa"/>
            <w:shd w:val="clear" w:color="auto" w:fill="BFBFBF" w:themeFill="background1" w:themeFillShade="BF"/>
            <w:vAlign w:val="center"/>
          </w:tcPr>
          <w:p w14:paraId="1E9D088C" w14:textId="77777777" w:rsidR="004F1547" w:rsidRPr="00AE3747" w:rsidRDefault="004F1547" w:rsidP="00487354">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w:t>
            </w:r>
          </w:p>
        </w:tc>
        <w:tc>
          <w:tcPr>
            <w:tcW w:w="2268" w:type="dxa"/>
            <w:shd w:val="clear" w:color="auto" w:fill="BFBFBF" w:themeFill="background1" w:themeFillShade="BF"/>
            <w:vAlign w:val="center"/>
          </w:tcPr>
          <w:p w14:paraId="095D9A9C" w14:textId="77777777" w:rsidR="004F1547" w:rsidRPr="00AE3747" w:rsidRDefault="004F1547" w:rsidP="00487354">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אבני הדרך</w:t>
            </w:r>
          </w:p>
        </w:tc>
        <w:tc>
          <w:tcPr>
            <w:tcW w:w="2552" w:type="dxa"/>
            <w:shd w:val="clear" w:color="auto" w:fill="BFBFBF" w:themeFill="background1" w:themeFillShade="BF"/>
            <w:vAlign w:val="center"/>
          </w:tcPr>
          <w:p w14:paraId="67010B8A" w14:textId="77777777" w:rsidR="004F1547" w:rsidRPr="00AE3747" w:rsidRDefault="004F1547" w:rsidP="00487354">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תשלום התמורה</w:t>
            </w:r>
          </w:p>
        </w:tc>
        <w:tc>
          <w:tcPr>
            <w:tcW w:w="2693" w:type="dxa"/>
            <w:shd w:val="clear" w:color="auto" w:fill="BFBFBF" w:themeFill="background1" w:themeFillShade="BF"/>
            <w:vAlign w:val="center"/>
          </w:tcPr>
          <w:p w14:paraId="2E24A82B" w14:textId="77777777" w:rsidR="004F1547" w:rsidRPr="00AE3747" w:rsidRDefault="004F1547" w:rsidP="00487354">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תוצרים מצופים</w:t>
            </w:r>
          </w:p>
        </w:tc>
      </w:tr>
      <w:tr w:rsidR="004F1547" w:rsidRPr="00AE3747" w14:paraId="519A74E0" w14:textId="77777777" w:rsidTr="00487354">
        <w:tc>
          <w:tcPr>
            <w:tcW w:w="422" w:type="dxa"/>
            <w:shd w:val="clear" w:color="auto" w:fill="auto"/>
            <w:vAlign w:val="center"/>
          </w:tcPr>
          <w:p w14:paraId="6CC898F0" w14:textId="77777777" w:rsidR="004F1547" w:rsidRPr="00AE3747" w:rsidRDefault="004F1547" w:rsidP="00487354">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1</w:t>
            </w:r>
          </w:p>
        </w:tc>
        <w:tc>
          <w:tcPr>
            <w:tcW w:w="2268" w:type="dxa"/>
            <w:shd w:val="clear" w:color="auto" w:fill="auto"/>
            <w:vAlign w:val="center"/>
          </w:tcPr>
          <w:p w14:paraId="66A03049" w14:textId="57D4E3AD" w:rsidR="004F1547" w:rsidRPr="00AE3747" w:rsidRDefault="00434844" w:rsidP="00487354">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סיום הטעמת המודל במשרד</w:t>
            </w:r>
          </w:p>
        </w:tc>
        <w:tc>
          <w:tcPr>
            <w:tcW w:w="2552" w:type="dxa"/>
            <w:shd w:val="clear" w:color="auto" w:fill="auto"/>
            <w:vAlign w:val="center"/>
          </w:tcPr>
          <w:p w14:paraId="2A695F86" w14:textId="6DE53254" w:rsidR="004F1547" w:rsidRPr="00AE3747" w:rsidRDefault="00434844" w:rsidP="00487354">
            <w:pPr>
              <w:widowControl w:val="0"/>
              <w:adjustRightInd w:val="0"/>
              <w:spacing w:line="276" w:lineRule="auto"/>
              <w:jc w:val="center"/>
              <w:textAlignment w:val="baseline"/>
              <w:rPr>
                <w:rFonts w:ascii="David" w:hAnsi="David" w:cs="David"/>
                <w:rtl/>
                <w:lang w:eastAsia="he-IL"/>
              </w:rPr>
            </w:pPr>
            <w:r>
              <w:rPr>
                <w:rFonts w:ascii="David" w:hAnsi="David" w:cs="David" w:hint="cs"/>
                <w:rtl/>
                <w:lang w:eastAsia="he-IL"/>
              </w:rPr>
              <w:t>85</w:t>
            </w:r>
            <w:r w:rsidR="004F1547" w:rsidRPr="00AE3747">
              <w:rPr>
                <w:rFonts w:ascii="David" w:hAnsi="David" w:cs="David"/>
                <w:rtl/>
                <w:lang w:eastAsia="he-IL"/>
              </w:rPr>
              <w:t>% מהתמורה</w:t>
            </w:r>
          </w:p>
        </w:tc>
        <w:tc>
          <w:tcPr>
            <w:tcW w:w="2693" w:type="dxa"/>
            <w:shd w:val="clear" w:color="auto" w:fill="auto"/>
            <w:vAlign w:val="center"/>
          </w:tcPr>
          <w:p w14:paraId="27826CF3" w14:textId="4C30C369" w:rsidR="004F1547" w:rsidRPr="00AE3747" w:rsidRDefault="003A5590" w:rsidP="003A5590">
            <w:pPr>
              <w:widowControl w:val="0"/>
              <w:adjustRightInd w:val="0"/>
              <w:spacing w:line="276" w:lineRule="auto"/>
              <w:jc w:val="center"/>
              <w:textAlignment w:val="baseline"/>
              <w:rPr>
                <w:rFonts w:ascii="David" w:hAnsi="David" w:cs="David"/>
                <w:rtl/>
                <w:lang w:eastAsia="he-IL"/>
              </w:rPr>
            </w:pPr>
            <w:r>
              <w:rPr>
                <w:rFonts w:ascii="David" w:hAnsi="David" w:cs="David" w:hint="cs"/>
                <w:rtl/>
                <w:lang w:eastAsia="he-IL"/>
              </w:rPr>
              <w:t>מודל הרוחבי המוטמע במשרד תוך 4 חודשים ממועד הוצאת ההזמנה.</w:t>
            </w:r>
          </w:p>
        </w:tc>
      </w:tr>
      <w:tr w:rsidR="004F1547" w:rsidRPr="00AE3747" w14:paraId="08582A3A" w14:textId="77777777" w:rsidTr="00487354">
        <w:tc>
          <w:tcPr>
            <w:tcW w:w="422" w:type="dxa"/>
            <w:shd w:val="clear" w:color="auto" w:fill="auto"/>
            <w:vAlign w:val="center"/>
          </w:tcPr>
          <w:p w14:paraId="056F5403" w14:textId="1E1379F4" w:rsidR="004F1547" w:rsidRPr="00AE3747" w:rsidRDefault="003A5590" w:rsidP="00487354">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2</w:t>
            </w:r>
          </w:p>
        </w:tc>
        <w:tc>
          <w:tcPr>
            <w:tcW w:w="2268" w:type="dxa"/>
            <w:shd w:val="clear" w:color="auto" w:fill="auto"/>
            <w:vAlign w:val="center"/>
          </w:tcPr>
          <w:p w14:paraId="1AF69F67" w14:textId="77777777" w:rsidR="004F1547" w:rsidRPr="00AE3747" w:rsidRDefault="004F1547" w:rsidP="00487354">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נתוני ההפעלה של השיטה עבור ששת החודשים הראשונים למזמין העבודה</w:t>
            </w:r>
          </w:p>
        </w:tc>
        <w:tc>
          <w:tcPr>
            <w:tcW w:w="2552" w:type="dxa"/>
            <w:shd w:val="clear" w:color="auto" w:fill="auto"/>
            <w:vAlign w:val="center"/>
          </w:tcPr>
          <w:p w14:paraId="024E019F" w14:textId="77777777" w:rsidR="004F1547" w:rsidRPr="00AE3747" w:rsidRDefault="004F1547" w:rsidP="00487354">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15% מהתמורה</w:t>
            </w:r>
          </w:p>
        </w:tc>
        <w:tc>
          <w:tcPr>
            <w:tcW w:w="2693" w:type="dxa"/>
            <w:shd w:val="clear" w:color="auto" w:fill="auto"/>
            <w:vAlign w:val="center"/>
          </w:tcPr>
          <w:p w14:paraId="05A0E404" w14:textId="77777777" w:rsidR="004F1547" w:rsidRPr="00AE3747" w:rsidRDefault="004F1547" w:rsidP="00487354">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שיטה תקינה - אישור מזמין העבודה כי נתוני ההפעלה תקינים לאחר הפעלה של 6 חודשים לרבות תיקונים והתאמות (ככל ונדרש).</w:t>
            </w:r>
          </w:p>
        </w:tc>
      </w:tr>
    </w:tbl>
    <w:p w14:paraId="50F93F88" w14:textId="59158F75" w:rsidR="00A527FC" w:rsidRPr="00105FF0" w:rsidRDefault="00A527FC" w:rsidP="00066FA3">
      <w:pPr>
        <w:pStyle w:val="3fff6"/>
      </w:pPr>
      <w:bookmarkStart w:id="167" w:name="_Toc81307320"/>
      <w:r w:rsidRPr="00105FF0">
        <w:rPr>
          <w:rtl/>
        </w:rPr>
        <w:t>אבני דרך לתשלום סל 2</w:t>
      </w:r>
      <w:bookmarkEnd w:id="164"/>
      <w:bookmarkEnd w:id="167"/>
    </w:p>
    <w:p w14:paraId="0507364E" w14:textId="77777777" w:rsidR="00915A91" w:rsidRPr="00105FF0" w:rsidRDefault="00915A91" w:rsidP="00066FA3">
      <w:pPr>
        <w:pStyle w:val="4ffb"/>
        <w:rPr>
          <w:rtl/>
        </w:rPr>
      </w:pPr>
      <w:r w:rsidRPr="00105FF0">
        <w:rPr>
          <w:rtl/>
        </w:rPr>
        <w:t>פיתוח/</w:t>
      </w:r>
      <w:r w:rsidR="008E2708" w:rsidRPr="00105FF0">
        <w:rPr>
          <w:rtl/>
        </w:rPr>
        <w:t>התאמה/הסבה</w:t>
      </w:r>
      <w:r w:rsidRPr="00105FF0">
        <w:rPr>
          <w:rtl/>
        </w:rPr>
        <w:t xml:space="preserve"> </w:t>
      </w:r>
      <w:r w:rsidR="00862704" w:rsidRPr="00105FF0">
        <w:rPr>
          <w:rtl/>
        </w:rPr>
        <w:t>מודל דיפרנציאלי</w:t>
      </w:r>
      <w:r w:rsidRPr="00105FF0">
        <w:rPr>
          <w:rtl/>
        </w:rPr>
        <w:t xml:space="preserve"> </w:t>
      </w:r>
    </w:p>
    <w:tbl>
      <w:tblPr>
        <w:bidiVisual/>
        <w:tblW w:w="47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
        <w:gridCol w:w="2151"/>
        <w:gridCol w:w="2607"/>
        <w:gridCol w:w="3533"/>
      </w:tblGrid>
      <w:tr w:rsidR="00DB0061" w:rsidRPr="00DB0061" w14:paraId="09D0A0C4" w14:textId="77777777" w:rsidTr="00DB0061">
        <w:trPr>
          <w:trHeight w:val="925"/>
          <w:jc w:val="center"/>
        </w:trPr>
        <w:tc>
          <w:tcPr>
            <w:tcW w:w="297" w:type="pct"/>
            <w:shd w:val="clear" w:color="auto" w:fill="A6A6A6" w:themeFill="background1" w:themeFillShade="A6"/>
            <w:vAlign w:val="center"/>
          </w:tcPr>
          <w:p w14:paraId="00BAF60D"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w:t>
            </w:r>
          </w:p>
        </w:tc>
        <w:tc>
          <w:tcPr>
            <w:tcW w:w="1220" w:type="pct"/>
            <w:shd w:val="clear" w:color="auto" w:fill="A6A6A6" w:themeFill="background1" w:themeFillShade="A6"/>
            <w:vAlign w:val="center"/>
          </w:tcPr>
          <w:p w14:paraId="1F7E0E8A"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אבני הדרך</w:t>
            </w:r>
          </w:p>
        </w:tc>
        <w:tc>
          <w:tcPr>
            <w:tcW w:w="1479" w:type="pct"/>
            <w:shd w:val="clear" w:color="auto" w:fill="A6A6A6" w:themeFill="background1" w:themeFillShade="A6"/>
            <w:vAlign w:val="center"/>
          </w:tcPr>
          <w:p w14:paraId="4200985B" w14:textId="74DA0C31" w:rsidR="00A527FC" w:rsidRPr="00DB0061" w:rsidRDefault="00A527FC" w:rsidP="00032A95">
            <w:pPr>
              <w:widowControl w:val="0"/>
              <w:adjustRightInd w:val="0"/>
              <w:spacing w:line="276" w:lineRule="auto"/>
              <w:jc w:val="center"/>
              <w:textAlignment w:val="baseline"/>
              <w:rPr>
                <w:rFonts w:ascii="David" w:eastAsia="Calibri" w:hAnsi="David" w:cs="David"/>
                <w:b/>
                <w:bCs/>
                <w:sz w:val="22"/>
                <w:szCs w:val="22"/>
                <w:rtl/>
              </w:rPr>
            </w:pPr>
            <w:r w:rsidRPr="00DB0061">
              <w:rPr>
                <w:rFonts w:ascii="David" w:eastAsia="Calibri" w:hAnsi="David" w:cs="David"/>
                <w:b/>
                <w:bCs/>
                <w:sz w:val="22"/>
                <w:szCs w:val="22"/>
                <w:rtl/>
              </w:rPr>
              <w:t xml:space="preserve">תשלום התמורה </w:t>
            </w:r>
            <w:r w:rsidRPr="00DB0061">
              <w:rPr>
                <w:rFonts w:ascii="David" w:eastAsia="Calibri" w:hAnsi="David" w:cs="David"/>
                <w:b/>
                <w:bCs/>
                <w:sz w:val="22"/>
                <w:szCs w:val="22"/>
                <w:rtl/>
              </w:rPr>
              <w:br/>
              <w:t>(אחוזים מהתמורה שתינתן) מודל דיפרנציאלי</w:t>
            </w:r>
          </w:p>
        </w:tc>
        <w:tc>
          <w:tcPr>
            <w:tcW w:w="2004" w:type="pct"/>
            <w:shd w:val="clear" w:color="auto" w:fill="A6A6A6" w:themeFill="background1" w:themeFillShade="A6"/>
            <w:vAlign w:val="center"/>
          </w:tcPr>
          <w:p w14:paraId="2BE1A055"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תוצרים מצופים</w:t>
            </w:r>
          </w:p>
        </w:tc>
      </w:tr>
      <w:tr w:rsidR="00DB0061" w:rsidRPr="00DB0061" w14:paraId="64827308" w14:textId="77777777" w:rsidTr="00DB0061">
        <w:trPr>
          <w:jc w:val="center"/>
        </w:trPr>
        <w:tc>
          <w:tcPr>
            <w:tcW w:w="297" w:type="pct"/>
            <w:shd w:val="clear" w:color="auto" w:fill="auto"/>
            <w:vAlign w:val="center"/>
          </w:tcPr>
          <w:p w14:paraId="23B44869"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1</w:t>
            </w:r>
          </w:p>
        </w:tc>
        <w:tc>
          <w:tcPr>
            <w:tcW w:w="1220" w:type="pct"/>
            <w:shd w:val="clear" w:color="auto" w:fill="auto"/>
            <w:vAlign w:val="center"/>
          </w:tcPr>
          <w:p w14:paraId="564AA961"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 xml:space="preserve">הגשת דו"ח מודל </w:t>
            </w:r>
            <w:r w:rsidRPr="00DB0061">
              <w:rPr>
                <w:rFonts w:ascii="David" w:hAnsi="David" w:cs="David"/>
                <w:b/>
                <w:bCs/>
                <w:rtl/>
                <w:lang w:eastAsia="he-IL"/>
              </w:rPr>
              <w:br/>
              <w:t>למזמין העבודה ולמשרד</w:t>
            </w:r>
          </w:p>
        </w:tc>
        <w:tc>
          <w:tcPr>
            <w:tcW w:w="1479" w:type="pct"/>
            <w:shd w:val="clear" w:color="auto" w:fill="auto"/>
            <w:vAlign w:val="center"/>
          </w:tcPr>
          <w:p w14:paraId="0950C1C9" w14:textId="77777777" w:rsidR="00A527FC" w:rsidRPr="00DB0061" w:rsidRDefault="00A527FC" w:rsidP="00032A95">
            <w:pPr>
              <w:widowControl w:val="0"/>
              <w:adjustRightInd w:val="0"/>
              <w:spacing w:line="276" w:lineRule="auto"/>
              <w:ind w:left="10" w:firstLine="62"/>
              <w:jc w:val="center"/>
              <w:textAlignment w:val="baseline"/>
              <w:rPr>
                <w:rFonts w:ascii="David" w:hAnsi="David" w:cs="David"/>
                <w:rtl/>
                <w:lang w:eastAsia="he-IL"/>
              </w:rPr>
            </w:pPr>
            <w:r w:rsidRPr="00DB0061">
              <w:rPr>
                <w:rFonts w:ascii="David" w:hAnsi="David" w:cs="David"/>
                <w:rtl/>
                <w:lang w:eastAsia="he-IL"/>
              </w:rPr>
              <w:t>80%</w:t>
            </w:r>
          </w:p>
          <w:p w14:paraId="7A2703CC" w14:textId="77777777" w:rsidR="00A527FC" w:rsidRPr="00DB0061" w:rsidRDefault="00A527FC" w:rsidP="00032A95">
            <w:pPr>
              <w:widowControl w:val="0"/>
              <w:tabs>
                <w:tab w:val="left" w:pos="1800"/>
              </w:tabs>
              <w:overflowPunct w:val="0"/>
              <w:autoSpaceDE w:val="0"/>
              <w:autoSpaceDN w:val="0"/>
              <w:adjustRightInd w:val="0"/>
              <w:spacing w:line="276" w:lineRule="auto"/>
              <w:ind w:left="1168" w:firstLine="62"/>
              <w:jc w:val="center"/>
              <w:textAlignment w:val="baseline"/>
              <w:rPr>
                <w:rFonts w:ascii="David" w:hAnsi="David" w:cs="David"/>
                <w:rtl/>
                <w:lang w:eastAsia="he-IL"/>
              </w:rPr>
            </w:pPr>
          </w:p>
        </w:tc>
        <w:tc>
          <w:tcPr>
            <w:tcW w:w="2004" w:type="pct"/>
            <w:shd w:val="clear" w:color="auto" w:fill="auto"/>
            <w:vAlign w:val="center"/>
          </w:tcPr>
          <w:p w14:paraId="45C9A9C3" w14:textId="33C9363F" w:rsidR="00A527FC" w:rsidRPr="00DB0061" w:rsidRDefault="00A527FC" w:rsidP="00251862">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 xml:space="preserve">דו"ח מודל, הכולל דרישות כמפורט </w:t>
            </w:r>
            <w:r w:rsidR="00251862" w:rsidRPr="00DB0061">
              <w:rPr>
                <w:rFonts w:ascii="David" w:hAnsi="David" w:cs="David" w:hint="cs"/>
                <w:rtl/>
                <w:lang w:eastAsia="he-IL"/>
              </w:rPr>
              <w:t>בפרק 2,</w:t>
            </w:r>
            <w:r w:rsidRPr="00DB0061">
              <w:rPr>
                <w:rFonts w:ascii="David" w:hAnsi="David" w:cs="David"/>
                <w:rtl/>
                <w:lang w:eastAsia="he-IL"/>
              </w:rPr>
              <w:t xml:space="preserve"> מאושר ע"י מזמין העבודה והמשרד</w:t>
            </w:r>
          </w:p>
        </w:tc>
      </w:tr>
      <w:tr w:rsidR="00DB0061" w:rsidRPr="00DB0061" w14:paraId="6967A6D0" w14:textId="77777777" w:rsidTr="00DB0061">
        <w:trPr>
          <w:jc w:val="center"/>
        </w:trPr>
        <w:tc>
          <w:tcPr>
            <w:tcW w:w="297" w:type="pct"/>
            <w:shd w:val="clear" w:color="auto" w:fill="auto"/>
            <w:vAlign w:val="center"/>
          </w:tcPr>
          <w:p w14:paraId="7B83E7E6"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3</w:t>
            </w:r>
          </w:p>
        </w:tc>
        <w:tc>
          <w:tcPr>
            <w:tcW w:w="1220" w:type="pct"/>
            <w:shd w:val="clear" w:color="auto" w:fill="auto"/>
            <w:vAlign w:val="center"/>
          </w:tcPr>
          <w:p w14:paraId="0E645546"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סיום בקרה תק' חישוב</w:t>
            </w:r>
            <w:r w:rsidR="00186FB1" w:rsidRPr="00DB0061">
              <w:rPr>
                <w:rFonts w:ascii="David" w:hAnsi="David" w:cs="David"/>
                <w:b/>
                <w:bCs/>
                <w:rtl/>
                <w:lang w:eastAsia="he-IL"/>
              </w:rPr>
              <w:t xml:space="preserve"> אחת</w:t>
            </w:r>
            <w:r w:rsidRPr="00DB0061">
              <w:rPr>
                <w:rFonts w:ascii="David" w:hAnsi="David" w:cs="David"/>
                <w:b/>
                <w:bCs/>
                <w:rtl/>
                <w:lang w:eastAsia="he-IL"/>
              </w:rPr>
              <w:t xml:space="preserve"> – חציון ראשון של השנה הראשונה</w:t>
            </w:r>
          </w:p>
        </w:tc>
        <w:tc>
          <w:tcPr>
            <w:tcW w:w="1479" w:type="pct"/>
            <w:shd w:val="clear" w:color="auto" w:fill="auto"/>
            <w:vAlign w:val="center"/>
          </w:tcPr>
          <w:p w14:paraId="3A281581" w14:textId="77777777" w:rsidR="00A527FC" w:rsidRPr="00DB0061" w:rsidRDefault="00A527FC" w:rsidP="00032A95">
            <w:pPr>
              <w:widowControl w:val="0"/>
              <w:adjustRightInd w:val="0"/>
              <w:spacing w:line="276" w:lineRule="auto"/>
              <w:ind w:left="10" w:firstLine="62"/>
              <w:jc w:val="center"/>
              <w:textAlignment w:val="baseline"/>
              <w:rPr>
                <w:rFonts w:ascii="David" w:hAnsi="David" w:cs="David"/>
                <w:rtl/>
                <w:lang w:eastAsia="he-IL"/>
              </w:rPr>
            </w:pPr>
            <w:r w:rsidRPr="00DB0061">
              <w:rPr>
                <w:rFonts w:ascii="David" w:hAnsi="David" w:cs="David"/>
                <w:rtl/>
                <w:lang w:eastAsia="he-IL"/>
              </w:rPr>
              <w:t>20%</w:t>
            </w:r>
          </w:p>
          <w:p w14:paraId="2ECDBCBF" w14:textId="77777777" w:rsidR="00A527FC" w:rsidRPr="00DB0061" w:rsidRDefault="00A527FC" w:rsidP="00032A95">
            <w:pPr>
              <w:widowControl w:val="0"/>
              <w:tabs>
                <w:tab w:val="left" w:pos="1800"/>
              </w:tabs>
              <w:overflowPunct w:val="0"/>
              <w:autoSpaceDE w:val="0"/>
              <w:autoSpaceDN w:val="0"/>
              <w:adjustRightInd w:val="0"/>
              <w:spacing w:line="276" w:lineRule="auto"/>
              <w:ind w:left="1168" w:firstLine="62"/>
              <w:jc w:val="center"/>
              <w:textAlignment w:val="baseline"/>
              <w:rPr>
                <w:rFonts w:ascii="David" w:hAnsi="David" w:cs="David"/>
                <w:rtl/>
                <w:lang w:eastAsia="he-IL"/>
              </w:rPr>
            </w:pPr>
          </w:p>
        </w:tc>
        <w:tc>
          <w:tcPr>
            <w:tcW w:w="2004" w:type="pct"/>
            <w:shd w:val="clear" w:color="auto" w:fill="auto"/>
            <w:vAlign w:val="center"/>
          </w:tcPr>
          <w:p w14:paraId="25CEBEC9" w14:textId="77777777" w:rsidR="00A527FC" w:rsidRPr="00DB0061" w:rsidRDefault="00A527FC" w:rsidP="00032A95">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יש לבצע בקרה על חישוב אחד לפחות במסגרת הפרויקט הדיפרנציאלי.</w:t>
            </w:r>
          </w:p>
          <w:p w14:paraId="0779DEDE"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rtl/>
                <w:lang w:eastAsia="he-IL"/>
              </w:rPr>
              <w:t>אישור החישוב ע"י מזמין העבודה.</w:t>
            </w:r>
          </w:p>
        </w:tc>
      </w:tr>
    </w:tbl>
    <w:p w14:paraId="4877744B" w14:textId="77777777" w:rsidR="00915A91" w:rsidRPr="00105FF0" w:rsidRDefault="00915A91" w:rsidP="00066FA3">
      <w:pPr>
        <w:pStyle w:val="4ffb"/>
        <w:rPr>
          <w:rtl/>
        </w:rPr>
      </w:pPr>
      <w:r w:rsidRPr="00105FF0">
        <w:rPr>
          <w:rtl/>
        </w:rPr>
        <w:t xml:space="preserve">חישוב </w:t>
      </w:r>
      <w:r w:rsidR="00862704" w:rsidRPr="00105FF0">
        <w:rPr>
          <w:rtl/>
        </w:rPr>
        <w:t xml:space="preserve">מודל </w:t>
      </w:r>
      <w:r w:rsidR="008E2708" w:rsidRPr="00105FF0">
        <w:rPr>
          <w:rtl/>
        </w:rPr>
        <w:t>דיפרנציאלי</w:t>
      </w:r>
      <w:r w:rsidRPr="00105FF0">
        <w:rPr>
          <w:rtl/>
        </w:rPr>
        <w:t xml:space="preserve"> </w:t>
      </w:r>
    </w:p>
    <w:tbl>
      <w:tblPr>
        <w:bidiVisual/>
        <w:tblW w:w="7935"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DB0061" w:rsidRPr="00DB0061" w14:paraId="13728B4A" w14:textId="77777777" w:rsidTr="00DB0061">
        <w:trPr>
          <w:tblHeader/>
        </w:trPr>
        <w:tc>
          <w:tcPr>
            <w:tcW w:w="422" w:type="dxa"/>
            <w:shd w:val="clear" w:color="auto" w:fill="A6A6A6" w:themeFill="background1" w:themeFillShade="A6"/>
            <w:vAlign w:val="center"/>
          </w:tcPr>
          <w:p w14:paraId="29B54F51"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w:t>
            </w:r>
          </w:p>
        </w:tc>
        <w:tc>
          <w:tcPr>
            <w:tcW w:w="2268" w:type="dxa"/>
            <w:shd w:val="clear" w:color="auto" w:fill="A6A6A6" w:themeFill="background1" w:themeFillShade="A6"/>
            <w:vAlign w:val="center"/>
          </w:tcPr>
          <w:p w14:paraId="2BB0A9BF"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אבני הדרך</w:t>
            </w:r>
          </w:p>
        </w:tc>
        <w:tc>
          <w:tcPr>
            <w:tcW w:w="2552" w:type="dxa"/>
            <w:shd w:val="clear" w:color="auto" w:fill="A6A6A6" w:themeFill="background1" w:themeFillShade="A6"/>
            <w:vAlign w:val="center"/>
          </w:tcPr>
          <w:p w14:paraId="336CDDA1"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 xml:space="preserve">תשלום התמורה </w:t>
            </w:r>
            <w:r w:rsidRPr="00DB0061">
              <w:rPr>
                <w:rFonts w:ascii="David" w:hAnsi="David" w:cs="David"/>
                <w:b/>
                <w:bCs/>
                <w:rtl/>
                <w:lang w:eastAsia="he-IL"/>
              </w:rPr>
              <w:br/>
            </w:r>
            <w:r w:rsidRPr="00DB0061">
              <w:rPr>
                <w:rFonts w:ascii="David" w:hAnsi="David" w:cs="David"/>
                <w:b/>
                <w:bCs/>
                <w:sz w:val="22"/>
                <w:szCs w:val="22"/>
                <w:rtl/>
                <w:lang w:eastAsia="he-IL"/>
              </w:rPr>
              <w:t>(אחוזים מהתמורה שתינתן)</w:t>
            </w:r>
          </w:p>
        </w:tc>
        <w:tc>
          <w:tcPr>
            <w:tcW w:w="2693" w:type="dxa"/>
            <w:shd w:val="clear" w:color="auto" w:fill="A6A6A6" w:themeFill="background1" w:themeFillShade="A6"/>
            <w:vAlign w:val="center"/>
          </w:tcPr>
          <w:p w14:paraId="727F29C6"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תוצרים מצופים</w:t>
            </w:r>
          </w:p>
        </w:tc>
      </w:tr>
      <w:tr w:rsidR="00DB0061" w:rsidRPr="00DB0061" w14:paraId="3F95BE26" w14:textId="77777777" w:rsidTr="00DB0061">
        <w:tc>
          <w:tcPr>
            <w:tcW w:w="422" w:type="dxa"/>
            <w:shd w:val="clear" w:color="auto" w:fill="auto"/>
            <w:vAlign w:val="center"/>
          </w:tcPr>
          <w:p w14:paraId="2C566130"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1</w:t>
            </w:r>
          </w:p>
        </w:tc>
        <w:tc>
          <w:tcPr>
            <w:tcW w:w="2268" w:type="dxa"/>
            <w:shd w:val="clear" w:color="auto" w:fill="auto"/>
            <w:vAlign w:val="center"/>
          </w:tcPr>
          <w:p w14:paraId="08DB36F9" w14:textId="1A4ADEBB" w:rsidR="00915A91" w:rsidRPr="00DB0061" w:rsidRDefault="00915A91" w:rsidP="0008226C">
            <w:pPr>
              <w:widowControl w:val="0"/>
              <w:adjustRightInd w:val="0"/>
              <w:spacing w:line="276" w:lineRule="auto"/>
              <w:jc w:val="center"/>
              <w:textAlignment w:val="baseline"/>
              <w:rPr>
                <w:rFonts w:ascii="David" w:hAnsi="David" w:cs="David"/>
                <w:rtl/>
                <w:lang w:eastAsia="he-IL"/>
              </w:rPr>
            </w:pPr>
            <w:r w:rsidRPr="00DB0061">
              <w:rPr>
                <w:rFonts w:ascii="David" w:hAnsi="David" w:cs="David"/>
                <w:b/>
                <w:bCs/>
                <w:rtl/>
                <w:lang w:eastAsia="he-IL"/>
              </w:rPr>
              <w:t>הגשת החישובים ואישורם על ידי המזמין</w:t>
            </w:r>
            <w:r w:rsidR="00C73FC1">
              <w:rPr>
                <w:rFonts w:ascii="David" w:hAnsi="David" w:cs="David" w:hint="cs"/>
                <w:rtl/>
                <w:lang w:eastAsia="he-IL"/>
              </w:rPr>
              <w:t xml:space="preserve"> </w:t>
            </w:r>
            <w:r w:rsidR="00C73FC1" w:rsidRPr="00AE3747">
              <w:rPr>
                <w:rFonts w:ascii="David" w:eastAsia="Calibri" w:hAnsi="David" w:cs="David"/>
                <w:b/>
                <w:bCs/>
                <w:rtl/>
              </w:rPr>
              <w:t>לתקופת חישוב</w:t>
            </w:r>
          </w:p>
        </w:tc>
        <w:tc>
          <w:tcPr>
            <w:tcW w:w="2552" w:type="dxa"/>
            <w:shd w:val="clear" w:color="auto" w:fill="auto"/>
            <w:vAlign w:val="center"/>
          </w:tcPr>
          <w:p w14:paraId="5CD89B56" w14:textId="77777777" w:rsidR="00915A91" w:rsidRPr="00DB0061" w:rsidRDefault="00915A91" w:rsidP="0008226C">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100%</w:t>
            </w:r>
          </w:p>
        </w:tc>
        <w:tc>
          <w:tcPr>
            <w:tcW w:w="2693" w:type="dxa"/>
            <w:shd w:val="clear" w:color="auto" w:fill="auto"/>
            <w:vAlign w:val="center"/>
          </w:tcPr>
          <w:p w14:paraId="7CCC2AE0" w14:textId="1B5494BE" w:rsidR="00915A91" w:rsidRPr="00DB0061" w:rsidRDefault="00915A91" w:rsidP="00251862">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 xml:space="preserve">כמפורט </w:t>
            </w:r>
            <w:r w:rsidR="00251862" w:rsidRPr="00DB0061">
              <w:rPr>
                <w:rFonts w:ascii="David" w:hAnsi="David" w:cs="David" w:hint="cs"/>
                <w:rtl/>
                <w:lang w:eastAsia="he-IL"/>
              </w:rPr>
              <w:t xml:space="preserve">בפרק 2, </w:t>
            </w:r>
            <w:r w:rsidRPr="00DB0061">
              <w:rPr>
                <w:rFonts w:ascii="David" w:hAnsi="David" w:cs="David"/>
                <w:rtl/>
                <w:lang w:eastAsia="he-IL"/>
              </w:rPr>
              <w:t>מאושר ע"י מזמין העבודה.</w:t>
            </w:r>
          </w:p>
        </w:tc>
      </w:tr>
    </w:tbl>
    <w:p w14:paraId="6EAC8B7F" w14:textId="77777777" w:rsidR="00A527FC" w:rsidRPr="00105FF0" w:rsidRDefault="00A527FC" w:rsidP="0008226C">
      <w:pPr>
        <w:spacing w:line="276" w:lineRule="auto"/>
        <w:jc w:val="both"/>
        <w:rPr>
          <w:rFonts w:ascii="David" w:eastAsia="Calibri" w:hAnsi="David" w:cs="David"/>
          <w:rtl/>
        </w:rPr>
      </w:pPr>
    </w:p>
    <w:p w14:paraId="48E6FC2B" w14:textId="7D705207" w:rsidR="009E0278" w:rsidRPr="00105FF0" w:rsidRDefault="00ED317F" w:rsidP="00066FA3">
      <w:pPr>
        <w:pStyle w:val="3fff6"/>
      </w:pPr>
      <w:bookmarkStart w:id="168" w:name="_Toc81307321"/>
      <w:bookmarkStart w:id="169" w:name="_Toc287541460"/>
      <w:bookmarkStart w:id="170" w:name="_Toc287541560"/>
      <w:r>
        <w:rPr>
          <w:rFonts w:hint="cs"/>
          <w:rtl/>
        </w:rPr>
        <w:t>מנגנון הצמדה</w:t>
      </w:r>
      <w:bookmarkEnd w:id="168"/>
    </w:p>
    <w:p w14:paraId="6064D5BC" w14:textId="77777777" w:rsidR="00A527FC" w:rsidRPr="00105FF0" w:rsidRDefault="00A527FC" w:rsidP="00ED317F">
      <w:pPr>
        <w:pStyle w:val="4ffb"/>
        <w:tabs>
          <w:tab w:val="clear" w:pos="1417"/>
          <w:tab w:val="left" w:pos="1617"/>
        </w:tabs>
        <w:rPr>
          <w:rtl/>
        </w:rPr>
      </w:pPr>
      <w:r w:rsidRPr="00105FF0">
        <w:rPr>
          <w:rtl/>
        </w:rPr>
        <w:t>תנאי</w:t>
      </w:r>
      <w:r w:rsidR="009E0278" w:rsidRPr="00105FF0">
        <w:rPr>
          <w:rtl/>
        </w:rPr>
        <w:t xml:space="preserve"> ה</w:t>
      </w:r>
      <w:r w:rsidRPr="00105FF0">
        <w:rPr>
          <w:rtl/>
        </w:rPr>
        <w:t>הצמדה</w:t>
      </w:r>
      <w:bookmarkEnd w:id="169"/>
      <w:bookmarkEnd w:id="170"/>
    </w:p>
    <w:p w14:paraId="17687E84" w14:textId="77777777" w:rsidR="005E0AB4" w:rsidRPr="00105FF0" w:rsidRDefault="005E0AB4" w:rsidP="00F73012">
      <w:pPr>
        <w:pStyle w:val="5fe"/>
      </w:pPr>
      <w:bookmarkStart w:id="171" w:name="_Toc6299480"/>
      <w:r w:rsidRPr="00105FF0">
        <w:rPr>
          <w:rtl/>
        </w:rPr>
        <w:t>תאריך הבסיס – המועד האחרון להגשת הצעות.</w:t>
      </w:r>
    </w:p>
    <w:p w14:paraId="1ECA530A" w14:textId="77777777" w:rsidR="005E0AB4" w:rsidRPr="00105FF0" w:rsidRDefault="005E0AB4" w:rsidP="00F73012">
      <w:pPr>
        <w:pStyle w:val="5fe"/>
        <w:rPr>
          <w:rtl/>
        </w:rPr>
      </w:pPr>
      <w:r w:rsidRPr="00105FF0">
        <w:rPr>
          <w:rtl/>
        </w:rPr>
        <w:t xml:space="preserve">התאריך הקובע – תאריך החשבונית. </w:t>
      </w:r>
    </w:p>
    <w:p w14:paraId="52E06C3E" w14:textId="77777777" w:rsidR="005E0AB4" w:rsidRPr="00105FF0" w:rsidRDefault="005E0AB4" w:rsidP="00F73012">
      <w:pPr>
        <w:pStyle w:val="5fe"/>
        <w:rPr>
          <w:rtl/>
        </w:rPr>
      </w:pPr>
      <w:r w:rsidRPr="00105FF0">
        <w:rPr>
          <w:rtl/>
        </w:rPr>
        <w:t xml:space="preserve">מדד – מדד המחירים לצרכן. </w:t>
      </w:r>
    </w:p>
    <w:p w14:paraId="06A5568D" w14:textId="77777777" w:rsidR="005E0AB4" w:rsidRPr="00105FF0" w:rsidRDefault="005E0AB4" w:rsidP="00F73012">
      <w:pPr>
        <w:pStyle w:val="5fe"/>
        <w:rPr>
          <w:rtl/>
        </w:rPr>
      </w:pPr>
      <w:r w:rsidRPr="00105FF0">
        <w:rPr>
          <w:rtl/>
        </w:rPr>
        <w:t>סוג המדד – מדד ידוע.</w:t>
      </w:r>
    </w:p>
    <w:p w14:paraId="0FF61267" w14:textId="77777777" w:rsidR="005E0AB4" w:rsidRPr="00105FF0" w:rsidRDefault="005E0AB4" w:rsidP="00F73012">
      <w:pPr>
        <w:pStyle w:val="5fe"/>
        <w:rPr>
          <w:rtl/>
        </w:rPr>
      </w:pPr>
      <w:r w:rsidRPr="00105FF0">
        <w:rPr>
          <w:rtl/>
        </w:rPr>
        <w:t xml:space="preserve">תדירות ההצמדה – </w:t>
      </w:r>
      <w:r w:rsidR="00150A7D" w:rsidRPr="00105FF0">
        <w:rPr>
          <w:rtl/>
        </w:rPr>
        <w:t>1 חודש</w:t>
      </w:r>
      <w:r w:rsidRPr="00105FF0">
        <w:rPr>
          <w:rtl/>
        </w:rPr>
        <w:t>.</w:t>
      </w:r>
    </w:p>
    <w:p w14:paraId="6E2CAF37" w14:textId="77777777" w:rsidR="005E0AB4" w:rsidRPr="00105FF0" w:rsidRDefault="005E0AB4" w:rsidP="00F73012">
      <w:pPr>
        <w:pStyle w:val="5fe"/>
        <w:rPr>
          <w:rtl/>
        </w:rPr>
      </w:pPr>
      <w:r w:rsidRPr="00105FF0">
        <w:rPr>
          <w:rtl/>
        </w:rPr>
        <w:t xml:space="preserve">חלקיות ההצמדה – 100%. </w:t>
      </w:r>
    </w:p>
    <w:p w14:paraId="434ABADB" w14:textId="77777777" w:rsidR="005E0AB4" w:rsidRPr="00105FF0" w:rsidRDefault="005E0AB4" w:rsidP="00B808BD">
      <w:pPr>
        <w:pStyle w:val="4ffb"/>
        <w:rPr>
          <w:rtl/>
        </w:rPr>
      </w:pPr>
      <w:r w:rsidRPr="00105FF0">
        <w:rPr>
          <w:rtl/>
        </w:rPr>
        <w:lastRenderedPageBreak/>
        <w:t>ביצוע ההצמדה</w:t>
      </w:r>
    </w:p>
    <w:p w14:paraId="24EF305D" w14:textId="77777777" w:rsidR="005E0AB4" w:rsidRPr="00105FF0" w:rsidRDefault="005E0AB4" w:rsidP="00F73012">
      <w:pPr>
        <w:pStyle w:val="5fe"/>
        <w:rPr>
          <w:rtl/>
        </w:rPr>
      </w:pPr>
      <w:r w:rsidRPr="00105FF0">
        <w:rPr>
          <w:rtl/>
        </w:rPr>
        <w:t>ביצוע ההצמדה יחל מהחשבונית הראשונה להתקשרות.</w:t>
      </w:r>
    </w:p>
    <w:p w14:paraId="071F1A3C" w14:textId="77777777" w:rsidR="005E0AB4" w:rsidRPr="00105FF0" w:rsidRDefault="005E0AB4" w:rsidP="00F73012">
      <w:pPr>
        <w:pStyle w:val="5fe"/>
        <w:rPr>
          <w:rtl/>
        </w:rPr>
      </w:pPr>
      <w:r w:rsidRPr="00105FF0">
        <w:rPr>
          <w:rtl/>
        </w:rPr>
        <w:t>אופן חישוב ההצמדה</w:t>
      </w:r>
      <w:r w:rsidR="00457357" w:rsidRPr="00105FF0">
        <w:rPr>
          <w:rtl/>
        </w:rPr>
        <w:t>:</w:t>
      </w:r>
    </w:p>
    <w:p w14:paraId="4F3E16FC" w14:textId="77777777" w:rsidR="005E0AB4" w:rsidRPr="00105FF0" w:rsidRDefault="005E0AB4" w:rsidP="008A5E1F">
      <w:pPr>
        <w:pStyle w:val="6f3"/>
        <w:rPr>
          <w:rtl/>
        </w:rPr>
      </w:pPr>
      <w:r w:rsidRPr="00105FF0">
        <w:rPr>
          <w:rtl/>
        </w:rPr>
        <w:t>חישוב ההצמדה יבוצע אחת לתקופה, בהתאם לתדירות ביצוע ההצמדות שנקבע</w:t>
      </w:r>
      <w:r w:rsidR="00150A7D" w:rsidRPr="00105FF0">
        <w:rPr>
          <w:rtl/>
        </w:rPr>
        <w:t xml:space="preserve"> לעיל. </w:t>
      </w:r>
    </w:p>
    <w:p w14:paraId="1C049B50" w14:textId="77777777" w:rsidR="005E0AB4" w:rsidRPr="00105FF0" w:rsidRDefault="005E0AB4" w:rsidP="008A5E1F">
      <w:pPr>
        <w:pStyle w:val="6f3"/>
        <w:rPr>
          <w:rtl/>
        </w:rPr>
      </w:pPr>
      <w:r w:rsidRPr="00105FF0">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7C716C3" w14:textId="77777777" w:rsidR="005E0AB4" w:rsidRPr="00105FF0" w:rsidRDefault="005E0AB4" w:rsidP="008A5E1F">
      <w:pPr>
        <w:pStyle w:val="6f3"/>
        <w:rPr>
          <w:rtl/>
        </w:rPr>
      </w:pPr>
      <w:r w:rsidRPr="00105FF0">
        <w:rPr>
          <w:rtl/>
        </w:rPr>
        <w:t>סכום ההצמדה שיחושב יתווסף או יופחת לתעריפים שנקבעו בהתקשרות.</w:t>
      </w:r>
    </w:p>
    <w:p w14:paraId="5A1A1FE3" w14:textId="77777777" w:rsidR="00A527FC" w:rsidRPr="00105FF0" w:rsidRDefault="00A527FC" w:rsidP="00ED317F">
      <w:pPr>
        <w:pStyle w:val="3fff6"/>
        <w:rPr>
          <w:rtl/>
        </w:rPr>
      </w:pPr>
      <w:bookmarkStart w:id="172" w:name="_Ref13563948"/>
      <w:bookmarkStart w:id="173" w:name="_Toc81307322"/>
      <w:r w:rsidRPr="00105FF0">
        <w:rPr>
          <w:rtl/>
        </w:rPr>
        <w:t>עבודה באמצעות פורטל ספקים</w:t>
      </w:r>
      <w:bookmarkEnd w:id="171"/>
      <w:bookmarkEnd w:id="172"/>
      <w:bookmarkEnd w:id="173"/>
    </w:p>
    <w:p w14:paraId="37462F8B" w14:textId="241C46B5" w:rsidR="00A527FC" w:rsidRPr="00105FF0" w:rsidRDefault="00A527FC" w:rsidP="00ED317F">
      <w:pPr>
        <w:pStyle w:val="42"/>
        <w:rPr>
          <w:rtl/>
        </w:rPr>
      </w:pPr>
      <w:r w:rsidRPr="00105FF0">
        <w:rPr>
          <w:rtl/>
        </w:rPr>
        <w:t xml:space="preserve">הספק יידרש, בכפוף לשיקול דעתו של המזמין, להגיש את הדיווחים והחשבונות הנדרשים לצורך תשלום עבור עבודתו, </w:t>
      </w:r>
      <w:r w:rsidR="00457357" w:rsidRPr="00105FF0">
        <w:rPr>
          <w:rtl/>
        </w:rPr>
        <w:t>באמצעות פורטל הספקים הממשלתי, מערכת ממוחשבת של הממשלה המאפשרת בין היתר הגשת חשבוניות באופן מקוון. לצורך כך יידרש הספק לבצע התממשקות למערכת זו, על חשבונו, בהתאם להנחיות עורך המכרז. לצורך שימוש בפורטל, הספק יידרש לחתום על חוזה שימוש בפורטל הספקים בהתאם לאמור ב</w:t>
      </w:r>
      <w:hyperlink r:id="rId20" w:history="1">
        <w:r w:rsidR="00457357" w:rsidRPr="00105FF0">
          <w:rPr>
            <w:rStyle w:val="Hyperlink"/>
            <w:rFonts w:ascii="David" w:hAnsi="David" w:cs="David"/>
            <w:rtl/>
          </w:rPr>
          <w:t>הוראת תכ"ם 7.7.1.1 – פורטל ספקים</w:t>
        </w:r>
      </w:hyperlink>
      <w:r w:rsidR="003B1EF3" w:rsidRPr="00105FF0">
        <w:rPr>
          <w:rtl/>
        </w:rPr>
        <w:t xml:space="preserve"> </w:t>
      </w:r>
      <w:r w:rsidRPr="00105FF0">
        <w:rPr>
          <w:rtl/>
        </w:rPr>
        <w:t xml:space="preserve">ההזמנה תישלח לספק הזוכה באמצעות פורטל הספקים הממשלתי או פורטל ייעודי אחר אשר אושר ע"י החשב הכללי. </w:t>
      </w:r>
    </w:p>
    <w:p w14:paraId="1A9AA670" w14:textId="77777777" w:rsidR="00A527FC" w:rsidRPr="00105FF0" w:rsidRDefault="00EE6AC8" w:rsidP="00ED317F">
      <w:pPr>
        <w:pStyle w:val="42"/>
      </w:pPr>
      <w:r w:rsidRPr="00105FF0">
        <w:rPr>
          <w:rtl/>
        </w:rPr>
        <w:t>עבור משרד</w:t>
      </w:r>
      <w:r w:rsidR="00A527FC" w:rsidRPr="00105FF0">
        <w:rPr>
          <w:rtl/>
        </w:rPr>
        <w:t xml:space="preserve"> אשר הוחרג משימוש בפורטל הספקים בהתאם לאמור בהוראת תכ"ם 7.7.1.1 י</w:t>
      </w:r>
      <w:r w:rsidRPr="00105FF0">
        <w:rPr>
          <w:rtl/>
        </w:rPr>
        <w:t>י</w:t>
      </w:r>
      <w:r w:rsidR="00A527FC" w:rsidRPr="00105FF0">
        <w:rPr>
          <w:rtl/>
        </w:rPr>
        <w:t>קבע</w:t>
      </w:r>
      <w:r w:rsidRPr="00105FF0">
        <w:rPr>
          <w:rtl/>
        </w:rPr>
        <w:t>ו</w:t>
      </w:r>
      <w:r w:rsidR="00A527FC" w:rsidRPr="00105FF0">
        <w:rPr>
          <w:rtl/>
        </w:rPr>
        <w:t xml:space="preserve"> נהלים חלופיים ויעבירם לידיעת הספק. </w:t>
      </w:r>
    </w:p>
    <w:p w14:paraId="39EFE058" w14:textId="77777777" w:rsidR="00A527FC" w:rsidRPr="00105FF0" w:rsidRDefault="00A527FC" w:rsidP="00ED317F">
      <w:pPr>
        <w:pStyle w:val="42"/>
        <w:rPr>
          <w:rtl/>
        </w:rPr>
      </w:pPr>
      <w:r w:rsidRPr="00105FF0">
        <w:rPr>
          <w:rtl/>
        </w:rPr>
        <w:t xml:space="preserve">לעניין פורטל הספקים, תשומת לב הספק כי ממשלת ישראל עוברת באופן הדרגתי לשיטת עבודה דיגיטלית עם ספקים, ויתכן כי הספק יידרש להעביר או לקבל באופן ממוחשב מסמכים הנוגעים להתקשרות, לרבות: הזמנות רכש, קבלת אישורי הזמנה, הגשת חשבוניות עם חתימה דיגיטלית וכיו"ב. </w:t>
      </w:r>
    </w:p>
    <w:p w14:paraId="427E58A6" w14:textId="77777777" w:rsidR="00A527FC" w:rsidRPr="00105FF0" w:rsidRDefault="00A527FC" w:rsidP="00ED317F">
      <w:pPr>
        <w:pStyle w:val="42"/>
        <w:rPr>
          <w:rtl/>
        </w:rPr>
      </w:pPr>
      <w:r w:rsidRPr="00105FF0">
        <w:rPr>
          <w:rtl/>
        </w:rPr>
        <w:t>עוד יובהר, כי חלק מהמ</w:t>
      </w:r>
      <w:r w:rsidR="00EE6AC8" w:rsidRPr="00105FF0">
        <w:rPr>
          <w:rtl/>
        </w:rPr>
        <w:t>שרדים</w:t>
      </w:r>
      <w:r w:rsidRPr="00105FF0">
        <w:rPr>
          <w:rtl/>
        </w:rPr>
        <w:t xml:space="preserve"> משתמשים בפורטל ספקים נפרד מהמערכת המרכזית של ממשלת ישראל, ועל הספק להיערך לעבודה מול כל פורטל ספקים ובהתאם לדרישת המזמין. </w:t>
      </w:r>
    </w:p>
    <w:p w14:paraId="041BB97E" w14:textId="77777777" w:rsidR="00A527FC" w:rsidRPr="00105FF0" w:rsidRDefault="00A527FC" w:rsidP="00ED317F">
      <w:pPr>
        <w:pStyle w:val="42"/>
      </w:pPr>
      <w:r w:rsidRPr="00105FF0">
        <w:rPr>
          <w:rtl/>
        </w:rPr>
        <w:t>הספק עם הגשת הצעתו למכרז, מתחייב לעבוד, ככל שיידרש לכך, עם כל פורטל ספקים בהתאם לדרישת המזמין ולשאת בעלויות השימוש בפורטל ככל ותידרשנה.</w:t>
      </w:r>
    </w:p>
    <w:p w14:paraId="36A7BA71" w14:textId="77777777" w:rsidR="00A527FC" w:rsidRPr="00105FF0" w:rsidRDefault="00A527FC" w:rsidP="00ED317F">
      <w:pPr>
        <w:pStyle w:val="3fff6"/>
        <w:rPr>
          <w:rtl/>
        </w:rPr>
      </w:pPr>
      <w:bookmarkStart w:id="174" w:name="_Toc168919"/>
      <w:bookmarkStart w:id="175" w:name="_Toc3971188"/>
      <w:bookmarkStart w:id="176" w:name="_Toc6299481"/>
      <w:bookmarkStart w:id="177" w:name="_Toc81307323"/>
      <w:r w:rsidRPr="00105FF0">
        <w:rPr>
          <w:rtl/>
        </w:rPr>
        <w:t>הגשת חשבונות ותשלום</w:t>
      </w:r>
      <w:bookmarkEnd w:id="174"/>
      <w:bookmarkEnd w:id="175"/>
      <w:bookmarkEnd w:id="176"/>
      <w:bookmarkEnd w:id="177"/>
    </w:p>
    <w:p w14:paraId="5BA84635" w14:textId="77777777" w:rsidR="00A527FC" w:rsidRPr="00105FF0" w:rsidRDefault="00A527FC" w:rsidP="00ED317F">
      <w:pPr>
        <w:pStyle w:val="42"/>
        <w:rPr>
          <w:rtl/>
        </w:rPr>
      </w:pPr>
      <w:r w:rsidRPr="00105FF0">
        <w:rPr>
          <w:rtl/>
        </w:rPr>
        <w:t xml:space="preserve">תמורת ביצוע מלוא התחייבויותיו של הספק לפי המכרז והסכם זה בגין השירותים שנדרשו/נצרכו בפועל, ישלמו המזמינים לספק בהתאם לתמורה </w:t>
      </w:r>
      <w:r w:rsidR="00574487" w:rsidRPr="00105FF0">
        <w:rPr>
          <w:rtl/>
        </w:rPr>
        <w:t xml:space="preserve">ולמועדים </w:t>
      </w:r>
      <w:r w:rsidRPr="00105FF0">
        <w:rPr>
          <w:rtl/>
        </w:rPr>
        <w:t>הרשומ</w:t>
      </w:r>
      <w:r w:rsidR="00574487" w:rsidRPr="00105FF0">
        <w:rPr>
          <w:rtl/>
        </w:rPr>
        <w:t>ים</w:t>
      </w:r>
      <w:r w:rsidRPr="00105FF0">
        <w:rPr>
          <w:rtl/>
        </w:rPr>
        <w:t xml:space="preserve"> בהזמנ</w:t>
      </w:r>
      <w:r w:rsidR="00574487" w:rsidRPr="00105FF0">
        <w:rPr>
          <w:rtl/>
        </w:rPr>
        <w:t xml:space="preserve">ת </w:t>
      </w:r>
      <w:r w:rsidRPr="00105FF0">
        <w:rPr>
          <w:rtl/>
        </w:rPr>
        <w:t>ה</w:t>
      </w:r>
      <w:r w:rsidR="00574487" w:rsidRPr="00105FF0">
        <w:rPr>
          <w:rtl/>
        </w:rPr>
        <w:t>עבודה ובמסמכי המכרז</w:t>
      </w:r>
      <w:r w:rsidRPr="00105FF0">
        <w:rPr>
          <w:rtl/>
        </w:rPr>
        <w:t xml:space="preserve">. הספק לא יהא זכאי לכל תשלום או תמורה כל שהיא בקשר עם אספקת שירותים מעבר למפורט בסעיפי התמורה, בכלל זה עלויות עקיפות הדרושות לביצוע מלא של השירותים. </w:t>
      </w:r>
    </w:p>
    <w:p w14:paraId="619A5231" w14:textId="77777777" w:rsidR="00A527FC" w:rsidRPr="00105FF0" w:rsidRDefault="00A527FC" w:rsidP="00ED317F">
      <w:pPr>
        <w:pStyle w:val="42"/>
        <w:rPr>
          <w:rtl/>
        </w:rPr>
      </w:pPr>
      <w:r w:rsidRPr="00105FF0">
        <w:rPr>
          <w:rtl/>
        </w:rPr>
        <w:lastRenderedPageBreak/>
        <w:t>מס ערך מוסף בשיעור החוקי המתחייב מהמחירים הנ"ל יתווסף לתמורה וישולם בצירוף לכל חשבונית / תשלום שישל</w:t>
      </w:r>
      <w:r w:rsidR="005F1561" w:rsidRPr="00105FF0">
        <w:rPr>
          <w:rtl/>
        </w:rPr>
        <w:t>ם</w:t>
      </w:r>
      <w:r w:rsidRPr="00105FF0">
        <w:rPr>
          <w:rtl/>
        </w:rPr>
        <w:t xml:space="preserve"> המזמי</w:t>
      </w:r>
      <w:r w:rsidR="005F1561" w:rsidRPr="00105FF0">
        <w:rPr>
          <w:rtl/>
        </w:rPr>
        <w:t>ן</w:t>
      </w:r>
      <w:r w:rsidRPr="00105FF0">
        <w:rPr>
          <w:rtl/>
        </w:rPr>
        <w:t xml:space="preserve"> לספק. </w:t>
      </w:r>
    </w:p>
    <w:p w14:paraId="78501410" w14:textId="77777777" w:rsidR="00A527FC" w:rsidRPr="00105FF0" w:rsidRDefault="00A527FC" w:rsidP="00ED317F">
      <w:pPr>
        <w:pStyle w:val="42"/>
      </w:pPr>
      <w:r w:rsidRPr="00105FF0">
        <w:rPr>
          <w:rtl/>
        </w:rPr>
        <w:t xml:space="preserve">התמורה מהווה תמורה סופית למילוי כל התחייבויות עורך המכרז כלפי הספק לפי המכרז והסכם זה. במקרה </w:t>
      </w:r>
      <w:r w:rsidR="003A328E" w:rsidRPr="00105FF0">
        <w:rPr>
          <w:rtl/>
        </w:rPr>
        <w:t>ש</w:t>
      </w:r>
      <w:r w:rsidRPr="00105FF0">
        <w:rPr>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331EAA17" w14:textId="77777777" w:rsidR="00A527FC" w:rsidRPr="00105FF0" w:rsidRDefault="00A527FC" w:rsidP="00ED317F">
      <w:pPr>
        <w:pStyle w:val="42"/>
      </w:pPr>
      <w:r w:rsidRPr="00105FF0">
        <w:rPr>
          <w:rtl/>
        </w:rPr>
        <w:t xml:space="preserve">התשלום יבוצע בש"ח. </w:t>
      </w:r>
    </w:p>
    <w:p w14:paraId="3A700CFF" w14:textId="77777777" w:rsidR="00A527FC" w:rsidRPr="00105FF0" w:rsidRDefault="008E671D" w:rsidP="00ED317F">
      <w:pPr>
        <w:pStyle w:val="42"/>
      </w:pPr>
      <w:r w:rsidRPr="00105FF0">
        <w:rPr>
          <w:rtl/>
        </w:rPr>
        <w:t>ה</w:t>
      </w:r>
      <w:r w:rsidR="00A527FC" w:rsidRPr="00105FF0">
        <w:rPr>
          <w:rtl/>
        </w:rPr>
        <w:t>ספק הזוכה ירכז את כל הזמנות</w:t>
      </w:r>
      <w:r w:rsidR="00561715" w:rsidRPr="00105FF0">
        <w:rPr>
          <w:rtl/>
        </w:rPr>
        <w:t xml:space="preserve"> העבודה</w:t>
      </w:r>
      <w:r w:rsidR="00A527FC" w:rsidRPr="00105FF0">
        <w:rPr>
          <w:rtl/>
        </w:rPr>
        <w:t xml:space="preserve"> המאושרות של המזמין באותו חודש לחשבונית מרכזת אחת שתשלח למזמין אחת לחודש. </w:t>
      </w:r>
    </w:p>
    <w:p w14:paraId="77AF67E7" w14:textId="77777777" w:rsidR="00A527FC" w:rsidRPr="00105FF0" w:rsidRDefault="00A527FC" w:rsidP="00ED317F">
      <w:pPr>
        <w:pStyle w:val="42"/>
      </w:pPr>
      <w:r w:rsidRPr="00105FF0">
        <w:rPr>
          <w:rtl/>
        </w:rPr>
        <w:t xml:space="preserve">החשבונית המרכזת החודשית תוצא רק בהתאם להזמנות מאושרות החתומות ע"י מורשי החתימה של המזמין. </w:t>
      </w:r>
    </w:p>
    <w:p w14:paraId="1F31FDE2" w14:textId="77777777" w:rsidR="00A527FC" w:rsidRPr="00105FF0" w:rsidRDefault="00A527FC" w:rsidP="00ED317F">
      <w:pPr>
        <w:pStyle w:val="42"/>
        <w:rPr>
          <w:rtl/>
        </w:rPr>
      </w:pPr>
      <w:r w:rsidRPr="00105FF0">
        <w:rPr>
          <w:rtl/>
        </w:rPr>
        <w:t>עם זאת, המזמין רשאי לפטור ספק מהגשת חשבונית מרכזת או להורות על הגשת חשבוניות בכל אופן אחר, מראש ובכתב.</w:t>
      </w:r>
    </w:p>
    <w:p w14:paraId="5BE58F68" w14:textId="77777777" w:rsidR="00A527FC" w:rsidRPr="00105FF0" w:rsidRDefault="00A527FC" w:rsidP="00ED317F">
      <w:pPr>
        <w:pStyle w:val="42"/>
        <w:rPr>
          <w:rtl/>
        </w:rPr>
      </w:pPr>
      <w:r w:rsidRPr="00105FF0">
        <w:rPr>
          <w:rtl/>
        </w:rPr>
        <w:t>כללי התשלום המפורטים לעיל, כפופים להוראות החשב הכללי במשרד האוצר כפי שמתפרס</w:t>
      </w:r>
      <w:r w:rsidR="00DB61F6" w:rsidRPr="00105FF0">
        <w:rPr>
          <w:rtl/>
        </w:rPr>
        <w:t>מי</w:t>
      </w:r>
      <w:r w:rsidRPr="00105FF0">
        <w:rPr>
          <w:rtl/>
        </w:rPr>
        <w:t>ם מעת לעת.</w:t>
      </w:r>
    </w:p>
    <w:p w14:paraId="10BB6D7D" w14:textId="77777777" w:rsidR="003F25B7" w:rsidRPr="00105FF0" w:rsidRDefault="00A527FC" w:rsidP="00ED317F">
      <w:pPr>
        <w:pStyle w:val="42"/>
        <w:sectPr w:rsidR="003F25B7" w:rsidRPr="00105FF0" w:rsidSect="008573F2">
          <w:pgSz w:w="11906" w:h="16838" w:code="9"/>
          <w:pgMar w:top="1616" w:right="1133" w:bottom="1440" w:left="1560" w:header="709" w:footer="709" w:gutter="0"/>
          <w:cols w:space="708"/>
          <w:bidi/>
          <w:rtlGutter/>
          <w:docGrid w:linePitch="360"/>
        </w:sectPr>
      </w:pPr>
      <w:r w:rsidRPr="00105FF0">
        <w:rPr>
          <w:rtl/>
        </w:rPr>
        <w:t>הוראות הנוגעות להיבטים של רכש שירותים או התחייבויות כספיות המחייבות את המזמי</w:t>
      </w:r>
      <w:r w:rsidR="00DB61F6" w:rsidRPr="00105FF0">
        <w:rPr>
          <w:rtl/>
        </w:rPr>
        <w:t>ן</w:t>
      </w:r>
      <w:r w:rsidRPr="00105FF0">
        <w:rPr>
          <w:rtl/>
        </w:rPr>
        <w:t xml:space="preserve"> </w:t>
      </w:r>
      <w:r w:rsidR="00DB61F6" w:rsidRPr="00105FF0">
        <w:rPr>
          <w:rtl/>
        </w:rPr>
        <w:t>או משרדי הממשלה, יחידות הסמך והגופים הנלווים</w:t>
      </w:r>
      <w:r w:rsidR="005F1561" w:rsidRPr="00105FF0">
        <w:rPr>
          <w:rtl/>
        </w:rPr>
        <w:t xml:space="preserve"> </w:t>
      </w:r>
      <w:r w:rsidRPr="00105FF0">
        <w:rPr>
          <w:rtl/>
        </w:rPr>
        <w:t>תהיינה תקפות רק אם הן הוזמנו ואושרו בחתימתם של מורשי החתימה מטע</w:t>
      </w:r>
      <w:r w:rsidR="00DB61F6" w:rsidRPr="00105FF0">
        <w:rPr>
          <w:rtl/>
        </w:rPr>
        <w:t>מ</w:t>
      </w:r>
      <w:r w:rsidRPr="00105FF0">
        <w:rPr>
          <w:rtl/>
        </w:rPr>
        <w:t xml:space="preserve">ם </w:t>
      </w:r>
      <w:r w:rsidR="00DB61F6" w:rsidRPr="00105FF0">
        <w:rPr>
          <w:rtl/>
        </w:rPr>
        <w:t>של אלו</w:t>
      </w:r>
      <w:r w:rsidRPr="00105FF0">
        <w:rPr>
          <w:rtl/>
        </w:rPr>
        <w:t>.</w:t>
      </w:r>
      <w:bookmarkEnd w:id="0"/>
      <w:bookmarkEnd w:id="1"/>
      <w:bookmarkEnd w:id="2"/>
      <w:bookmarkEnd w:id="3"/>
    </w:p>
    <w:p w14:paraId="01640CAF" w14:textId="77777777" w:rsidR="008A16AC" w:rsidRPr="00105FF0" w:rsidRDefault="008A16AC" w:rsidP="008B4561">
      <w:pPr>
        <w:pStyle w:val="00"/>
        <w:rPr>
          <w:rFonts w:ascii="David" w:hAnsi="David"/>
          <w:rtl/>
        </w:rPr>
      </w:pPr>
      <w:r w:rsidRPr="00105FF0">
        <w:rPr>
          <w:rFonts w:ascii="David" w:hAnsi="David"/>
          <w:rtl/>
        </w:rPr>
        <w:lastRenderedPageBreak/>
        <w:t>פרק 3 – חוברת ההצעה</w:t>
      </w:r>
    </w:p>
    <w:p w14:paraId="764758DB" w14:textId="77777777" w:rsidR="008A16AC" w:rsidRPr="00105FF0" w:rsidRDefault="008A16AC" w:rsidP="004C6B97">
      <w:pPr>
        <w:keepNext/>
        <w:numPr>
          <w:ilvl w:val="0"/>
          <w:numId w:val="54"/>
        </w:numPr>
        <w:tabs>
          <w:tab w:val="left" w:pos="283"/>
        </w:tabs>
        <w:spacing w:before="120" w:after="120" w:line="276" w:lineRule="auto"/>
        <w:ind w:left="357" w:hanging="357"/>
        <w:jc w:val="center"/>
        <w:outlineLvl w:val="0"/>
        <w:rPr>
          <w:rFonts w:ascii="David" w:hAnsi="David" w:cs="David"/>
          <w:b/>
          <w:bCs/>
          <w:caps/>
          <w:kern w:val="40"/>
          <w:sz w:val="40"/>
          <w:szCs w:val="40"/>
          <w:rtl/>
        </w:rPr>
        <w:sectPr w:rsidR="008A16AC" w:rsidRPr="00105FF0" w:rsidSect="003F25B7">
          <w:pgSz w:w="11906" w:h="16838" w:code="9"/>
          <w:pgMar w:top="1616" w:right="1826" w:bottom="1440" w:left="1797" w:header="709" w:footer="709" w:gutter="0"/>
          <w:cols w:space="708"/>
          <w:vAlign w:val="center"/>
          <w:bidi/>
          <w:rtlGutter/>
          <w:docGrid w:linePitch="360"/>
        </w:sectPr>
      </w:pPr>
    </w:p>
    <w:p w14:paraId="2A28CE1C" w14:textId="77777777" w:rsidR="004F2C6D" w:rsidRPr="00105FF0" w:rsidRDefault="004F2C6D" w:rsidP="0083787C">
      <w:pPr>
        <w:pStyle w:val="0"/>
      </w:pPr>
      <w:bookmarkStart w:id="178" w:name="_Toc530918908"/>
      <w:bookmarkStart w:id="179" w:name="_Toc81307324"/>
      <w:bookmarkEnd w:id="178"/>
      <w:r w:rsidRPr="00105FF0">
        <w:rPr>
          <w:rtl/>
        </w:rPr>
        <w:lastRenderedPageBreak/>
        <w:t>חוברת ההצעה</w:t>
      </w:r>
      <w:bookmarkEnd w:id="179"/>
    </w:p>
    <w:p w14:paraId="7A77D39F" w14:textId="77777777" w:rsidR="004F2C6D" w:rsidRPr="00105FF0" w:rsidRDefault="004F2C6D" w:rsidP="00F73012">
      <w:pPr>
        <w:pStyle w:val="12"/>
        <w:rPr>
          <w:rtl/>
        </w:rPr>
      </w:pPr>
      <w:bookmarkStart w:id="180" w:name="_Toc81307325"/>
      <w:r w:rsidRPr="00105FF0">
        <w:rPr>
          <w:rtl/>
        </w:rPr>
        <w:t>הנחיות למענה המציע למכרז</w:t>
      </w:r>
      <w:bookmarkEnd w:id="180"/>
    </w:p>
    <w:p w14:paraId="61FE7797" w14:textId="77777777" w:rsidR="004F2C6D" w:rsidRPr="00105FF0" w:rsidRDefault="004F2C6D" w:rsidP="00B808BD">
      <w:pPr>
        <w:pStyle w:val="31"/>
      </w:pPr>
      <w:r w:rsidRPr="00105FF0">
        <w:rPr>
          <w:rtl/>
        </w:rPr>
        <w:t>פרק זה ונספחיו מהווים את מענה המציע למכרז ויש להגיש אותו ואת נספחיו בלבד לתיבת המכרזים, במועד האחרון להגשת הצעות כמפורט בטבלת המועדים למכרז. אין צורך במתן מענה או הגשת כל חלק אחר של המכרז.</w:t>
      </w:r>
    </w:p>
    <w:p w14:paraId="7A3ECD5E" w14:textId="77777777" w:rsidR="004F2C6D" w:rsidRPr="00105FF0" w:rsidRDefault="004F2C6D" w:rsidP="00B808BD">
      <w:pPr>
        <w:pStyle w:val="31"/>
      </w:pPr>
      <w:r w:rsidRPr="00105FF0">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אלא אם כן מצוין אחרת במפורש.</w:t>
      </w:r>
    </w:p>
    <w:p w14:paraId="56599678" w14:textId="77777777" w:rsidR="004F2C6D" w:rsidRPr="00105FF0" w:rsidRDefault="004F2C6D" w:rsidP="00B808BD">
      <w:pPr>
        <w:pStyle w:val="31"/>
      </w:pPr>
      <w:r w:rsidRPr="00105FF0">
        <w:rPr>
          <w:rtl/>
        </w:rPr>
        <w:t xml:space="preserve">בכל מקרה של שאלות או אי-בהירות במסמכי המכרז על המציע לפנות לעורך המכרז בשאלה לצורך הבהרה, כמפורט בפרק 1 למסמכי המכרז. </w:t>
      </w:r>
    </w:p>
    <w:p w14:paraId="45EE553B" w14:textId="77777777" w:rsidR="004F2C6D" w:rsidRPr="00105FF0" w:rsidRDefault="004F2C6D" w:rsidP="00B808BD">
      <w:pPr>
        <w:pStyle w:val="31"/>
        <w:rPr>
          <w:rtl/>
        </w:rPr>
      </w:pPr>
      <w:r w:rsidRPr="00105FF0">
        <w:rPr>
          <w:rtl/>
        </w:rPr>
        <w:t>חוסר פירוט בהצעה, או פירוט שאינו עונה לדרישה, עלולים להביא לניקוד נמוך של ההצעה או פסילתה בהתאם לשיקול דעתו הבלעדי של עורך המכרז.</w:t>
      </w:r>
    </w:p>
    <w:p w14:paraId="634897E4" w14:textId="77777777" w:rsidR="004F2C6D" w:rsidRPr="00105FF0" w:rsidRDefault="004F2C6D" w:rsidP="00B808BD">
      <w:pPr>
        <w:pStyle w:val="31"/>
      </w:pPr>
      <w:r w:rsidRPr="00105FF0">
        <w:rPr>
          <w:rtl/>
        </w:rPr>
        <w:t xml:space="preserve">תוקף ההצעה הוא ל- 180 יום מהמועד האחרון להגשה. עורך המכרז רשאי להודיע על הארכת תוקף ההצעה למספר תקופות נוספות ובסך הכל עד 120 ימים נוספים, זאת עד לקבלת החלטה סופית ובחירת מציעים כספקים זוכים במכרז. המציע אינו רשאי לחזור בו מהצעתו בתקופה האמורה. </w:t>
      </w:r>
    </w:p>
    <w:p w14:paraId="72F7EF66" w14:textId="77777777" w:rsidR="004F2C6D" w:rsidRPr="00105FF0" w:rsidRDefault="004F2C6D" w:rsidP="00F73012">
      <w:pPr>
        <w:pStyle w:val="12"/>
        <w:rPr>
          <w:rtl/>
        </w:rPr>
      </w:pPr>
      <w:bookmarkStart w:id="181" w:name="_Toc81307326"/>
      <w:bookmarkStart w:id="182" w:name="_Toc516503367"/>
      <w:bookmarkStart w:id="183" w:name="_Toc516503366"/>
      <w:r w:rsidRPr="00105FF0">
        <w:rPr>
          <w:rtl/>
        </w:rPr>
        <w:t>הנחיות בדבר אופן הגשת המענה למכרז</w:t>
      </w:r>
      <w:bookmarkEnd w:id="181"/>
      <w:r w:rsidRPr="00105FF0">
        <w:rPr>
          <w:rtl/>
        </w:rPr>
        <w:t xml:space="preserve"> </w:t>
      </w:r>
    </w:p>
    <w:bookmarkEnd w:id="182"/>
    <w:p w14:paraId="2CA819A3" w14:textId="77777777" w:rsidR="004F2C6D" w:rsidRPr="00105FF0" w:rsidRDefault="004F2C6D" w:rsidP="00B808BD">
      <w:pPr>
        <w:pStyle w:val="31"/>
      </w:pPr>
      <w:r w:rsidRPr="00105FF0">
        <w:rPr>
          <w:rtl/>
        </w:rPr>
        <w:t>כל מציע יכול להגיש הצעה לסל אחד או יותר בהתאם לשיקול דעתו הבלעדי.</w:t>
      </w:r>
    </w:p>
    <w:p w14:paraId="47EC462D" w14:textId="77777777" w:rsidR="004F2C6D" w:rsidRPr="00105FF0" w:rsidRDefault="004F2C6D" w:rsidP="00B808BD">
      <w:pPr>
        <w:pStyle w:val="31"/>
        <w:rPr>
          <w:rtl/>
        </w:rPr>
      </w:pPr>
      <w:r w:rsidRPr="00105FF0">
        <w:rPr>
          <w:rtl/>
        </w:rPr>
        <w:t xml:space="preserve">הצעה תוגש באריזה אחת (מעטפה או ארגז), סגורה היטב, ללא ציון פרטי המציע או סימן זיהוי חיצוני אחר. על האריזה ירשם "מכרז מרכזי מס' </w:t>
      </w:r>
      <w:sdt>
        <w:sdtPr>
          <w:rPr>
            <w:rtl/>
          </w:rPr>
          <w:alias w:val="נושא"/>
          <w:tag w:val=""/>
          <w:id w:val="-2102481635"/>
          <w:placeholder>
            <w:docPart w:val="292627DF6E7B4DC6AE1C5A6D9FDCB49F"/>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tl/>
            </w:rPr>
            <w:t>11-2021</w:t>
          </w:r>
        </w:sdtContent>
      </w:sdt>
      <w:r w:rsidRPr="00105FF0">
        <w:rPr>
          <w:rtl/>
        </w:rPr>
        <w:t xml:space="preserve"> לפיתוח, עדכון ויישום שיטות שכר עידוד ותגמול דיפרנציאלי עבור משרדי הממשלה, יחידות הסמך וגופים נלווים - הצעה לסל </w:t>
      </w:r>
      <w:r w:rsidRPr="00EA478D">
        <w:rPr>
          <w:highlight w:val="yellow"/>
          <w:rtl/>
        </w:rPr>
        <w:t>_</w:t>
      </w:r>
      <w:r w:rsidRPr="00105FF0">
        <w:rPr>
          <w:rtl/>
        </w:rPr>
        <w:t xml:space="preserve"> (יש לציין את מספר הסל/ים הרלוונטי/ים)". </w:t>
      </w:r>
    </w:p>
    <w:p w14:paraId="4E4CFC85" w14:textId="77777777" w:rsidR="004F2C6D" w:rsidRPr="00105FF0" w:rsidRDefault="004F2C6D" w:rsidP="00B808BD">
      <w:pPr>
        <w:pStyle w:val="31"/>
      </w:pPr>
      <w:r w:rsidRPr="00105FF0">
        <w:rPr>
          <w:rtl/>
        </w:rPr>
        <w:t>האריזה תכלול את כל הנדרש בפרק זה לרבות הצהרות, מסמכים ואישורים שהמציע נדרש להציג במסגרת דרישות המכרז.</w:t>
      </w:r>
    </w:p>
    <w:p w14:paraId="7A8061CA" w14:textId="2E8C1884" w:rsidR="004F2C6D" w:rsidRPr="00105FF0" w:rsidRDefault="009107CE" w:rsidP="00B808BD">
      <w:pPr>
        <w:pStyle w:val="31"/>
      </w:pPr>
      <w:r w:rsidRPr="00105FF0">
        <w:rPr>
          <w:rtl/>
        </w:rPr>
        <w:t xml:space="preserve">יודגש כי על </w:t>
      </w:r>
      <w:r w:rsidR="004F2C6D" w:rsidRPr="00105FF0">
        <w:rPr>
          <w:rtl/>
        </w:rPr>
        <w:t>מציעים להגיש גם נספח הצעת מחיר - נספח 7 של חוברת ההצעה, כמפורט להלן.</w:t>
      </w:r>
    </w:p>
    <w:p w14:paraId="2A347CAB" w14:textId="77777777" w:rsidR="004F2C6D" w:rsidRPr="00105FF0" w:rsidRDefault="004F2C6D" w:rsidP="00B808BD">
      <w:pPr>
        <w:pStyle w:val="31"/>
      </w:pPr>
      <w:r w:rsidRPr="00105FF0">
        <w:rPr>
          <w:rtl/>
        </w:rPr>
        <w:t>כלל המסמכים יוגשו בגרסת מקור אחת, חתומה על ידי מורשי החתימה במקומות המיועדים לכך, והעתק אחד נוסף.</w:t>
      </w:r>
    </w:p>
    <w:p w14:paraId="3A9F7062" w14:textId="77777777" w:rsidR="004F2C6D" w:rsidRPr="00105FF0" w:rsidRDefault="004F2C6D" w:rsidP="00B808BD">
      <w:pPr>
        <w:pStyle w:val="31"/>
      </w:pPr>
      <w:r w:rsidRPr="00105FF0">
        <w:rPr>
          <w:rtl/>
        </w:rPr>
        <w:t>אם פרסם עורך המכרז מהדורה מעודכנת של המכרז בעקבות הבהרות שניתנו על ידו, על המציע להקפיד על הגשת המענה על פי הנוסח המעודכן.</w:t>
      </w:r>
    </w:p>
    <w:p w14:paraId="11A7254A" w14:textId="77777777" w:rsidR="004F2C6D" w:rsidRPr="00105FF0" w:rsidRDefault="004F2C6D" w:rsidP="00B808BD">
      <w:pPr>
        <w:pStyle w:val="31"/>
        <w:rPr>
          <w:rtl/>
        </w:rPr>
      </w:pPr>
      <w:r w:rsidRPr="00105FF0">
        <w:rPr>
          <w:rtl/>
        </w:rPr>
        <w:lastRenderedPageBreak/>
        <w:t xml:space="preserve">להצעה יצורפו 2 מדיות דיגיטליות (כדוגמת דיסק און קי) אשר יכילו את תכולת האריזה בקבצים. לצד כל קובץ הכלול במדיה הדיגיטלית, לרבות קבצי </w:t>
      </w:r>
      <w:r w:rsidRPr="00105FF0">
        <w:t>Microsoft Word</w:t>
      </w:r>
      <w:r w:rsidRPr="00105FF0">
        <w:rPr>
          <w:rtl/>
        </w:rPr>
        <w:t xml:space="preserve"> ו-</w:t>
      </w:r>
      <w:r w:rsidRPr="00105FF0">
        <w:t>Microsoft Excel</w:t>
      </w:r>
      <w:r w:rsidRPr="00105FF0">
        <w:rPr>
          <w:rtl/>
        </w:rPr>
        <w:t xml:space="preserve">, ייכלל קובץ </w:t>
      </w:r>
      <w:r w:rsidRPr="00105FF0">
        <w:t>PDF</w:t>
      </w:r>
      <w:r w:rsidRPr="00105FF0">
        <w:rPr>
          <w:rtl/>
        </w:rPr>
        <w:t xml:space="preserve"> בעל אותו התוכן במדויק, לרבות סרוק וחתום על ידי מורשי החתימה מטעם המציע. חייבת להיות זהות תוכן בין ההצעה הכרוכה ותוכן המדיום הדיגיטלי, וכן בין כל הקבצים לקבצי ה-</w:t>
      </w:r>
      <w:r w:rsidRPr="00105FF0">
        <w:t>PDF</w:t>
      </w:r>
      <w:r w:rsidRPr="00105FF0">
        <w:rPr>
          <w:rtl/>
        </w:rPr>
        <w:t xml:space="preserve"> התואמים. אם לא תהיה זהות כאמור, יהיה רשאי עורך המכרז לקבוע, לפי שיקול דעתו הבלעדי, לגבי כל רכיב מרכיבי ההצעה, איזה עותק יחייב את המציע או לחילופין לפסול את ההצעה.</w:t>
      </w:r>
    </w:p>
    <w:p w14:paraId="544E3883" w14:textId="77777777" w:rsidR="004F2C6D" w:rsidRPr="00105FF0" w:rsidRDefault="004F2C6D" w:rsidP="00B808BD">
      <w:pPr>
        <w:pStyle w:val="31"/>
      </w:pPr>
      <w:r w:rsidRPr="00105FF0">
        <w:rPr>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57DACF02" w14:textId="77777777" w:rsidR="004F2C6D" w:rsidRPr="00105FF0" w:rsidRDefault="004F2C6D" w:rsidP="004F2C6D">
      <w:pPr>
        <w:rPr>
          <w:rFonts w:ascii="David" w:hAnsi="David" w:cs="David"/>
          <w:rtl/>
        </w:rPr>
        <w:sectPr w:rsidR="004F2C6D" w:rsidRPr="00105FF0" w:rsidSect="003F25B7">
          <w:headerReference w:type="even" r:id="rId21"/>
          <w:footerReference w:type="default" r:id="rId22"/>
          <w:footerReference w:type="first" r:id="rId23"/>
          <w:pgSz w:w="11906" w:h="16838" w:code="9"/>
          <w:pgMar w:top="1616" w:right="1826" w:bottom="1440" w:left="1800" w:header="709" w:footer="709" w:gutter="0"/>
          <w:cols w:space="708"/>
          <w:bidi/>
          <w:rtlGutter/>
          <w:docGrid w:linePitch="360"/>
        </w:sectPr>
      </w:pPr>
    </w:p>
    <w:tbl>
      <w:tblPr>
        <w:tblStyle w:val="affff4"/>
        <w:tblpPr w:leftFromText="180" w:rightFromText="180" w:vertAnchor="text" w:horzAnchor="margin" w:tblpXSpec="center" w:tblpY="748"/>
        <w:bidiVisual/>
        <w:tblW w:w="5512" w:type="pct"/>
        <w:tblLayout w:type="fixed"/>
        <w:tblLook w:val="04A0" w:firstRow="1" w:lastRow="0" w:firstColumn="1" w:lastColumn="0" w:noHBand="0" w:noVBand="1"/>
      </w:tblPr>
      <w:tblGrid>
        <w:gridCol w:w="528"/>
        <w:gridCol w:w="4283"/>
        <w:gridCol w:w="2021"/>
        <w:gridCol w:w="826"/>
        <w:gridCol w:w="2643"/>
      </w:tblGrid>
      <w:tr w:rsidR="00F56C4F" w:rsidRPr="00105FF0" w14:paraId="08AC58BD" w14:textId="77777777" w:rsidTr="00F56C4F">
        <w:trPr>
          <w:trHeight w:val="20"/>
        </w:trPr>
        <w:tc>
          <w:tcPr>
            <w:tcW w:w="256" w:type="pct"/>
            <w:vAlign w:val="center"/>
          </w:tcPr>
          <w:p w14:paraId="25C5F4FD" w14:textId="77777777" w:rsidR="00F56C4F" w:rsidRPr="00105FF0" w:rsidRDefault="00F56C4F" w:rsidP="00F56C4F">
            <w:pPr>
              <w:spacing w:line="360" w:lineRule="auto"/>
              <w:rPr>
                <w:rFonts w:ascii="David" w:hAnsi="David" w:cs="David"/>
                <w:rtl/>
              </w:rPr>
            </w:pPr>
            <w:r w:rsidRPr="00105FF0">
              <w:rPr>
                <w:rFonts w:ascii="David" w:hAnsi="David" w:cs="David"/>
                <w:rtl/>
              </w:rPr>
              <w:lastRenderedPageBreak/>
              <w:t>1</w:t>
            </w:r>
          </w:p>
        </w:tc>
        <w:tc>
          <w:tcPr>
            <w:tcW w:w="2079" w:type="pct"/>
            <w:vAlign w:val="center"/>
          </w:tcPr>
          <w:p w14:paraId="365467AD" w14:textId="77777777" w:rsidR="00F56C4F" w:rsidRPr="00105FF0" w:rsidRDefault="00F56C4F" w:rsidP="00F56C4F">
            <w:pPr>
              <w:spacing w:line="360" w:lineRule="auto"/>
              <w:rPr>
                <w:rFonts w:ascii="David" w:hAnsi="David" w:cs="David"/>
                <w:rtl/>
              </w:rPr>
            </w:pPr>
            <w:r w:rsidRPr="00105FF0">
              <w:rPr>
                <w:rFonts w:ascii="David" w:hAnsi="David" w:cs="David"/>
                <w:rtl/>
              </w:rPr>
              <w:t>שם המציע (כפי שמופיע במרשם הרלוונטי)</w:t>
            </w:r>
          </w:p>
        </w:tc>
        <w:tc>
          <w:tcPr>
            <w:tcW w:w="2665" w:type="pct"/>
            <w:gridSpan w:val="3"/>
            <w:vAlign w:val="center"/>
          </w:tcPr>
          <w:p w14:paraId="5F1A228D" w14:textId="77777777" w:rsidR="00F56C4F" w:rsidRPr="00105FF0" w:rsidRDefault="00F56C4F" w:rsidP="00F56C4F">
            <w:pPr>
              <w:spacing w:line="360" w:lineRule="auto"/>
              <w:rPr>
                <w:rFonts w:ascii="David" w:hAnsi="David" w:cs="David"/>
                <w:rtl/>
              </w:rPr>
            </w:pPr>
          </w:p>
        </w:tc>
      </w:tr>
      <w:tr w:rsidR="00F56C4F" w:rsidRPr="00105FF0" w14:paraId="2FD1433C" w14:textId="77777777" w:rsidTr="00F56C4F">
        <w:trPr>
          <w:trHeight w:val="20"/>
        </w:trPr>
        <w:tc>
          <w:tcPr>
            <w:tcW w:w="256" w:type="pct"/>
            <w:vAlign w:val="center"/>
          </w:tcPr>
          <w:p w14:paraId="56D4F225" w14:textId="77777777" w:rsidR="00F56C4F" w:rsidRPr="00105FF0" w:rsidRDefault="00F56C4F" w:rsidP="00F56C4F">
            <w:pPr>
              <w:spacing w:line="360" w:lineRule="auto"/>
              <w:rPr>
                <w:rFonts w:ascii="David" w:hAnsi="David" w:cs="David"/>
                <w:rtl/>
              </w:rPr>
            </w:pPr>
            <w:r w:rsidRPr="00105FF0">
              <w:rPr>
                <w:rFonts w:ascii="David" w:hAnsi="David" w:cs="David"/>
                <w:rtl/>
              </w:rPr>
              <w:t>2</w:t>
            </w:r>
          </w:p>
        </w:tc>
        <w:tc>
          <w:tcPr>
            <w:tcW w:w="2079" w:type="pct"/>
            <w:vAlign w:val="center"/>
          </w:tcPr>
          <w:p w14:paraId="425A6B14" w14:textId="77777777" w:rsidR="00F56C4F" w:rsidRPr="00105FF0" w:rsidRDefault="00F56C4F" w:rsidP="00F56C4F">
            <w:pPr>
              <w:spacing w:line="360" w:lineRule="auto"/>
              <w:rPr>
                <w:rFonts w:ascii="David" w:hAnsi="David" w:cs="David"/>
                <w:rtl/>
              </w:rPr>
            </w:pPr>
            <w:r w:rsidRPr="00105FF0">
              <w:rPr>
                <w:rFonts w:ascii="David" w:hAnsi="David" w:cs="David"/>
                <w:rtl/>
              </w:rPr>
              <w:t>סוג התאגדות</w:t>
            </w:r>
          </w:p>
        </w:tc>
        <w:tc>
          <w:tcPr>
            <w:tcW w:w="1382" w:type="pct"/>
            <w:gridSpan w:val="2"/>
            <w:vAlign w:val="center"/>
          </w:tcPr>
          <w:p w14:paraId="21CABEDA" w14:textId="77777777" w:rsidR="00F56C4F" w:rsidRPr="00105FF0" w:rsidRDefault="00F56C4F" w:rsidP="00F56C4F">
            <w:pPr>
              <w:spacing w:line="360" w:lineRule="auto"/>
              <w:rPr>
                <w:rFonts w:ascii="David" w:hAnsi="David" w:cs="David"/>
                <w:rtl/>
              </w:rPr>
            </w:pPr>
          </w:p>
        </w:tc>
        <w:tc>
          <w:tcPr>
            <w:tcW w:w="1283" w:type="pct"/>
            <w:vAlign w:val="center"/>
          </w:tcPr>
          <w:p w14:paraId="7A0869D6" w14:textId="77777777" w:rsidR="00F56C4F" w:rsidRPr="00105FF0" w:rsidRDefault="00F56C4F" w:rsidP="00F56C4F">
            <w:pPr>
              <w:spacing w:line="360" w:lineRule="auto"/>
              <w:rPr>
                <w:rFonts w:ascii="David" w:hAnsi="David" w:cs="David"/>
                <w:rtl/>
              </w:rPr>
            </w:pPr>
            <w:r w:rsidRPr="00105FF0">
              <w:rPr>
                <w:rFonts w:ascii="David" w:hAnsi="David" w:cs="David"/>
                <w:rtl/>
              </w:rPr>
              <w:t>תאריך הרישום:_______</w:t>
            </w:r>
          </w:p>
        </w:tc>
      </w:tr>
      <w:tr w:rsidR="00F56C4F" w:rsidRPr="00105FF0" w14:paraId="20D3D0FD" w14:textId="77777777" w:rsidTr="00F56C4F">
        <w:trPr>
          <w:trHeight w:val="20"/>
        </w:trPr>
        <w:tc>
          <w:tcPr>
            <w:tcW w:w="256" w:type="pct"/>
            <w:vAlign w:val="center"/>
          </w:tcPr>
          <w:p w14:paraId="0A0D1E74" w14:textId="77777777" w:rsidR="00F56C4F" w:rsidRPr="00105FF0" w:rsidRDefault="00F56C4F" w:rsidP="00F56C4F">
            <w:pPr>
              <w:spacing w:line="360" w:lineRule="auto"/>
              <w:rPr>
                <w:rFonts w:ascii="David" w:hAnsi="David" w:cs="David"/>
                <w:rtl/>
              </w:rPr>
            </w:pPr>
            <w:r w:rsidRPr="00105FF0">
              <w:rPr>
                <w:rFonts w:ascii="David" w:hAnsi="David" w:cs="David"/>
                <w:rtl/>
              </w:rPr>
              <w:t>3</w:t>
            </w:r>
          </w:p>
        </w:tc>
        <w:tc>
          <w:tcPr>
            <w:tcW w:w="2079" w:type="pct"/>
            <w:vAlign w:val="center"/>
          </w:tcPr>
          <w:p w14:paraId="345610D2" w14:textId="77777777" w:rsidR="00F56C4F" w:rsidRPr="00105FF0" w:rsidRDefault="00F56C4F" w:rsidP="00F56C4F">
            <w:pPr>
              <w:spacing w:line="360" w:lineRule="auto"/>
              <w:rPr>
                <w:rFonts w:ascii="David" w:hAnsi="David" w:cs="David"/>
                <w:rtl/>
              </w:rPr>
            </w:pPr>
            <w:r w:rsidRPr="00105FF0">
              <w:rPr>
                <w:rFonts w:ascii="David" w:hAnsi="David" w:cs="David"/>
                <w:rtl/>
              </w:rPr>
              <w:t>מספר מזהה</w:t>
            </w:r>
          </w:p>
        </w:tc>
        <w:tc>
          <w:tcPr>
            <w:tcW w:w="2665" w:type="pct"/>
            <w:gridSpan w:val="3"/>
            <w:vAlign w:val="center"/>
          </w:tcPr>
          <w:p w14:paraId="64D02978" w14:textId="77777777" w:rsidR="00F56C4F" w:rsidRPr="00105FF0" w:rsidRDefault="00F56C4F" w:rsidP="00F56C4F">
            <w:pPr>
              <w:spacing w:line="360" w:lineRule="auto"/>
              <w:rPr>
                <w:rFonts w:ascii="David" w:hAnsi="David" w:cs="David"/>
                <w:rtl/>
              </w:rPr>
            </w:pPr>
          </w:p>
        </w:tc>
      </w:tr>
      <w:tr w:rsidR="00F56C4F" w:rsidRPr="00105FF0" w14:paraId="55B52621" w14:textId="77777777" w:rsidTr="00F56C4F">
        <w:trPr>
          <w:trHeight w:val="20"/>
        </w:trPr>
        <w:tc>
          <w:tcPr>
            <w:tcW w:w="256" w:type="pct"/>
            <w:vAlign w:val="center"/>
          </w:tcPr>
          <w:p w14:paraId="79053F11" w14:textId="77777777" w:rsidR="00F56C4F" w:rsidRPr="00105FF0" w:rsidRDefault="00F56C4F" w:rsidP="00F56C4F">
            <w:pPr>
              <w:spacing w:line="360" w:lineRule="auto"/>
              <w:rPr>
                <w:rFonts w:ascii="David" w:hAnsi="David" w:cs="David"/>
                <w:rtl/>
              </w:rPr>
            </w:pPr>
            <w:r w:rsidRPr="00105FF0">
              <w:rPr>
                <w:rFonts w:ascii="David" w:hAnsi="David" w:cs="David"/>
                <w:rtl/>
              </w:rPr>
              <w:t>4</w:t>
            </w:r>
          </w:p>
        </w:tc>
        <w:tc>
          <w:tcPr>
            <w:tcW w:w="2079" w:type="pct"/>
            <w:vAlign w:val="center"/>
          </w:tcPr>
          <w:p w14:paraId="5951621D" w14:textId="77777777" w:rsidR="00F56C4F" w:rsidRPr="00105FF0" w:rsidRDefault="00F56C4F" w:rsidP="00F56C4F">
            <w:pPr>
              <w:spacing w:line="360" w:lineRule="auto"/>
              <w:rPr>
                <w:rFonts w:ascii="David" w:hAnsi="David" w:cs="David"/>
                <w:rtl/>
              </w:rPr>
            </w:pPr>
            <w:r w:rsidRPr="00105FF0">
              <w:rPr>
                <w:rFonts w:ascii="David" w:hAnsi="David" w:cs="David"/>
                <w:rtl/>
              </w:rPr>
              <w:t>כתובת המציע</w:t>
            </w:r>
          </w:p>
        </w:tc>
        <w:tc>
          <w:tcPr>
            <w:tcW w:w="2665" w:type="pct"/>
            <w:gridSpan w:val="3"/>
            <w:vAlign w:val="center"/>
          </w:tcPr>
          <w:p w14:paraId="222DE4F4" w14:textId="77777777" w:rsidR="00F56C4F" w:rsidRPr="00105FF0" w:rsidRDefault="00F56C4F" w:rsidP="00F56C4F">
            <w:pPr>
              <w:spacing w:line="360" w:lineRule="auto"/>
              <w:rPr>
                <w:rFonts w:ascii="David" w:hAnsi="David" w:cs="David"/>
                <w:rtl/>
              </w:rPr>
            </w:pPr>
          </w:p>
        </w:tc>
      </w:tr>
      <w:tr w:rsidR="00F56C4F" w:rsidRPr="00105FF0" w14:paraId="18D31028" w14:textId="77777777" w:rsidTr="00F56C4F">
        <w:trPr>
          <w:trHeight w:val="126"/>
        </w:trPr>
        <w:tc>
          <w:tcPr>
            <w:tcW w:w="256" w:type="pct"/>
            <w:vMerge w:val="restart"/>
            <w:vAlign w:val="center"/>
          </w:tcPr>
          <w:p w14:paraId="21849063" w14:textId="77777777" w:rsidR="00F56C4F" w:rsidRPr="00105FF0" w:rsidRDefault="00F56C4F" w:rsidP="00F56C4F">
            <w:pPr>
              <w:spacing w:line="360" w:lineRule="auto"/>
              <w:rPr>
                <w:rFonts w:ascii="David" w:hAnsi="David" w:cs="David"/>
                <w:rtl/>
              </w:rPr>
            </w:pPr>
            <w:r w:rsidRPr="00105FF0">
              <w:rPr>
                <w:rFonts w:ascii="David" w:hAnsi="David" w:cs="David"/>
                <w:rtl/>
              </w:rPr>
              <w:t>5</w:t>
            </w:r>
          </w:p>
        </w:tc>
        <w:tc>
          <w:tcPr>
            <w:tcW w:w="2079" w:type="pct"/>
            <w:vMerge w:val="restart"/>
            <w:vAlign w:val="center"/>
          </w:tcPr>
          <w:p w14:paraId="75A3FBFB" w14:textId="77777777" w:rsidR="00F56C4F" w:rsidRPr="00105FF0" w:rsidRDefault="00F56C4F" w:rsidP="00F56C4F">
            <w:pPr>
              <w:spacing w:line="360" w:lineRule="auto"/>
              <w:rPr>
                <w:rFonts w:ascii="David" w:hAnsi="David" w:cs="David"/>
                <w:rtl/>
              </w:rPr>
            </w:pPr>
            <w:r w:rsidRPr="00105FF0">
              <w:rPr>
                <w:rFonts w:ascii="David" w:hAnsi="David" w:cs="David"/>
                <w:rtl/>
              </w:rPr>
              <w:t>פרטי חשבון בנק</w:t>
            </w:r>
          </w:p>
        </w:tc>
        <w:tc>
          <w:tcPr>
            <w:tcW w:w="981" w:type="pct"/>
            <w:vAlign w:val="center"/>
          </w:tcPr>
          <w:p w14:paraId="2F06BA1B" w14:textId="77777777" w:rsidR="00F56C4F" w:rsidRPr="00105FF0" w:rsidRDefault="00F56C4F" w:rsidP="00F56C4F">
            <w:pPr>
              <w:spacing w:line="360" w:lineRule="auto"/>
              <w:rPr>
                <w:rFonts w:ascii="David" w:hAnsi="David" w:cs="David"/>
                <w:rtl/>
              </w:rPr>
            </w:pPr>
            <w:r w:rsidRPr="00105FF0">
              <w:rPr>
                <w:rFonts w:ascii="David" w:hAnsi="David" w:cs="David"/>
                <w:rtl/>
              </w:rPr>
              <w:t>מס' הבנק:</w:t>
            </w:r>
          </w:p>
        </w:tc>
        <w:tc>
          <w:tcPr>
            <w:tcW w:w="1684" w:type="pct"/>
            <w:gridSpan w:val="2"/>
            <w:vAlign w:val="center"/>
          </w:tcPr>
          <w:p w14:paraId="301E6345" w14:textId="77777777" w:rsidR="00F56C4F" w:rsidRPr="00105FF0" w:rsidRDefault="00F56C4F" w:rsidP="00F56C4F">
            <w:pPr>
              <w:spacing w:line="360" w:lineRule="auto"/>
              <w:rPr>
                <w:rFonts w:ascii="David" w:hAnsi="David" w:cs="David"/>
                <w:rtl/>
              </w:rPr>
            </w:pPr>
            <w:r w:rsidRPr="00105FF0">
              <w:rPr>
                <w:rFonts w:ascii="David" w:hAnsi="David" w:cs="David"/>
                <w:rtl/>
              </w:rPr>
              <w:t>שם הבנק:</w:t>
            </w:r>
          </w:p>
        </w:tc>
      </w:tr>
      <w:tr w:rsidR="00F56C4F" w:rsidRPr="00105FF0" w14:paraId="4B384D64" w14:textId="77777777" w:rsidTr="00F56C4F">
        <w:trPr>
          <w:trHeight w:val="125"/>
        </w:trPr>
        <w:tc>
          <w:tcPr>
            <w:tcW w:w="256" w:type="pct"/>
            <w:vMerge/>
            <w:vAlign w:val="center"/>
          </w:tcPr>
          <w:p w14:paraId="741F89F2" w14:textId="77777777" w:rsidR="00F56C4F" w:rsidRPr="00105FF0" w:rsidRDefault="00F56C4F" w:rsidP="00F56C4F">
            <w:pPr>
              <w:spacing w:line="360" w:lineRule="auto"/>
              <w:rPr>
                <w:rFonts w:ascii="David" w:hAnsi="David" w:cs="David"/>
                <w:rtl/>
              </w:rPr>
            </w:pPr>
          </w:p>
        </w:tc>
        <w:tc>
          <w:tcPr>
            <w:tcW w:w="2079" w:type="pct"/>
            <w:vMerge/>
            <w:vAlign w:val="center"/>
          </w:tcPr>
          <w:p w14:paraId="78FC0AB0" w14:textId="77777777" w:rsidR="00F56C4F" w:rsidRPr="00105FF0" w:rsidDel="00680E3B" w:rsidRDefault="00F56C4F" w:rsidP="00F56C4F">
            <w:pPr>
              <w:spacing w:line="360" w:lineRule="auto"/>
              <w:rPr>
                <w:rFonts w:ascii="David" w:hAnsi="David" w:cs="David"/>
                <w:rtl/>
              </w:rPr>
            </w:pPr>
          </w:p>
        </w:tc>
        <w:tc>
          <w:tcPr>
            <w:tcW w:w="981" w:type="pct"/>
            <w:vAlign w:val="center"/>
          </w:tcPr>
          <w:p w14:paraId="7832F2DA" w14:textId="77777777" w:rsidR="00F56C4F" w:rsidRPr="00105FF0" w:rsidRDefault="00F56C4F" w:rsidP="00F56C4F">
            <w:pPr>
              <w:spacing w:line="360" w:lineRule="auto"/>
              <w:rPr>
                <w:rFonts w:ascii="David" w:hAnsi="David" w:cs="David"/>
                <w:rtl/>
              </w:rPr>
            </w:pPr>
            <w:r w:rsidRPr="00105FF0">
              <w:rPr>
                <w:rFonts w:ascii="David" w:hAnsi="David" w:cs="David"/>
                <w:rtl/>
              </w:rPr>
              <w:t>מס' הסניף:</w:t>
            </w:r>
          </w:p>
        </w:tc>
        <w:tc>
          <w:tcPr>
            <w:tcW w:w="1684" w:type="pct"/>
            <w:gridSpan w:val="2"/>
            <w:vAlign w:val="center"/>
          </w:tcPr>
          <w:p w14:paraId="559B8B35" w14:textId="77777777" w:rsidR="00F56C4F" w:rsidRPr="00105FF0" w:rsidRDefault="00F56C4F" w:rsidP="00F56C4F">
            <w:pPr>
              <w:spacing w:line="360" w:lineRule="auto"/>
              <w:rPr>
                <w:rFonts w:ascii="David" w:hAnsi="David" w:cs="David"/>
                <w:rtl/>
              </w:rPr>
            </w:pPr>
            <w:r w:rsidRPr="00105FF0">
              <w:rPr>
                <w:rFonts w:ascii="David" w:hAnsi="David" w:cs="David"/>
                <w:rtl/>
              </w:rPr>
              <w:t>מס' חשבון:</w:t>
            </w:r>
          </w:p>
        </w:tc>
      </w:tr>
      <w:tr w:rsidR="00F56C4F" w:rsidRPr="00105FF0" w14:paraId="61BD7887" w14:textId="77777777" w:rsidTr="00F56C4F">
        <w:trPr>
          <w:trHeight w:val="125"/>
        </w:trPr>
        <w:tc>
          <w:tcPr>
            <w:tcW w:w="256" w:type="pct"/>
            <w:vMerge/>
            <w:vAlign w:val="center"/>
          </w:tcPr>
          <w:p w14:paraId="49FDC6B3" w14:textId="77777777" w:rsidR="00F56C4F" w:rsidRPr="00105FF0" w:rsidRDefault="00F56C4F" w:rsidP="00F56C4F">
            <w:pPr>
              <w:spacing w:line="360" w:lineRule="auto"/>
              <w:rPr>
                <w:rFonts w:ascii="David" w:hAnsi="David" w:cs="David"/>
                <w:rtl/>
              </w:rPr>
            </w:pPr>
          </w:p>
        </w:tc>
        <w:tc>
          <w:tcPr>
            <w:tcW w:w="2079" w:type="pct"/>
            <w:vMerge/>
            <w:vAlign w:val="center"/>
          </w:tcPr>
          <w:p w14:paraId="27BCA4E9" w14:textId="77777777" w:rsidR="00F56C4F" w:rsidRPr="00105FF0" w:rsidDel="00680E3B" w:rsidRDefault="00F56C4F" w:rsidP="00F56C4F">
            <w:pPr>
              <w:spacing w:line="360" w:lineRule="auto"/>
              <w:rPr>
                <w:rFonts w:ascii="David" w:hAnsi="David" w:cs="David"/>
                <w:rtl/>
              </w:rPr>
            </w:pPr>
          </w:p>
        </w:tc>
        <w:tc>
          <w:tcPr>
            <w:tcW w:w="2665" w:type="pct"/>
            <w:gridSpan w:val="3"/>
            <w:vAlign w:val="center"/>
          </w:tcPr>
          <w:p w14:paraId="0B0F36FF" w14:textId="77777777" w:rsidR="00F56C4F" w:rsidRPr="00105FF0" w:rsidRDefault="00F56C4F" w:rsidP="00F56C4F">
            <w:pPr>
              <w:spacing w:line="360" w:lineRule="auto"/>
              <w:rPr>
                <w:rFonts w:ascii="David" w:hAnsi="David" w:cs="David"/>
                <w:rtl/>
              </w:rPr>
            </w:pPr>
            <w:r w:rsidRPr="00105FF0">
              <w:rPr>
                <w:rFonts w:ascii="David" w:hAnsi="David" w:cs="David"/>
                <w:rtl/>
              </w:rPr>
              <w:t>כתובת הסניף:</w:t>
            </w:r>
          </w:p>
        </w:tc>
      </w:tr>
      <w:tr w:rsidR="00F56C4F" w:rsidRPr="00105FF0" w14:paraId="15451CA0" w14:textId="77777777" w:rsidTr="00F56C4F">
        <w:trPr>
          <w:trHeight w:val="125"/>
        </w:trPr>
        <w:tc>
          <w:tcPr>
            <w:tcW w:w="256" w:type="pct"/>
            <w:vMerge/>
            <w:vAlign w:val="center"/>
          </w:tcPr>
          <w:p w14:paraId="3CC5AD1B" w14:textId="77777777" w:rsidR="00F56C4F" w:rsidRPr="00105FF0" w:rsidRDefault="00F56C4F" w:rsidP="00F56C4F">
            <w:pPr>
              <w:spacing w:line="360" w:lineRule="auto"/>
              <w:rPr>
                <w:rFonts w:ascii="David" w:hAnsi="David" w:cs="David"/>
                <w:rtl/>
              </w:rPr>
            </w:pPr>
          </w:p>
        </w:tc>
        <w:tc>
          <w:tcPr>
            <w:tcW w:w="2079" w:type="pct"/>
            <w:vMerge/>
            <w:vAlign w:val="center"/>
          </w:tcPr>
          <w:p w14:paraId="068ECB64" w14:textId="77777777" w:rsidR="00F56C4F" w:rsidRPr="00105FF0" w:rsidDel="00680E3B" w:rsidRDefault="00F56C4F" w:rsidP="00F56C4F">
            <w:pPr>
              <w:spacing w:line="360" w:lineRule="auto"/>
              <w:rPr>
                <w:rFonts w:ascii="David" w:hAnsi="David" w:cs="David"/>
                <w:rtl/>
              </w:rPr>
            </w:pPr>
          </w:p>
        </w:tc>
        <w:tc>
          <w:tcPr>
            <w:tcW w:w="2665" w:type="pct"/>
            <w:gridSpan w:val="3"/>
            <w:vAlign w:val="center"/>
          </w:tcPr>
          <w:p w14:paraId="2F1D61FE" w14:textId="77777777" w:rsidR="00F56C4F" w:rsidRPr="00105FF0" w:rsidRDefault="00F56C4F" w:rsidP="00F56C4F">
            <w:pPr>
              <w:spacing w:line="360" w:lineRule="auto"/>
              <w:rPr>
                <w:rFonts w:ascii="David" w:hAnsi="David" w:cs="David"/>
                <w:rtl/>
              </w:rPr>
            </w:pPr>
            <w:r w:rsidRPr="00105FF0">
              <w:rPr>
                <w:rFonts w:ascii="David" w:hAnsi="David" w:cs="David"/>
                <w:rtl/>
              </w:rPr>
              <w:t>שם המוטב כפי שהוא מופיע ברישומי הבנק:</w:t>
            </w:r>
          </w:p>
        </w:tc>
      </w:tr>
      <w:tr w:rsidR="00F56C4F" w:rsidRPr="00105FF0" w14:paraId="5AB020B7" w14:textId="77777777" w:rsidTr="00F56C4F">
        <w:trPr>
          <w:trHeight w:val="431"/>
        </w:trPr>
        <w:tc>
          <w:tcPr>
            <w:tcW w:w="256" w:type="pct"/>
            <w:vMerge w:val="restart"/>
            <w:vAlign w:val="center"/>
          </w:tcPr>
          <w:p w14:paraId="1767E751" w14:textId="77777777" w:rsidR="00F56C4F" w:rsidRPr="00105FF0" w:rsidRDefault="00F56C4F" w:rsidP="00F56C4F">
            <w:pPr>
              <w:spacing w:line="360" w:lineRule="auto"/>
              <w:rPr>
                <w:rFonts w:ascii="David" w:hAnsi="David" w:cs="David"/>
                <w:rtl/>
              </w:rPr>
            </w:pPr>
            <w:r w:rsidRPr="00105FF0">
              <w:rPr>
                <w:rFonts w:ascii="David" w:hAnsi="David" w:cs="David"/>
                <w:rtl/>
              </w:rPr>
              <w:t>6</w:t>
            </w:r>
          </w:p>
        </w:tc>
        <w:tc>
          <w:tcPr>
            <w:tcW w:w="2079" w:type="pct"/>
            <w:vMerge w:val="restart"/>
            <w:vAlign w:val="center"/>
          </w:tcPr>
          <w:p w14:paraId="0821C2F4" w14:textId="77777777" w:rsidR="00F56C4F" w:rsidRPr="00105FF0" w:rsidRDefault="00F56C4F" w:rsidP="00F56C4F">
            <w:pPr>
              <w:spacing w:line="360" w:lineRule="auto"/>
              <w:rPr>
                <w:rFonts w:ascii="David" w:hAnsi="David" w:cs="David"/>
                <w:rtl/>
              </w:rPr>
            </w:pPr>
            <w:r w:rsidRPr="00105FF0">
              <w:rPr>
                <w:rFonts w:ascii="David" w:hAnsi="David" w:cs="David"/>
                <w:rtl/>
              </w:rPr>
              <w:t>מנכ"ל המציע</w:t>
            </w:r>
          </w:p>
        </w:tc>
        <w:tc>
          <w:tcPr>
            <w:tcW w:w="2665" w:type="pct"/>
            <w:gridSpan w:val="3"/>
            <w:vAlign w:val="center"/>
          </w:tcPr>
          <w:p w14:paraId="1240CAC8" w14:textId="77777777" w:rsidR="00F56C4F" w:rsidRPr="00105FF0" w:rsidRDefault="00F56C4F" w:rsidP="00F56C4F">
            <w:pPr>
              <w:spacing w:line="360" w:lineRule="auto"/>
              <w:rPr>
                <w:rFonts w:ascii="David" w:hAnsi="David" w:cs="David"/>
                <w:rtl/>
              </w:rPr>
            </w:pPr>
            <w:r w:rsidRPr="00105FF0">
              <w:rPr>
                <w:rFonts w:ascii="David" w:hAnsi="David" w:cs="David"/>
                <w:rtl/>
              </w:rPr>
              <w:t>שם:</w:t>
            </w:r>
            <w:r w:rsidRPr="00105FF0">
              <w:rPr>
                <w:rFonts w:ascii="David" w:hAnsi="David" w:cs="David"/>
                <w:rtl/>
              </w:rPr>
              <w:tab/>
            </w:r>
            <w:r w:rsidRPr="00105FF0">
              <w:rPr>
                <w:rFonts w:ascii="David" w:hAnsi="David" w:cs="David"/>
                <w:rtl/>
              </w:rPr>
              <w:tab/>
            </w:r>
            <w:r w:rsidRPr="00105FF0">
              <w:rPr>
                <w:rFonts w:ascii="David" w:hAnsi="David" w:cs="David"/>
                <w:rtl/>
              </w:rPr>
              <w:tab/>
            </w:r>
            <w:r w:rsidRPr="00105FF0">
              <w:rPr>
                <w:rFonts w:ascii="David" w:hAnsi="David" w:cs="David"/>
                <w:rtl/>
              </w:rPr>
              <w:tab/>
            </w:r>
          </w:p>
        </w:tc>
      </w:tr>
      <w:tr w:rsidR="00F56C4F" w:rsidRPr="00105FF0" w14:paraId="70D029F7" w14:textId="77777777" w:rsidTr="00F56C4F">
        <w:trPr>
          <w:trHeight w:val="20"/>
        </w:trPr>
        <w:tc>
          <w:tcPr>
            <w:tcW w:w="256" w:type="pct"/>
            <w:vMerge/>
            <w:vAlign w:val="center"/>
          </w:tcPr>
          <w:p w14:paraId="31E3DFF4" w14:textId="77777777" w:rsidR="00F56C4F" w:rsidRPr="00105FF0" w:rsidRDefault="00F56C4F" w:rsidP="00F56C4F">
            <w:pPr>
              <w:spacing w:line="360" w:lineRule="auto"/>
              <w:rPr>
                <w:rFonts w:ascii="David" w:hAnsi="David" w:cs="David"/>
                <w:rtl/>
              </w:rPr>
            </w:pPr>
          </w:p>
        </w:tc>
        <w:tc>
          <w:tcPr>
            <w:tcW w:w="2079" w:type="pct"/>
            <w:vMerge/>
            <w:vAlign w:val="center"/>
          </w:tcPr>
          <w:p w14:paraId="0E135475" w14:textId="77777777" w:rsidR="00F56C4F" w:rsidRPr="00105FF0" w:rsidRDefault="00F56C4F" w:rsidP="00F56C4F">
            <w:pPr>
              <w:spacing w:line="360" w:lineRule="auto"/>
              <w:rPr>
                <w:rFonts w:ascii="David" w:hAnsi="David" w:cs="David"/>
                <w:rtl/>
              </w:rPr>
            </w:pPr>
          </w:p>
        </w:tc>
        <w:tc>
          <w:tcPr>
            <w:tcW w:w="2665" w:type="pct"/>
            <w:gridSpan w:val="3"/>
            <w:vAlign w:val="center"/>
          </w:tcPr>
          <w:p w14:paraId="169BC48E" w14:textId="77777777" w:rsidR="00F56C4F" w:rsidRPr="00105FF0" w:rsidRDefault="00F56C4F" w:rsidP="00F56C4F">
            <w:pPr>
              <w:spacing w:line="360" w:lineRule="auto"/>
              <w:rPr>
                <w:rFonts w:ascii="David" w:hAnsi="David" w:cs="David"/>
                <w:rtl/>
              </w:rPr>
            </w:pPr>
            <w:r w:rsidRPr="00105FF0">
              <w:rPr>
                <w:rFonts w:ascii="David" w:hAnsi="David" w:cs="David"/>
                <w:rtl/>
              </w:rPr>
              <w:t>מספר טלפון:</w:t>
            </w:r>
            <w:r w:rsidRPr="00105FF0">
              <w:rPr>
                <w:rFonts w:ascii="David" w:hAnsi="David" w:cs="David"/>
                <w:rtl/>
              </w:rPr>
              <w:tab/>
            </w:r>
            <w:r w:rsidRPr="00105FF0">
              <w:rPr>
                <w:rFonts w:ascii="David" w:hAnsi="David" w:cs="David"/>
                <w:rtl/>
              </w:rPr>
              <w:tab/>
            </w:r>
            <w:r w:rsidRPr="00105FF0">
              <w:rPr>
                <w:rFonts w:ascii="David" w:hAnsi="David" w:cs="David"/>
                <w:rtl/>
              </w:rPr>
              <w:tab/>
              <w:t xml:space="preserve"> </w:t>
            </w:r>
          </w:p>
        </w:tc>
      </w:tr>
      <w:tr w:rsidR="00F56C4F" w:rsidRPr="00105FF0" w14:paraId="0110A953" w14:textId="77777777" w:rsidTr="00F56C4F">
        <w:trPr>
          <w:trHeight w:val="20"/>
        </w:trPr>
        <w:tc>
          <w:tcPr>
            <w:tcW w:w="256" w:type="pct"/>
            <w:vMerge/>
            <w:vAlign w:val="center"/>
          </w:tcPr>
          <w:p w14:paraId="7CE6D346" w14:textId="77777777" w:rsidR="00F56C4F" w:rsidRPr="00105FF0" w:rsidRDefault="00F56C4F" w:rsidP="00F56C4F">
            <w:pPr>
              <w:spacing w:line="360" w:lineRule="auto"/>
              <w:rPr>
                <w:rFonts w:ascii="David" w:hAnsi="David" w:cs="David"/>
                <w:rtl/>
              </w:rPr>
            </w:pPr>
          </w:p>
        </w:tc>
        <w:tc>
          <w:tcPr>
            <w:tcW w:w="2079" w:type="pct"/>
            <w:vMerge/>
            <w:vAlign w:val="center"/>
          </w:tcPr>
          <w:p w14:paraId="3E443006" w14:textId="77777777" w:rsidR="00F56C4F" w:rsidRPr="00105FF0" w:rsidRDefault="00F56C4F" w:rsidP="00F56C4F">
            <w:pPr>
              <w:spacing w:line="360" w:lineRule="auto"/>
              <w:rPr>
                <w:rFonts w:ascii="David" w:hAnsi="David" w:cs="David"/>
                <w:rtl/>
              </w:rPr>
            </w:pPr>
          </w:p>
        </w:tc>
        <w:tc>
          <w:tcPr>
            <w:tcW w:w="2665" w:type="pct"/>
            <w:gridSpan w:val="3"/>
            <w:vAlign w:val="center"/>
          </w:tcPr>
          <w:p w14:paraId="58F318F1" w14:textId="77777777" w:rsidR="00F56C4F" w:rsidRPr="00105FF0" w:rsidRDefault="00F56C4F" w:rsidP="00F56C4F">
            <w:pPr>
              <w:spacing w:line="360" w:lineRule="auto"/>
              <w:rPr>
                <w:rFonts w:ascii="David" w:hAnsi="David" w:cs="David"/>
                <w:rtl/>
              </w:rPr>
            </w:pPr>
            <w:r w:rsidRPr="00105FF0">
              <w:rPr>
                <w:rFonts w:ascii="David" w:hAnsi="David" w:cs="David"/>
                <w:rtl/>
              </w:rPr>
              <w:t>דוא"ל:</w:t>
            </w:r>
          </w:p>
        </w:tc>
      </w:tr>
      <w:tr w:rsidR="00F56C4F" w:rsidRPr="00105FF0" w14:paraId="1CDB4289" w14:textId="77777777" w:rsidTr="00F56C4F">
        <w:trPr>
          <w:trHeight w:val="20"/>
        </w:trPr>
        <w:tc>
          <w:tcPr>
            <w:tcW w:w="256" w:type="pct"/>
            <w:vMerge w:val="restart"/>
            <w:vAlign w:val="center"/>
          </w:tcPr>
          <w:p w14:paraId="773C8B79" w14:textId="77777777" w:rsidR="00F56C4F" w:rsidRPr="00105FF0" w:rsidRDefault="00F56C4F" w:rsidP="00F56C4F">
            <w:pPr>
              <w:spacing w:line="360" w:lineRule="auto"/>
              <w:rPr>
                <w:rFonts w:ascii="David" w:hAnsi="David" w:cs="David"/>
                <w:rtl/>
              </w:rPr>
            </w:pPr>
            <w:r w:rsidRPr="00105FF0">
              <w:rPr>
                <w:rFonts w:ascii="David" w:hAnsi="David" w:cs="David"/>
                <w:rtl/>
              </w:rPr>
              <w:t>7</w:t>
            </w:r>
          </w:p>
        </w:tc>
        <w:tc>
          <w:tcPr>
            <w:tcW w:w="2079" w:type="pct"/>
            <w:vMerge w:val="restart"/>
            <w:vAlign w:val="center"/>
          </w:tcPr>
          <w:p w14:paraId="68BF953F" w14:textId="77777777" w:rsidR="00F56C4F" w:rsidRPr="00105FF0" w:rsidRDefault="00F56C4F" w:rsidP="00F56C4F">
            <w:pPr>
              <w:spacing w:line="360" w:lineRule="auto"/>
              <w:rPr>
                <w:rFonts w:ascii="David" w:hAnsi="David" w:cs="David"/>
                <w:rtl/>
              </w:rPr>
            </w:pPr>
            <w:r w:rsidRPr="00105FF0">
              <w:rPr>
                <w:rFonts w:ascii="David" w:hAnsi="David" w:cs="David"/>
                <w:rtl/>
              </w:rPr>
              <w:t>איש הקשר מטעם המציע לצורך המכרז</w:t>
            </w:r>
          </w:p>
        </w:tc>
        <w:tc>
          <w:tcPr>
            <w:tcW w:w="2665" w:type="pct"/>
            <w:gridSpan w:val="3"/>
            <w:vAlign w:val="center"/>
          </w:tcPr>
          <w:p w14:paraId="18CD73AC" w14:textId="77777777" w:rsidR="00F56C4F" w:rsidRPr="00105FF0" w:rsidRDefault="00F56C4F" w:rsidP="00F56C4F">
            <w:pPr>
              <w:spacing w:line="360" w:lineRule="auto"/>
              <w:rPr>
                <w:rFonts w:ascii="David" w:hAnsi="David" w:cs="David"/>
                <w:rtl/>
              </w:rPr>
            </w:pPr>
            <w:r w:rsidRPr="00105FF0">
              <w:rPr>
                <w:rFonts w:ascii="David" w:hAnsi="David" w:cs="David"/>
                <w:rtl/>
              </w:rPr>
              <w:t>שם:</w:t>
            </w:r>
          </w:p>
        </w:tc>
      </w:tr>
      <w:tr w:rsidR="00F56C4F" w:rsidRPr="00105FF0" w14:paraId="1B68FC49" w14:textId="77777777" w:rsidTr="00F56C4F">
        <w:trPr>
          <w:trHeight w:val="20"/>
        </w:trPr>
        <w:tc>
          <w:tcPr>
            <w:tcW w:w="256" w:type="pct"/>
            <w:vMerge/>
            <w:vAlign w:val="center"/>
          </w:tcPr>
          <w:p w14:paraId="22944C53" w14:textId="77777777" w:rsidR="00F56C4F" w:rsidRPr="00105FF0" w:rsidRDefault="00F56C4F" w:rsidP="00F56C4F">
            <w:pPr>
              <w:spacing w:line="360" w:lineRule="auto"/>
              <w:rPr>
                <w:rFonts w:ascii="David" w:hAnsi="David" w:cs="David"/>
                <w:rtl/>
              </w:rPr>
            </w:pPr>
          </w:p>
        </w:tc>
        <w:tc>
          <w:tcPr>
            <w:tcW w:w="2079" w:type="pct"/>
            <w:vMerge/>
            <w:vAlign w:val="center"/>
          </w:tcPr>
          <w:p w14:paraId="2E40DBBA" w14:textId="77777777" w:rsidR="00F56C4F" w:rsidRPr="00105FF0" w:rsidRDefault="00F56C4F" w:rsidP="00F56C4F">
            <w:pPr>
              <w:spacing w:line="360" w:lineRule="auto"/>
              <w:rPr>
                <w:rFonts w:ascii="David" w:hAnsi="David" w:cs="David"/>
                <w:rtl/>
              </w:rPr>
            </w:pPr>
          </w:p>
        </w:tc>
        <w:tc>
          <w:tcPr>
            <w:tcW w:w="2665" w:type="pct"/>
            <w:gridSpan w:val="3"/>
            <w:vAlign w:val="center"/>
          </w:tcPr>
          <w:p w14:paraId="093A44AB" w14:textId="77777777" w:rsidR="00F56C4F" w:rsidRPr="00105FF0" w:rsidRDefault="00F56C4F" w:rsidP="00F56C4F">
            <w:pPr>
              <w:spacing w:line="360" w:lineRule="auto"/>
              <w:rPr>
                <w:rFonts w:ascii="David" w:hAnsi="David" w:cs="David"/>
                <w:rtl/>
              </w:rPr>
            </w:pPr>
            <w:r w:rsidRPr="00105FF0">
              <w:rPr>
                <w:rFonts w:ascii="David" w:hAnsi="David" w:cs="David"/>
                <w:rtl/>
              </w:rPr>
              <w:t>כתובת:</w:t>
            </w:r>
          </w:p>
        </w:tc>
      </w:tr>
      <w:tr w:rsidR="00F56C4F" w:rsidRPr="00105FF0" w14:paraId="71E308E4" w14:textId="77777777" w:rsidTr="00F56C4F">
        <w:trPr>
          <w:trHeight w:val="20"/>
        </w:trPr>
        <w:tc>
          <w:tcPr>
            <w:tcW w:w="256" w:type="pct"/>
            <w:vMerge/>
            <w:vAlign w:val="center"/>
          </w:tcPr>
          <w:p w14:paraId="25A33DC9" w14:textId="77777777" w:rsidR="00F56C4F" w:rsidRPr="00105FF0" w:rsidRDefault="00F56C4F" w:rsidP="00F56C4F">
            <w:pPr>
              <w:spacing w:line="360" w:lineRule="auto"/>
              <w:rPr>
                <w:rFonts w:ascii="David" w:hAnsi="David" w:cs="David"/>
                <w:rtl/>
              </w:rPr>
            </w:pPr>
          </w:p>
        </w:tc>
        <w:tc>
          <w:tcPr>
            <w:tcW w:w="2079" w:type="pct"/>
            <w:vMerge/>
            <w:vAlign w:val="center"/>
          </w:tcPr>
          <w:p w14:paraId="02860384" w14:textId="77777777" w:rsidR="00F56C4F" w:rsidRPr="00105FF0" w:rsidRDefault="00F56C4F" w:rsidP="00F56C4F">
            <w:pPr>
              <w:spacing w:line="360" w:lineRule="auto"/>
              <w:rPr>
                <w:rFonts w:ascii="David" w:hAnsi="David" w:cs="David"/>
                <w:rtl/>
              </w:rPr>
            </w:pPr>
          </w:p>
        </w:tc>
        <w:tc>
          <w:tcPr>
            <w:tcW w:w="2665" w:type="pct"/>
            <w:gridSpan w:val="3"/>
            <w:vAlign w:val="center"/>
          </w:tcPr>
          <w:p w14:paraId="6A419AF8" w14:textId="77777777" w:rsidR="00F56C4F" w:rsidRPr="00105FF0" w:rsidRDefault="00F56C4F" w:rsidP="00F56C4F">
            <w:pPr>
              <w:spacing w:line="360" w:lineRule="auto"/>
              <w:rPr>
                <w:rFonts w:ascii="David" w:hAnsi="David" w:cs="David"/>
                <w:rtl/>
              </w:rPr>
            </w:pPr>
            <w:r w:rsidRPr="00105FF0">
              <w:rPr>
                <w:rFonts w:ascii="David" w:hAnsi="David" w:cs="David"/>
                <w:rtl/>
              </w:rPr>
              <w:t>טלפון:</w:t>
            </w:r>
          </w:p>
        </w:tc>
      </w:tr>
      <w:tr w:rsidR="00F56C4F" w:rsidRPr="00105FF0" w14:paraId="66F81A5A" w14:textId="77777777" w:rsidTr="00F56C4F">
        <w:trPr>
          <w:trHeight w:val="20"/>
        </w:trPr>
        <w:tc>
          <w:tcPr>
            <w:tcW w:w="256" w:type="pct"/>
            <w:vMerge/>
            <w:vAlign w:val="center"/>
          </w:tcPr>
          <w:p w14:paraId="2DD8F9C8" w14:textId="77777777" w:rsidR="00F56C4F" w:rsidRPr="00105FF0" w:rsidRDefault="00F56C4F" w:rsidP="00F56C4F">
            <w:pPr>
              <w:spacing w:line="360" w:lineRule="auto"/>
              <w:rPr>
                <w:rFonts w:ascii="David" w:hAnsi="David" w:cs="David"/>
                <w:rtl/>
              </w:rPr>
            </w:pPr>
          </w:p>
        </w:tc>
        <w:tc>
          <w:tcPr>
            <w:tcW w:w="2079" w:type="pct"/>
            <w:vMerge/>
            <w:vAlign w:val="center"/>
          </w:tcPr>
          <w:p w14:paraId="77F3374F" w14:textId="77777777" w:rsidR="00F56C4F" w:rsidRPr="00105FF0" w:rsidRDefault="00F56C4F" w:rsidP="00F56C4F">
            <w:pPr>
              <w:spacing w:line="360" w:lineRule="auto"/>
              <w:rPr>
                <w:rFonts w:ascii="David" w:hAnsi="David" w:cs="David"/>
                <w:rtl/>
              </w:rPr>
            </w:pPr>
          </w:p>
        </w:tc>
        <w:tc>
          <w:tcPr>
            <w:tcW w:w="2665" w:type="pct"/>
            <w:gridSpan w:val="3"/>
            <w:vAlign w:val="center"/>
          </w:tcPr>
          <w:p w14:paraId="489DC0BE" w14:textId="77777777" w:rsidR="00F56C4F" w:rsidRPr="00105FF0" w:rsidRDefault="00F56C4F" w:rsidP="00F56C4F">
            <w:pPr>
              <w:spacing w:line="360" w:lineRule="auto"/>
              <w:rPr>
                <w:rFonts w:ascii="David" w:hAnsi="David" w:cs="David"/>
                <w:rtl/>
              </w:rPr>
            </w:pPr>
            <w:r w:rsidRPr="00105FF0">
              <w:rPr>
                <w:rFonts w:ascii="David" w:hAnsi="David" w:cs="David"/>
                <w:rtl/>
              </w:rPr>
              <w:t>דוא"ל:</w:t>
            </w:r>
          </w:p>
        </w:tc>
      </w:tr>
      <w:tr w:rsidR="00F56C4F" w:rsidRPr="00105FF0" w14:paraId="2A0B5210" w14:textId="77777777" w:rsidTr="00F56C4F">
        <w:trPr>
          <w:trHeight w:val="20"/>
        </w:trPr>
        <w:tc>
          <w:tcPr>
            <w:tcW w:w="256" w:type="pct"/>
            <w:vMerge w:val="restart"/>
            <w:vAlign w:val="center"/>
          </w:tcPr>
          <w:p w14:paraId="5717ED06" w14:textId="77777777" w:rsidR="00F56C4F" w:rsidRPr="00105FF0" w:rsidRDefault="00F56C4F" w:rsidP="00F56C4F">
            <w:pPr>
              <w:spacing w:line="360" w:lineRule="auto"/>
              <w:rPr>
                <w:rFonts w:ascii="David" w:hAnsi="David" w:cs="David"/>
                <w:rtl/>
              </w:rPr>
            </w:pPr>
            <w:r w:rsidRPr="00105FF0">
              <w:rPr>
                <w:rFonts w:ascii="David" w:hAnsi="David" w:cs="David"/>
                <w:rtl/>
              </w:rPr>
              <w:t>8</w:t>
            </w:r>
          </w:p>
        </w:tc>
        <w:tc>
          <w:tcPr>
            <w:tcW w:w="2079" w:type="pct"/>
            <w:vMerge w:val="restart"/>
            <w:vAlign w:val="center"/>
          </w:tcPr>
          <w:p w14:paraId="4BECE276" w14:textId="77777777" w:rsidR="00F56C4F" w:rsidRPr="00105FF0" w:rsidRDefault="00F56C4F" w:rsidP="00F56C4F">
            <w:pPr>
              <w:spacing w:line="360" w:lineRule="auto"/>
              <w:rPr>
                <w:rFonts w:ascii="David" w:hAnsi="David" w:cs="David"/>
                <w:rtl/>
              </w:rPr>
            </w:pPr>
            <w:r w:rsidRPr="00105FF0">
              <w:rPr>
                <w:rFonts w:ascii="David" w:hAnsi="David" w:cs="David"/>
                <w:rtl/>
              </w:rPr>
              <w:t>פרטי המוסמכים לחתום ולהתחייב בשם המציע לצרכי מכרז זה.</w:t>
            </w:r>
          </w:p>
          <w:p w14:paraId="59B89631" w14:textId="77777777" w:rsidR="00F56C4F" w:rsidRPr="00105FF0" w:rsidRDefault="00F56C4F" w:rsidP="00F56C4F">
            <w:pPr>
              <w:spacing w:line="360" w:lineRule="auto"/>
              <w:rPr>
                <w:rFonts w:ascii="David" w:hAnsi="David" w:cs="David"/>
                <w:rtl/>
              </w:rPr>
            </w:pPr>
            <w:r w:rsidRPr="00105FF0">
              <w:rPr>
                <w:rFonts w:ascii="David" w:hAnsi="David" w:cs="David"/>
                <w:rtl/>
              </w:rPr>
              <w:t>המוסמכים להתחייב בשם המציע לצרכי מכרז זה מוסמכים להתחייב (יש לסמן בהתאם – אין להשאיר ריק, יש לסמן אחת מהאפשרויות בלבד):</w:t>
            </w:r>
          </w:p>
          <w:p w14:paraId="1966C107"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Q6881B4_Xbox"/>
                  <w:enabled/>
                  <w:calcOnExit w:val="0"/>
                  <w:helpText w:type="text" w:val="Q6881B4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D1519D">
              <w:rPr>
                <w:rFonts w:ascii="David" w:hAnsi="David" w:cs="David"/>
                <w:rtl/>
              </w:rPr>
            </w:r>
            <w:r w:rsidR="00D1519D">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ביחד </w:t>
            </w:r>
          </w:p>
          <w:p w14:paraId="1607DA40"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D1519D">
              <w:rPr>
                <w:rFonts w:ascii="David" w:hAnsi="David" w:cs="David"/>
                <w:rtl/>
              </w:rPr>
            </w:r>
            <w:r w:rsidR="00D1519D">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ביחד בצירוף חותמת החברה</w:t>
            </w:r>
          </w:p>
          <w:p w14:paraId="464C7F46"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D1519D">
              <w:rPr>
                <w:rFonts w:ascii="David" w:hAnsi="David" w:cs="David"/>
                <w:rtl/>
              </w:rPr>
            </w:r>
            <w:r w:rsidR="00D1519D">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לחוד</w:t>
            </w:r>
          </w:p>
          <w:p w14:paraId="7FBB78D7"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D1519D">
              <w:rPr>
                <w:rFonts w:ascii="David" w:hAnsi="David" w:cs="David"/>
                <w:rtl/>
              </w:rPr>
            </w:r>
            <w:r w:rsidR="00D1519D">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לחוד בצירוף חותמת החברה</w:t>
            </w:r>
          </w:p>
        </w:tc>
        <w:tc>
          <w:tcPr>
            <w:tcW w:w="2665" w:type="pct"/>
            <w:gridSpan w:val="3"/>
            <w:vAlign w:val="center"/>
          </w:tcPr>
          <w:p w14:paraId="5617DD32"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6C8DA233"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109472F8" w14:textId="77777777" w:rsidR="00F56C4F" w:rsidRPr="00105FF0" w:rsidRDefault="00F56C4F" w:rsidP="00F56C4F">
            <w:pPr>
              <w:spacing w:line="360" w:lineRule="auto"/>
              <w:rPr>
                <w:rFonts w:ascii="David" w:hAnsi="David" w:cs="David"/>
                <w:rtl/>
              </w:rPr>
            </w:pPr>
            <w:r w:rsidRPr="00105FF0">
              <w:rPr>
                <w:rFonts w:ascii="David" w:hAnsi="David" w:cs="David"/>
                <w:rtl/>
              </w:rPr>
              <w:t>חתימה:</w:t>
            </w:r>
          </w:p>
        </w:tc>
      </w:tr>
      <w:tr w:rsidR="00F56C4F" w:rsidRPr="00105FF0" w14:paraId="4746BB21" w14:textId="77777777" w:rsidTr="00F56C4F">
        <w:trPr>
          <w:trHeight w:val="20"/>
        </w:trPr>
        <w:tc>
          <w:tcPr>
            <w:tcW w:w="256" w:type="pct"/>
            <w:vMerge/>
            <w:vAlign w:val="center"/>
          </w:tcPr>
          <w:p w14:paraId="0F57EB9C" w14:textId="77777777" w:rsidR="00F56C4F" w:rsidRPr="00105FF0" w:rsidRDefault="00F56C4F" w:rsidP="00F56C4F">
            <w:pPr>
              <w:spacing w:line="360" w:lineRule="auto"/>
              <w:rPr>
                <w:rFonts w:ascii="David" w:hAnsi="David" w:cs="David"/>
                <w:rtl/>
              </w:rPr>
            </w:pPr>
          </w:p>
        </w:tc>
        <w:tc>
          <w:tcPr>
            <w:tcW w:w="2079" w:type="pct"/>
            <w:vMerge/>
            <w:vAlign w:val="center"/>
          </w:tcPr>
          <w:p w14:paraId="3AF67133" w14:textId="77777777" w:rsidR="00F56C4F" w:rsidRPr="00105FF0" w:rsidRDefault="00F56C4F" w:rsidP="00F56C4F">
            <w:pPr>
              <w:spacing w:line="360" w:lineRule="auto"/>
              <w:rPr>
                <w:rFonts w:ascii="David" w:hAnsi="David" w:cs="David"/>
                <w:rtl/>
              </w:rPr>
            </w:pPr>
          </w:p>
        </w:tc>
        <w:tc>
          <w:tcPr>
            <w:tcW w:w="2665" w:type="pct"/>
            <w:gridSpan w:val="3"/>
            <w:vAlign w:val="center"/>
          </w:tcPr>
          <w:p w14:paraId="1B618DD7"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088B428E"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61850612" w14:textId="77777777" w:rsidR="00F56C4F" w:rsidRPr="00105FF0" w:rsidRDefault="00F56C4F" w:rsidP="00F56C4F">
            <w:pPr>
              <w:spacing w:line="360" w:lineRule="auto"/>
              <w:rPr>
                <w:rFonts w:ascii="David" w:hAnsi="David" w:cs="David"/>
              </w:rPr>
            </w:pPr>
            <w:r w:rsidRPr="00105FF0">
              <w:rPr>
                <w:rFonts w:ascii="David" w:hAnsi="David" w:cs="David"/>
                <w:rtl/>
              </w:rPr>
              <w:t>חתימה:</w:t>
            </w:r>
          </w:p>
        </w:tc>
      </w:tr>
      <w:tr w:rsidR="00F56C4F" w:rsidRPr="00105FF0" w14:paraId="0BAADD78" w14:textId="77777777" w:rsidTr="00F56C4F">
        <w:trPr>
          <w:trHeight w:val="20"/>
        </w:trPr>
        <w:tc>
          <w:tcPr>
            <w:tcW w:w="256" w:type="pct"/>
            <w:vMerge/>
            <w:vAlign w:val="center"/>
          </w:tcPr>
          <w:p w14:paraId="7F85AB9D" w14:textId="77777777" w:rsidR="00F56C4F" w:rsidRPr="00105FF0" w:rsidRDefault="00F56C4F" w:rsidP="00F56C4F">
            <w:pPr>
              <w:spacing w:line="360" w:lineRule="auto"/>
              <w:rPr>
                <w:rFonts w:ascii="David" w:hAnsi="David" w:cs="David"/>
                <w:rtl/>
              </w:rPr>
            </w:pPr>
          </w:p>
        </w:tc>
        <w:tc>
          <w:tcPr>
            <w:tcW w:w="2079" w:type="pct"/>
            <w:vMerge/>
            <w:vAlign w:val="center"/>
          </w:tcPr>
          <w:p w14:paraId="4615A2F1" w14:textId="77777777" w:rsidR="00F56C4F" w:rsidRPr="00105FF0" w:rsidRDefault="00F56C4F" w:rsidP="00F56C4F">
            <w:pPr>
              <w:spacing w:line="360" w:lineRule="auto"/>
              <w:rPr>
                <w:rFonts w:ascii="David" w:hAnsi="David" w:cs="David"/>
                <w:rtl/>
              </w:rPr>
            </w:pPr>
          </w:p>
        </w:tc>
        <w:tc>
          <w:tcPr>
            <w:tcW w:w="2665" w:type="pct"/>
            <w:gridSpan w:val="3"/>
            <w:vAlign w:val="center"/>
          </w:tcPr>
          <w:p w14:paraId="4718C999"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1CFAC874"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5BE8C3C2" w14:textId="77777777" w:rsidR="00F56C4F" w:rsidRPr="00105FF0" w:rsidRDefault="00F56C4F" w:rsidP="00F56C4F">
            <w:pPr>
              <w:spacing w:line="360" w:lineRule="auto"/>
              <w:rPr>
                <w:rFonts w:ascii="David" w:hAnsi="David" w:cs="David"/>
                <w:rtl/>
              </w:rPr>
            </w:pPr>
            <w:r w:rsidRPr="00105FF0">
              <w:rPr>
                <w:rFonts w:ascii="David" w:hAnsi="David" w:cs="David"/>
                <w:rtl/>
              </w:rPr>
              <w:t>חתימה:</w:t>
            </w:r>
          </w:p>
        </w:tc>
      </w:tr>
    </w:tbl>
    <w:p w14:paraId="00445C44" w14:textId="77777777" w:rsidR="004F2C6D" w:rsidRPr="00105FF0" w:rsidRDefault="004F2C6D" w:rsidP="00F73012">
      <w:pPr>
        <w:pStyle w:val="12"/>
      </w:pPr>
      <w:bookmarkStart w:id="184" w:name="_Toc81307327"/>
      <w:r w:rsidRPr="00105FF0">
        <w:rPr>
          <w:rtl/>
        </w:rPr>
        <w:t>פרטי המציע</w:t>
      </w:r>
      <w:bookmarkEnd w:id="184"/>
    </w:p>
    <w:p w14:paraId="6A546C69" w14:textId="71FA3BCC" w:rsidR="004F2C6D" w:rsidRDefault="004F2C6D" w:rsidP="00B37120">
      <w:pPr>
        <w:spacing w:line="360" w:lineRule="auto"/>
        <w:rPr>
          <w:rFonts w:ascii="David" w:hAnsi="David" w:cs="David"/>
          <w:rtl/>
        </w:rPr>
      </w:pPr>
    </w:p>
    <w:p w14:paraId="43CFF37A" w14:textId="77777777" w:rsidR="004F2C6D" w:rsidRPr="00105FF0" w:rsidRDefault="004F2C6D" w:rsidP="00F73012">
      <w:pPr>
        <w:pStyle w:val="12"/>
        <w:rPr>
          <w:rtl/>
        </w:rPr>
      </w:pPr>
      <w:bookmarkStart w:id="185" w:name="_Toc81307328"/>
      <w:r w:rsidRPr="00105FF0">
        <w:rPr>
          <w:rtl/>
        </w:rPr>
        <w:t>סלים עבורם מוגשת ההצעה</w:t>
      </w:r>
      <w:bookmarkEnd w:id="185"/>
    </w:p>
    <w:p w14:paraId="1BBC686A" w14:textId="77777777" w:rsidR="004F2C6D" w:rsidRPr="00105FF0" w:rsidRDefault="004F2C6D" w:rsidP="00B808BD">
      <w:pPr>
        <w:pStyle w:val="31"/>
        <w:rPr>
          <w:rtl/>
        </w:rPr>
      </w:pPr>
      <w:r w:rsidRPr="00105FF0">
        <w:rPr>
          <w:rtl/>
        </w:rPr>
        <w:t>יש לסמן להלן את הסלים אליהם מוגשת ההצעה:</w:t>
      </w:r>
    </w:p>
    <w:p w14:paraId="25FE5CDD" w14:textId="77777777" w:rsidR="004F2C6D" w:rsidRPr="00105FF0" w:rsidRDefault="004F2C6D" w:rsidP="00B808BD">
      <w:pPr>
        <w:pStyle w:val="42"/>
        <w:rPr>
          <w:rtl/>
        </w:rPr>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D1519D">
        <w:rPr>
          <w:rtl/>
        </w:rPr>
      </w:r>
      <w:r w:rsidR="00D1519D">
        <w:rPr>
          <w:rtl/>
        </w:rPr>
        <w:fldChar w:fldCharType="separate"/>
      </w:r>
      <w:r w:rsidRPr="00105FF0">
        <w:rPr>
          <w:rtl/>
        </w:rPr>
        <w:fldChar w:fldCharType="end"/>
      </w:r>
      <w:r w:rsidRPr="00105FF0">
        <w:rPr>
          <w:rtl/>
        </w:rPr>
        <w:t xml:space="preserve"> סל 1.</w:t>
      </w:r>
    </w:p>
    <w:p w14:paraId="2A3D4029" w14:textId="77777777" w:rsidR="004F2C6D" w:rsidRPr="00105FF0" w:rsidRDefault="004F2C6D" w:rsidP="00B808BD">
      <w:pPr>
        <w:pStyle w:val="42"/>
        <w:rPr>
          <w:rtl/>
        </w:rPr>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D1519D">
        <w:rPr>
          <w:rtl/>
        </w:rPr>
      </w:r>
      <w:r w:rsidR="00D1519D">
        <w:rPr>
          <w:rtl/>
        </w:rPr>
        <w:fldChar w:fldCharType="separate"/>
      </w:r>
      <w:r w:rsidRPr="00105FF0">
        <w:rPr>
          <w:rtl/>
        </w:rPr>
        <w:fldChar w:fldCharType="end"/>
      </w:r>
      <w:r w:rsidRPr="00105FF0">
        <w:rPr>
          <w:rtl/>
        </w:rPr>
        <w:t xml:space="preserve"> סל 2.</w:t>
      </w:r>
    </w:p>
    <w:p w14:paraId="0AD32F60" w14:textId="77777777" w:rsidR="004F2C6D" w:rsidRPr="00105FF0" w:rsidRDefault="004F2C6D" w:rsidP="00B808BD">
      <w:pPr>
        <w:pStyle w:val="42"/>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D1519D">
        <w:rPr>
          <w:rtl/>
        </w:rPr>
      </w:r>
      <w:r w:rsidR="00D1519D">
        <w:rPr>
          <w:rtl/>
        </w:rPr>
        <w:fldChar w:fldCharType="separate"/>
      </w:r>
      <w:r w:rsidRPr="00105FF0">
        <w:rPr>
          <w:rtl/>
        </w:rPr>
        <w:fldChar w:fldCharType="end"/>
      </w:r>
      <w:r w:rsidRPr="00105FF0">
        <w:rPr>
          <w:rtl/>
        </w:rPr>
        <w:t xml:space="preserve"> סל 1 + סל 2. </w:t>
      </w:r>
    </w:p>
    <w:p w14:paraId="62CD3E7B" w14:textId="77777777" w:rsidR="004F2C6D" w:rsidRPr="00105FF0" w:rsidRDefault="004F2C6D" w:rsidP="00F73012">
      <w:pPr>
        <w:pStyle w:val="12"/>
      </w:pPr>
      <w:bookmarkStart w:id="186" w:name="_Toc81307329"/>
      <w:r w:rsidRPr="00105FF0">
        <w:rPr>
          <w:rtl/>
        </w:rPr>
        <w:lastRenderedPageBreak/>
        <w:t>הוכחת עמידה בתנאי הסף של המכרז</w:t>
      </w:r>
      <w:bookmarkEnd w:id="186"/>
    </w:p>
    <w:p w14:paraId="76E2CEE5" w14:textId="77777777" w:rsidR="004F2C6D" w:rsidRPr="00105FF0" w:rsidRDefault="004F2C6D" w:rsidP="00B808BD">
      <w:pPr>
        <w:pStyle w:val="31"/>
      </w:pPr>
      <w:r w:rsidRPr="00105FF0">
        <w:rPr>
          <w:rtl/>
        </w:rPr>
        <w:t>בהתאם לאמור בפרק זה המציע יפרט את עמידתו בתנאי הסף שפורטו במכרז. רק מציע אשר עומד בכל תנאי הסף המפורטים להלן יוכל להתמודד במכרז.</w:t>
      </w:r>
    </w:p>
    <w:p w14:paraId="76281BB4" w14:textId="1DC22B71" w:rsidR="004F2C6D" w:rsidRPr="00105FF0" w:rsidRDefault="004F2C6D" w:rsidP="00B808BD">
      <w:pPr>
        <w:pStyle w:val="3fff6"/>
        <w:rPr>
          <w:rtl/>
        </w:rPr>
      </w:pPr>
      <w:bookmarkStart w:id="187" w:name="_Toc81307330"/>
      <w:r w:rsidRPr="00105FF0">
        <w:rPr>
          <w:rtl/>
        </w:rPr>
        <w:t>תנאי סף מנהליים (</w:t>
      </w:r>
      <w:r w:rsidR="00FB3986">
        <w:rPr>
          <w:rFonts w:hint="cs"/>
          <w:rtl/>
        </w:rPr>
        <w:t xml:space="preserve">עבור </w:t>
      </w:r>
      <w:r w:rsidRPr="00105FF0">
        <w:rPr>
          <w:rtl/>
        </w:rPr>
        <w:t>שני הסלים):</w:t>
      </w:r>
      <w:bookmarkEnd w:id="187"/>
    </w:p>
    <w:p w14:paraId="7BBBB39C" w14:textId="77777777" w:rsidR="004F2C6D" w:rsidRPr="00105FF0" w:rsidRDefault="004F2C6D" w:rsidP="00B808BD">
      <w:pPr>
        <w:pStyle w:val="42"/>
      </w:pPr>
      <w:r w:rsidRPr="001150FD">
        <w:rPr>
          <w:sz w:val="36"/>
          <w:szCs w:val="36"/>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זה, המציע מצהיר ומתחייב כי הוא עומד בכלל תנאי הסף המפורטים בפרק 1 של מסמכי המכרז, כמפורט להלן:</w:t>
      </w:r>
    </w:p>
    <w:p w14:paraId="6AE6652D" w14:textId="77777777" w:rsidR="004F2C6D" w:rsidRPr="00105FF0" w:rsidRDefault="004F2C6D" w:rsidP="00F73012">
      <w:pPr>
        <w:pStyle w:val="5fe"/>
        <w:rPr>
          <w:rtl/>
        </w:rPr>
      </w:pPr>
      <w:r w:rsidRPr="00105FF0">
        <w:rPr>
          <w:rtl/>
        </w:rPr>
        <w:t>הוא תאגיד רשום בישראל כדין.</w:t>
      </w:r>
    </w:p>
    <w:p w14:paraId="23C452C8" w14:textId="5EA97625" w:rsidR="004F2C6D" w:rsidRPr="00105FF0" w:rsidRDefault="004F2C6D" w:rsidP="00391E35">
      <w:pPr>
        <w:pStyle w:val="5fe"/>
        <w:rPr>
          <w:rtl/>
        </w:rPr>
      </w:pPr>
      <w:r w:rsidRPr="00105FF0">
        <w:rPr>
          <w:rtl/>
        </w:rPr>
        <w:t>הוא עומד בדרישות חוק עסקאות גופים ציבוריים, התשל"ו-</w:t>
      </w:r>
      <w:r w:rsidR="00FB3986">
        <w:rPr>
          <w:rFonts w:hint="cs"/>
          <w:rtl/>
        </w:rPr>
        <w:t xml:space="preserve">1976 </w:t>
      </w:r>
      <w:r w:rsidRPr="00105FF0">
        <w:rPr>
          <w:rtl/>
        </w:rPr>
        <w:t>ובכלל זה:</w:t>
      </w:r>
    </w:p>
    <w:p w14:paraId="3DA877A2" w14:textId="77777777" w:rsidR="004F2C6D" w:rsidRPr="00105FF0" w:rsidRDefault="004F2C6D" w:rsidP="008A5E1F">
      <w:pPr>
        <w:pStyle w:val="6f3"/>
        <w:rPr>
          <w:rtl/>
        </w:rPr>
      </w:pPr>
      <w:r w:rsidRPr="00105FF0">
        <w:rPr>
          <w:rtl/>
        </w:rPr>
        <w:t>הוא מנהל את פנקסי החשבונות והרשומות שעליו לנהל על פי פקודת מס הכנסה, וחוק מס ערך מוסף, התשל"ו-1975 (להלן: "חוק מס ערך מוסף"), או שהוא פטור מלנהלם.</w:t>
      </w:r>
    </w:p>
    <w:p w14:paraId="03024571" w14:textId="77777777" w:rsidR="004F2C6D" w:rsidRPr="00105FF0" w:rsidRDefault="004F2C6D" w:rsidP="008A5E1F">
      <w:pPr>
        <w:pStyle w:val="6f3"/>
        <w:rPr>
          <w:rtl/>
        </w:rPr>
      </w:pPr>
      <w:r w:rsidRPr="00105FF0">
        <w:rPr>
          <w:rtl/>
        </w:rPr>
        <w:t>הוא מדווח לפקיד השומה על הכנסותיו ומדווח למנהל על עסקאות שמוטל עליהן מס לפי חוק מס ערף מוסף.</w:t>
      </w:r>
    </w:p>
    <w:p w14:paraId="092EAD63" w14:textId="0EAA6EE9" w:rsidR="004F2C6D" w:rsidRPr="00105FF0" w:rsidRDefault="004F2C6D" w:rsidP="00391E35">
      <w:pPr>
        <w:pStyle w:val="6f3"/>
        <w:rPr>
          <w:rtl/>
        </w:rPr>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התשנ"א-1991 (להלן: "חוק עובדים זרים") או לפי חוק שכר מינימום, התשמ"ז</w:t>
      </w:r>
      <w:r w:rsidR="00391E35">
        <w:rPr>
          <w:rFonts w:hint="cs"/>
          <w:rtl/>
        </w:rPr>
        <w:t>-</w:t>
      </w:r>
      <w:r w:rsidRPr="00105FF0">
        <w:rPr>
          <w:rtl/>
        </w:rPr>
        <w:t>1987 (להלן: "חוק שכר מינימום") מטעם המציע במכרז, או שהורשעו כאמור אך כבר חלפה שנה אחת לפחות ממועד ההרשעה האחרונה ועד למועד הגשת ההצעה.</w:t>
      </w:r>
    </w:p>
    <w:p w14:paraId="5EBE5E52" w14:textId="77777777" w:rsidR="004F2C6D" w:rsidRPr="00105FF0" w:rsidRDefault="004F2C6D" w:rsidP="008A5E1F">
      <w:pPr>
        <w:pStyle w:val="6f3"/>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83558D4" w14:textId="58C00EE9" w:rsidR="004F2C6D" w:rsidRPr="001150FD" w:rsidRDefault="001150FD" w:rsidP="001150FD">
      <w:pPr>
        <w:pStyle w:val="70"/>
        <w:numPr>
          <w:ilvl w:val="0"/>
          <w:numId w:val="0"/>
        </w:numPr>
        <w:ind w:left="2266"/>
        <w:rPr>
          <w:rtl/>
        </w:rPr>
      </w:pPr>
      <w:r w:rsidRPr="001150FD">
        <w:rPr>
          <w:b/>
          <w:bCs/>
          <w:sz w:val="26"/>
          <w:szCs w:val="26"/>
          <w:shd w:val="clear" w:color="auto" w:fill="BFBFBF" w:themeFill="background1" w:themeFillShade="BF"/>
        </w:rPr>
        <w:sym w:font="Wingdings" w:char="F06F"/>
      </w:r>
      <w:r w:rsidRPr="001150FD">
        <w:rPr>
          <w:rFonts w:hint="cs"/>
          <w:rtl/>
        </w:rPr>
        <w:t xml:space="preserve"> </w:t>
      </w:r>
      <w:r w:rsidR="004F2C6D" w:rsidRPr="001150FD">
        <w:rPr>
          <w:rtl/>
        </w:rPr>
        <w:t>הוראות סעיף 9 לחוק שוויון זכויות לאנשים עם מוגבלות, התשנ"ח-1998 (להלן: "חוק שוויון זכויות") לא חלות על המציע.</w:t>
      </w:r>
    </w:p>
    <w:p w14:paraId="419DA0E5" w14:textId="3E884954" w:rsidR="004F2C6D" w:rsidRPr="001150FD" w:rsidRDefault="001150FD" w:rsidP="001150FD">
      <w:pPr>
        <w:pStyle w:val="70"/>
        <w:numPr>
          <w:ilvl w:val="0"/>
          <w:numId w:val="0"/>
        </w:numPr>
        <w:ind w:left="2266"/>
      </w:pPr>
      <w:r w:rsidRPr="001150FD">
        <w:rPr>
          <w:b/>
          <w:bCs/>
          <w:sz w:val="26"/>
          <w:szCs w:val="26"/>
          <w:shd w:val="clear" w:color="auto" w:fill="BFBFBF" w:themeFill="background1" w:themeFillShade="BF"/>
        </w:rPr>
        <w:sym w:font="Wingdings" w:char="F06F"/>
      </w:r>
      <w:r w:rsidRPr="001150FD">
        <w:rPr>
          <w:rFonts w:hint="cs"/>
          <w:rtl/>
        </w:rPr>
        <w:t xml:space="preserve"> </w:t>
      </w:r>
      <w:r w:rsidR="004F2C6D" w:rsidRPr="001150FD">
        <w:rPr>
          <w:rtl/>
        </w:rPr>
        <w:t xml:space="preserve">הוראות סעיף 9 לחוק שוויון זכויות חלות על המציע והוא מקיים אותן. </w:t>
      </w:r>
    </w:p>
    <w:p w14:paraId="57324FE6" w14:textId="12ED22FE" w:rsidR="004F2C6D" w:rsidRPr="00105FF0" w:rsidRDefault="004F2C6D" w:rsidP="008A5E1F">
      <w:pPr>
        <w:pStyle w:val="6f3"/>
        <w:numPr>
          <w:ilvl w:val="0"/>
          <w:numId w:val="0"/>
        </w:numPr>
        <w:ind w:left="2268"/>
      </w:pPr>
      <w:r w:rsidRPr="00105FF0">
        <w:rPr>
          <w:rtl/>
        </w:rPr>
        <w:t xml:space="preserve">במקרה שהוראות סעיף 9 לחוק שוויון זכויות חלות על המציע נדרש לסמן </w:t>
      </w:r>
      <w:r w:rsidRPr="00105FF0">
        <w:t>x</w:t>
      </w:r>
      <w:r w:rsidR="0013767E">
        <w:rPr>
          <w:rtl/>
        </w:rPr>
        <w:t xml:space="preserve"> במשבצת המתאימה</w:t>
      </w:r>
      <w:r w:rsidRPr="00105FF0">
        <w:rPr>
          <w:rtl/>
        </w:rPr>
        <w:t>:</w:t>
      </w:r>
    </w:p>
    <w:p w14:paraId="40301B2C" w14:textId="0A0BD5F2" w:rsidR="004F2C6D" w:rsidRPr="00105FF0" w:rsidRDefault="0013767E" w:rsidP="008A5E1F">
      <w:pPr>
        <w:pStyle w:val="6f3"/>
        <w:numPr>
          <w:ilvl w:val="0"/>
          <w:numId w:val="0"/>
        </w:numPr>
        <w:ind w:left="2408"/>
        <w:rPr>
          <w:rtl/>
        </w:rPr>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מעסיק פחות מ-100 עובדים.</w:t>
      </w:r>
    </w:p>
    <w:p w14:paraId="108F410D" w14:textId="1262D949" w:rsidR="004F2C6D" w:rsidRPr="00105FF0" w:rsidRDefault="0013767E" w:rsidP="008A5E1F">
      <w:pPr>
        <w:pStyle w:val="6f3"/>
        <w:numPr>
          <w:ilvl w:val="0"/>
          <w:numId w:val="0"/>
        </w:numPr>
        <w:ind w:left="2408"/>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מעסיק 100 עובדים או יותר.</w:t>
      </w:r>
    </w:p>
    <w:p w14:paraId="62BF4FEF" w14:textId="7E108FAF" w:rsidR="004F2C6D" w:rsidRPr="00105FF0" w:rsidRDefault="004F2C6D" w:rsidP="0013767E">
      <w:pPr>
        <w:pStyle w:val="5fe"/>
        <w:numPr>
          <w:ilvl w:val="0"/>
          <w:numId w:val="0"/>
        </w:numPr>
        <w:ind w:left="2408"/>
      </w:pPr>
      <w:r w:rsidRPr="00105FF0">
        <w:rPr>
          <w:rtl/>
        </w:rPr>
        <w:t>במקרה שהמציע מעסיק 100 עובדים או יותר נדרש לסמן</w:t>
      </w:r>
      <w:r w:rsidRPr="00105FF0">
        <w:t xml:space="preserve">X </w:t>
      </w:r>
      <w:r w:rsidR="0013767E">
        <w:rPr>
          <w:rtl/>
        </w:rPr>
        <w:t xml:space="preserve"> במשבצת המתאימה</w:t>
      </w:r>
      <w:r w:rsidRPr="00105FF0">
        <w:rPr>
          <w:rtl/>
        </w:rPr>
        <w:t>:</w:t>
      </w:r>
    </w:p>
    <w:p w14:paraId="606A7736" w14:textId="37AF6680" w:rsidR="004F2C6D" w:rsidRPr="00105FF0" w:rsidRDefault="0013767E" w:rsidP="008A5E1F">
      <w:pPr>
        <w:pStyle w:val="6f3"/>
        <w:numPr>
          <w:ilvl w:val="0"/>
          <w:numId w:val="0"/>
        </w:numPr>
        <w:ind w:left="269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004F2C6D" w:rsidRPr="00105FF0">
        <w:rPr>
          <w:rtl/>
        </w:rPr>
        <w:t>המציע מתחייב כי ככל שיזכה במכרז יפנה למנהל הכללי של משרד העבודה והרווחה והשירותים החברתיים לשם</w:t>
      </w:r>
      <w:r w:rsidR="004F2C6D" w:rsidRPr="00105FF0">
        <w:t xml:space="preserve"> </w:t>
      </w:r>
      <w:r w:rsidR="004F2C6D" w:rsidRPr="00105FF0">
        <w:rPr>
          <w:rtl/>
        </w:rPr>
        <w:t>בחינת</w:t>
      </w:r>
      <w:r w:rsidR="004F2C6D" w:rsidRPr="00105FF0">
        <w:t xml:space="preserve"> </w:t>
      </w:r>
      <w:r w:rsidR="004F2C6D" w:rsidRPr="00105FF0">
        <w:rPr>
          <w:rtl/>
        </w:rPr>
        <w:t>יישום</w:t>
      </w:r>
      <w:r w:rsidR="004F2C6D" w:rsidRPr="00105FF0">
        <w:t xml:space="preserve"> </w:t>
      </w:r>
      <w:r w:rsidR="004F2C6D" w:rsidRPr="00105FF0">
        <w:rPr>
          <w:rtl/>
        </w:rPr>
        <w:t>חובותיו</w:t>
      </w:r>
      <w:r w:rsidR="004F2C6D" w:rsidRPr="00105FF0">
        <w:t xml:space="preserve"> </w:t>
      </w:r>
      <w:r w:rsidR="004F2C6D" w:rsidRPr="00105FF0">
        <w:rPr>
          <w:rtl/>
        </w:rPr>
        <w:t>לפי</w:t>
      </w:r>
      <w:r w:rsidR="004F2C6D" w:rsidRPr="00105FF0">
        <w:t xml:space="preserve"> </w:t>
      </w:r>
      <w:r w:rsidR="004F2C6D" w:rsidRPr="00105FF0">
        <w:rPr>
          <w:rtl/>
        </w:rPr>
        <w:t>סעיף</w:t>
      </w:r>
      <w:r w:rsidR="004F2C6D" w:rsidRPr="00105FF0">
        <w:t xml:space="preserve"> 9 </w:t>
      </w:r>
      <w:r w:rsidR="004F2C6D" w:rsidRPr="00105FF0">
        <w:rPr>
          <w:rtl/>
        </w:rPr>
        <w:t>לחוק שוויון</w:t>
      </w:r>
      <w:r w:rsidR="004F2C6D" w:rsidRPr="00105FF0">
        <w:t xml:space="preserve"> </w:t>
      </w:r>
      <w:r w:rsidR="004F2C6D" w:rsidRPr="00105FF0">
        <w:rPr>
          <w:rtl/>
        </w:rPr>
        <w:t>זכויות, ובמקרה</w:t>
      </w:r>
      <w:r w:rsidR="004F2C6D" w:rsidRPr="00105FF0">
        <w:t xml:space="preserve"> </w:t>
      </w:r>
      <w:r w:rsidR="004F2C6D" w:rsidRPr="00105FF0">
        <w:rPr>
          <w:rtl/>
        </w:rPr>
        <w:t xml:space="preserve">הצורך </w:t>
      </w:r>
      <w:r w:rsidR="004F2C6D" w:rsidRPr="00105FF0">
        <w:t>–</w:t>
      </w:r>
      <w:r w:rsidR="004F2C6D" w:rsidRPr="00105FF0">
        <w:rPr>
          <w:rtl/>
        </w:rPr>
        <w:t xml:space="preserve"> לשם</w:t>
      </w:r>
      <w:r w:rsidR="004F2C6D" w:rsidRPr="00105FF0">
        <w:t xml:space="preserve"> </w:t>
      </w:r>
      <w:r w:rsidR="004F2C6D" w:rsidRPr="00105FF0">
        <w:rPr>
          <w:rtl/>
        </w:rPr>
        <w:t>קבלת הנחיות</w:t>
      </w:r>
      <w:r w:rsidR="004F2C6D" w:rsidRPr="00105FF0">
        <w:t xml:space="preserve"> </w:t>
      </w:r>
      <w:r w:rsidR="004F2C6D" w:rsidRPr="00105FF0">
        <w:rPr>
          <w:rtl/>
        </w:rPr>
        <w:t>בקשר</w:t>
      </w:r>
      <w:r w:rsidR="004F2C6D" w:rsidRPr="00105FF0">
        <w:t xml:space="preserve"> </w:t>
      </w:r>
      <w:r w:rsidR="004F2C6D" w:rsidRPr="00105FF0">
        <w:rPr>
          <w:rtl/>
        </w:rPr>
        <w:t>ליישומן</w:t>
      </w:r>
      <w:r w:rsidR="004F2C6D" w:rsidRPr="00105FF0">
        <w:t>.</w:t>
      </w:r>
    </w:p>
    <w:p w14:paraId="6F6C4854" w14:textId="29A951AF" w:rsidR="004F2C6D" w:rsidRPr="00105FF0" w:rsidRDefault="0013767E" w:rsidP="008A5E1F">
      <w:pPr>
        <w:pStyle w:val="6f3"/>
        <w:numPr>
          <w:ilvl w:val="0"/>
          <w:numId w:val="0"/>
        </w:numPr>
        <w:ind w:left="2691"/>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פנה בעבר למנהל הכללי של משרד העבודה והרווחה והשירותים החברתיים לשם בחינת</w:t>
      </w:r>
      <w:r w:rsidR="004F2C6D" w:rsidRPr="00105FF0">
        <w:t xml:space="preserve"> </w:t>
      </w:r>
      <w:r w:rsidR="004F2C6D" w:rsidRPr="00105FF0">
        <w:rPr>
          <w:rtl/>
        </w:rPr>
        <w:t>יישום</w:t>
      </w:r>
      <w:r w:rsidR="004F2C6D" w:rsidRPr="00105FF0">
        <w:t xml:space="preserve"> </w:t>
      </w:r>
      <w:r w:rsidR="004F2C6D" w:rsidRPr="00105FF0">
        <w:rPr>
          <w:rtl/>
        </w:rPr>
        <w:t>חובותיו</w:t>
      </w:r>
      <w:r w:rsidR="004F2C6D" w:rsidRPr="00105FF0">
        <w:t xml:space="preserve"> </w:t>
      </w:r>
      <w:r w:rsidR="004F2C6D" w:rsidRPr="00105FF0">
        <w:rPr>
          <w:rtl/>
        </w:rPr>
        <w:t>לפי</w:t>
      </w:r>
      <w:r w:rsidR="004F2C6D" w:rsidRPr="00105FF0">
        <w:t xml:space="preserve"> </w:t>
      </w:r>
      <w:r w:rsidR="004F2C6D" w:rsidRPr="00105FF0">
        <w:rPr>
          <w:rtl/>
        </w:rPr>
        <w:t>סעיף</w:t>
      </w:r>
      <w:r w:rsidR="004F2C6D" w:rsidRPr="00105FF0">
        <w:t xml:space="preserve"> 9 </w:t>
      </w:r>
      <w:r w:rsidR="004F2C6D" w:rsidRPr="00105FF0">
        <w:rPr>
          <w:rtl/>
        </w:rPr>
        <w:t>לחוק שוויון</w:t>
      </w:r>
      <w:r w:rsidR="004F2C6D" w:rsidRPr="00105FF0">
        <w:t xml:space="preserve"> </w:t>
      </w:r>
      <w:r w:rsidR="004F2C6D" w:rsidRPr="00105FF0">
        <w:rPr>
          <w:rtl/>
        </w:rPr>
        <w:t>זכויות, ואם קיבל הנחיות ליישום חובותיו פעל ליישומן.</w:t>
      </w:r>
    </w:p>
    <w:p w14:paraId="281FA611" w14:textId="77777777" w:rsidR="004F2C6D" w:rsidRPr="00105FF0" w:rsidRDefault="004F2C6D" w:rsidP="0013767E">
      <w:pPr>
        <w:pStyle w:val="5fe"/>
        <w:rPr>
          <w:rtl/>
        </w:rPr>
      </w:pPr>
      <w:r w:rsidRPr="00105FF0">
        <w:rPr>
          <w:rtl/>
        </w:rPr>
        <w:t>עצמאות המציע ממציעים אחרים במכרז</w:t>
      </w:r>
    </w:p>
    <w:p w14:paraId="6132B536" w14:textId="77777777" w:rsidR="004F2C6D" w:rsidRPr="00105FF0" w:rsidRDefault="004F2C6D" w:rsidP="008A5E1F">
      <w:pPr>
        <w:pStyle w:val="6f3"/>
        <w:rPr>
          <w:rtl/>
        </w:rPr>
      </w:pPr>
      <w:r w:rsidRPr="00105FF0">
        <w:rPr>
          <w:rtl/>
        </w:rPr>
        <w:t xml:space="preserve">המציע אינו מחזיק או מוחזק על ידי מציע אחר במכרז (החזקה לעניין זה - במישרין או בעקיפין ב-25% או יותר מאמצעי שליטה, כהגדרתו בחוק ניירות ערך). </w:t>
      </w:r>
    </w:p>
    <w:p w14:paraId="715ECD0E" w14:textId="77777777" w:rsidR="004F2C6D" w:rsidRPr="00105FF0" w:rsidRDefault="004F2C6D" w:rsidP="008A5E1F">
      <w:pPr>
        <w:pStyle w:val="6f3"/>
        <w:rPr>
          <w:rtl/>
        </w:rPr>
      </w:pPr>
      <w:r w:rsidRPr="00105FF0">
        <w:rPr>
          <w:rtl/>
        </w:rPr>
        <w:t xml:space="preserve">גורם אחד אינו מחזיק ב-25% או יותר מאמצעי השליטה בו ובמציע נוסף במכרז. </w:t>
      </w:r>
    </w:p>
    <w:p w14:paraId="5CED7643" w14:textId="77777777" w:rsidR="004F2C6D" w:rsidRPr="00105FF0" w:rsidRDefault="004F2C6D" w:rsidP="008A5E1F">
      <w:pPr>
        <w:pStyle w:val="6f3"/>
        <w:rPr>
          <w:rtl/>
        </w:rPr>
      </w:pPr>
      <w:r w:rsidRPr="00105FF0">
        <w:rPr>
          <w:rtl/>
        </w:rPr>
        <w:t>המציע אינו קבלן משנה של מציע אחר במכרז, בקשר עם ביצוע השירותים במכרז זה.</w:t>
      </w:r>
    </w:p>
    <w:p w14:paraId="1CDEE300" w14:textId="77777777" w:rsidR="004F2C6D" w:rsidRPr="00105FF0" w:rsidRDefault="004F2C6D" w:rsidP="00B808BD">
      <w:pPr>
        <w:pStyle w:val="3fff6"/>
      </w:pPr>
      <w:bookmarkStart w:id="188" w:name="_Ref11328844"/>
      <w:bookmarkStart w:id="189" w:name="_Toc81307331"/>
      <w:r w:rsidRPr="00105FF0">
        <w:rPr>
          <w:rtl/>
        </w:rPr>
        <w:t>עמידה בתנאי סף מקצועיים לסל 1:</w:t>
      </w:r>
      <w:bookmarkEnd w:id="188"/>
      <w:bookmarkEnd w:id="189"/>
    </w:p>
    <w:p w14:paraId="2DB737BD" w14:textId="77777777" w:rsidR="004F2C6D" w:rsidRPr="00105FF0" w:rsidRDefault="004F2C6D" w:rsidP="00B808BD">
      <w:pPr>
        <w:pStyle w:val="42"/>
      </w:pPr>
      <w:r w:rsidRPr="002D38DF">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זה, המציע מצהיר ומתחייב כי הוא מגיש את הצעתו לסל 1 ועומד בתנאי הסף המקצועיים לסל 1 המפורטים בפרק 1 למכרז:</w:t>
      </w:r>
    </w:p>
    <w:p w14:paraId="46B62F4F" w14:textId="7B3B1A57" w:rsidR="004F2C6D" w:rsidRPr="00105FF0" w:rsidRDefault="004F2C6D" w:rsidP="00A8037F">
      <w:pPr>
        <w:pStyle w:val="52"/>
        <w:rPr>
          <w:rtl/>
        </w:rPr>
      </w:pPr>
      <w:r w:rsidRPr="00105FF0">
        <w:rPr>
          <w:rtl/>
        </w:rPr>
        <w:t>ניסיון המציע</w:t>
      </w:r>
      <w:r w:rsidR="00A8037F">
        <w:rPr>
          <w:rFonts w:hint="cs"/>
          <w:rtl/>
        </w:rPr>
        <w:t xml:space="preserve"> - </w:t>
      </w:r>
      <w:r w:rsidRPr="000A1635">
        <w:rPr>
          <w:b w:val="0"/>
          <w:bCs w:val="0"/>
          <w:rtl/>
        </w:rPr>
        <w:t>ניסיון בביצוע פרויקטים בתחום של פיתוח ועדכון שיטות שכר עידוד, וזאת תוך עמידה בכל התנאים הבאים:</w:t>
      </w:r>
    </w:p>
    <w:p w14:paraId="5641D3DF" w14:textId="77777777" w:rsidR="004F2C6D" w:rsidRPr="00105FF0" w:rsidRDefault="004F2C6D" w:rsidP="008A5E1F">
      <w:pPr>
        <w:pStyle w:val="6f3"/>
      </w:pPr>
      <w:r w:rsidRPr="00105FF0">
        <w:rPr>
          <w:rtl/>
        </w:rPr>
        <w:t>ביצוע פרויקטים עבור לפחות 3 לקוחות שונים.</w:t>
      </w:r>
    </w:p>
    <w:p w14:paraId="3669FA9D" w14:textId="77777777" w:rsidR="004F2C6D" w:rsidRPr="00105FF0" w:rsidRDefault="004F2C6D" w:rsidP="008A5E1F">
      <w:pPr>
        <w:pStyle w:val="6f3"/>
      </w:pPr>
      <w:r w:rsidRPr="00105FF0">
        <w:rPr>
          <w:rtl/>
        </w:rPr>
        <w:t xml:space="preserve">כל לקוח העסיק 50 עובדים לפחות. </w:t>
      </w:r>
    </w:p>
    <w:p w14:paraId="1AC02264" w14:textId="1DCF44FD" w:rsidR="004F2C6D" w:rsidRPr="00105FF0" w:rsidRDefault="004F2C6D" w:rsidP="00CA3856">
      <w:pPr>
        <w:pStyle w:val="6f3"/>
      </w:pPr>
      <w:r w:rsidRPr="00105FF0">
        <w:rPr>
          <w:rtl/>
        </w:rPr>
        <w:t>ביצוע של לפחות</w:t>
      </w:r>
      <w:r w:rsidR="00A93729">
        <w:rPr>
          <w:rFonts w:hint="cs"/>
          <w:rtl/>
        </w:rPr>
        <w:t xml:space="preserve"> 4</w:t>
      </w:r>
      <w:r w:rsidR="00A93729" w:rsidRPr="00105FF0">
        <w:rPr>
          <w:rtl/>
        </w:rPr>
        <w:t xml:space="preserve"> </w:t>
      </w:r>
      <w:r w:rsidRPr="00105FF0">
        <w:rPr>
          <w:rtl/>
        </w:rPr>
        <w:t xml:space="preserve">פרויקטים </w:t>
      </w:r>
      <w:r w:rsidR="00A93729">
        <w:rPr>
          <w:rFonts w:hint="cs"/>
          <w:rtl/>
        </w:rPr>
        <w:t xml:space="preserve">במצטבר </w:t>
      </w:r>
      <w:r w:rsidRPr="00105FF0">
        <w:rPr>
          <w:rtl/>
        </w:rPr>
        <w:t>עבור הלקוחות המוצגים.</w:t>
      </w:r>
      <w:r w:rsidR="00CA3856">
        <w:rPr>
          <w:rFonts w:hint="cs"/>
          <w:rtl/>
        </w:rPr>
        <w:t xml:space="preserve"> כאשר עבור כל אחד מהלקוחות המוצגים בוצע פרויקט אחד לפחות.</w:t>
      </w:r>
    </w:p>
    <w:p w14:paraId="57F4297F" w14:textId="77777777" w:rsidR="004F2C6D" w:rsidRPr="00105FF0" w:rsidRDefault="004F2C6D" w:rsidP="008A5E1F">
      <w:pPr>
        <w:pStyle w:val="6f3"/>
      </w:pPr>
      <w:r w:rsidRPr="00105FF0">
        <w:rPr>
          <w:rtl/>
        </w:rPr>
        <w:t xml:space="preserve">בכל אחד מהפרויקטים נכללו 20 עובדים לפחות. </w:t>
      </w:r>
    </w:p>
    <w:p w14:paraId="4CE8DECD" w14:textId="33964F5D" w:rsidR="004F2C6D" w:rsidRPr="00105FF0" w:rsidRDefault="004F2C6D" w:rsidP="00CA3856">
      <w:pPr>
        <w:pStyle w:val="6f3"/>
      </w:pPr>
      <w:r w:rsidRPr="00105FF0">
        <w:rPr>
          <w:rtl/>
        </w:rPr>
        <w:t>כל פרויקט החל</w:t>
      </w:r>
      <w:r w:rsidRPr="00105FF0" w:rsidDel="002B3EA9">
        <w:rPr>
          <w:rtl/>
        </w:rPr>
        <w:t xml:space="preserve"> </w:t>
      </w:r>
      <w:r w:rsidRPr="00105FF0">
        <w:rPr>
          <w:rtl/>
        </w:rPr>
        <w:t>לאחר יום 1.1.</w:t>
      </w:r>
      <w:r w:rsidR="00CA3856" w:rsidRPr="00105FF0">
        <w:rPr>
          <w:rtl/>
        </w:rPr>
        <w:t>201</w:t>
      </w:r>
      <w:r w:rsidR="00CA3856">
        <w:rPr>
          <w:rFonts w:hint="cs"/>
          <w:rtl/>
        </w:rPr>
        <w:t>7</w:t>
      </w:r>
      <w:r w:rsidR="00CA3856" w:rsidRPr="00105FF0">
        <w:rPr>
          <w:rtl/>
        </w:rPr>
        <w:t xml:space="preserve"> </w:t>
      </w:r>
      <w:r w:rsidRPr="00105FF0">
        <w:rPr>
          <w:rtl/>
        </w:rPr>
        <w:t xml:space="preserve">והסתיים עד למועד האחרון להגשת הצעות במכרז. </w:t>
      </w:r>
    </w:p>
    <w:p w14:paraId="1CB84D5E" w14:textId="082321FE" w:rsidR="004F2C6D" w:rsidRPr="00105FF0" w:rsidRDefault="004F2C6D" w:rsidP="008A5E1F">
      <w:pPr>
        <w:pStyle w:val="6f3"/>
        <w:rPr>
          <w:rtl/>
        </w:rPr>
      </w:pPr>
      <w:r w:rsidRPr="00105FF0">
        <w:rPr>
          <w:rtl/>
        </w:rPr>
        <w:t xml:space="preserve">ההיקף הכספי </w:t>
      </w:r>
      <w:r w:rsidR="00CA3856">
        <w:rPr>
          <w:rFonts w:hint="cs"/>
          <w:rtl/>
        </w:rPr>
        <w:t xml:space="preserve">המצטבר </w:t>
      </w:r>
      <w:r w:rsidRPr="00105FF0">
        <w:rPr>
          <w:rtl/>
        </w:rPr>
        <w:t xml:space="preserve">של כל </w:t>
      </w:r>
      <w:r w:rsidR="00CA3856">
        <w:rPr>
          <w:rFonts w:hint="cs"/>
          <w:rtl/>
        </w:rPr>
        <w:t>ה</w:t>
      </w:r>
      <w:r w:rsidRPr="00105FF0">
        <w:rPr>
          <w:rtl/>
        </w:rPr>
        <w:t>פרויקט</w:t>
      </w:r>
      <w:r w:rsidR="00CA3856">
        <w:rPr>
          <w:rFonts w:hint="cs"/>
          <w:rtl/>
        </w:rPr>
        <w:t>ים</w:t>
      </w:r>
      <w:r w:rsidRPr="00105FF0">
        <w:rPr>
          <w:rtl/>
        </w:rPr>
        <w:t xml:space="preserve"> היה לפחות 100,000 ש"ח (כולל מע"מ).</w:t>
      </w:r>
    </w:p>
    <w:p w14:paraId="03060EF7" w14:textId="273EB510" w:rsidR="004F2C6D" w:rsidRPr="000A1635" w:rsidRDefault="004F2C6D" w:rsidP="00391E35">
      <w:pPr>
        <w:pStyle w:val="52"/>
        <w:rPr>
          <w:b w:val="0"/>
          <w:bCs w:val="0"/>
          <w:rtl/>
        </w:rPr>
      </w:pPr>
      <w:r w:rsidRPr="00105FF0">
        <w:rPr>
          <w:rtl/>
        </w:rPr>
        <w:t xml:space="preserve">היקף פעילות כספי </w:t>
      </w:r>
      <w:r w:rsidR="00A8037F">
        <w:rPr>
          <w:rFonts w:hint="cs"/>
          <w:rtl/>
        </w:rPr>
        <w:t xml:space="preserve">- </w:t>
      </w:r>
      <w:r w:rsidRPr="000A1635">
        <w:rPr>
          <w:b w:val="0"/>
          <w:bCs w:val="0"/>
          <w:rtl/>
        </w:rPr>
        <w:t xml:space="preserve">מחזור ההכנסות של המציע מפרויקטים הנובעים מפעילותו העסקית </w:t>
      </w:r>
      <w:r w:rsidR="00391E35">
        <w:rPr>
          <w:rFonts w:hint="cs"/>
          <w:b w:val="0"/>
          <w:bCs w:val="0"/>
          <w:rtl/>
        </w:rPr>
        <w:t xml:space="preserve">נשוא המכרז </w:t>
      </w:r>
      <w:r w:rsidRPr="000A1635">
        <w:rPr>
          <w:b w:val="0"/>
          <w:bCs w:val="0"/>
          <w:rtl/>
        </w:rPr>
        <w:t xml:space="preserve">הינו לפחות </w:t>
      </w:r>
      <w:r w:rsidR="00CA3856">
        <w:rPr>
          <w:rFonts w:hint="cs"/>
          <w:b w:val="0"/>
          <w:bCs w:val="0"/>
          <w:rtl/>
        </w:rPr>
        <w:t>500 אלף</w:t>
      </w:r>
      <w:r w:rsidRPr="000A1635">
        <w:rPr>
          <w:b w:val="0"/>
          <w:bCs w:val="0"/>
          <w:rtl/>
        </w:rPr>
        <w:t xml:space="preserve"> ש"ח (כולל מע"מ) </w:t>
      </w:r>
      <w:r w:rsidR="00CA3856" w:rsidRPr="00CA3856">
        <w:rPr>
          <w:b w:val="0"/>
          <w:bCs w:val="0"/>
          <w:rtl/>
        </w:rPr>
        <w:t xml:space="preserve">בכל אחת </w:t>
      </w:r>
      <w:r w:rsidR="00391E35">
        <w:rPr>
          <w:rFonts w:hint="cs"/>
          <w:b w:val="0"/>
          <w:bCs w:val="0"/>
          <w:rtl/>
        </w:rPr>
        <w:t>בשתיים</w:t>
      </w:r>
      <w:r w:rsidR="00CA3856" w:rsidRPr="00CA3856">
        <w:rPr>
          <w:b w:val="0"/>
          <w:bCs w:val="0"/>
          <w:rtl/>
        </w:rPr>
        <w:t xml:space="preserve"> מתוך 3 </w:t>
      </w:r>
      <w:r w:rsidR="00391E35">
        <w:rPr>
          <w:rFonts w:hint="cs"/>
          <w:b w:val="0"/>
          <w:bCs w:val="0"/>
          <w:rtl/>
        </w:rPr>
        <w:t>ה</w:t>
      </w:r>
      <w:r w:rsidR="00CA3856" w:rsidRPr="00CA3856">
        <w:rPr>
          <w:b w:val="0"/>
          <w:bCs w:val="0"/>
          <w:rtl/>
        </w:rPr>
        <w:t xml:space="preserve">שנים </w:t>
      </w:r>
      <w:r w:rsidR="00391E35">
        <w:rPr>
          <w:rFonts w:hint="cs"/>
          <w:b w:val="0"/>
          <w:bCs w:val="0"/>
          <w:rtl/>
        </w:rPr>
        <w:t>ה</w:t>
      </w:r>
      <w:r w:rsidR="00CA3856" w:rsidRPr="00CA3856">
        <w:rPr>
          <w:b w:val="0"/>
          <w:bCs w:val="0"/>
          <w:rtl/>
        </w:rPr>
        <w:t>אחרונות (2020-2018)</w:t>
      </w:r>
      <w:r w:rsidRPr="000A1635">
        <w:rPr>
          <w:b w:val="0"/>
          <w:bCs w:val="0"/>
          <w:rtl/>
        </w:rPr>
        <w:t>.</w:t>
      </w:r>
    </w:p>
    <w:p w14:paraId="29EEDEB4" w14:textId="4A1696CD" w:rsidR="004F2C6D" w:rsidRPr="000A1635" w:rsidRDefault="004F2C6D" w:rsidP="00A8037F">
      <w:pPr>
        <w:pStyle w:val="52"/>
        <w:rPr>
          <w:b w:val="0"/>
          <w:bCs w:val="0"/>
        </w:rPr>
      </w:pPr>
      <w:r w:rsidRPr="00105FF0">
        <w:rPr>
          <w:rtl/>
        </w:rPr>
        <w:t xml:space="preserve">מנהל פרויקטים המוצע ע"י המציע </w:t>
      </w:r>
      <w:r w:rsidR="00A8037F">
        <w:rPr>
          <w:rFonts w:hint="cs"/>
          <w:rtl/>
        </w:rPr>
        <w:t xml:space="preserve">- </w:t>
      </w:r>
      <w:r w:rsidRPr="000A1635">
        <w:rPr>
          <w:b w:val="0"/>
          <w:bCs w:val="0"/>
          <w:rtl/>
        </w:rPr>
        <w:t>מעסיק מנהל פרויקטים שעומד בדרישות ההשכלה והניסיון המקצועי כדלקמן: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124"/>
        <w:gridCol w:w="3682"/>
      </w:tblGrid>
      <w:tr w:rsidR="00F56C4F" w:rsidRPr="00F56C4F" w14:paraId="5C170B9C" w14:textId="77777777" w:rsidTr="00F56C4F">
        <w:trPr>
          <w:tblHeader/>
          <w:jc w:val="center"/>
        </w:trPr>
        <w:tc>
          <w:tcPr>
            <w:tcW w:w="1130" w:type="dxa"/>
            <w:shd w:val="clear" w:color="auto" w:fill="A6A6A6" w:themeFill="background1" w:themeFillShade="A6"/>
            <w:vAlign w:val="center"/>
          </w:tcPr>
          <w:p w14:paraId="465AEBC2" w14:textId="77777777" w:rsidR="00F56DE8" w:rsidRPr="00F56C4F" w:rsidRDefault="00F56DE8" w:rsidP="00F56DE8">
            <w:pPr>
              <w:pStyle w:val="3-8"/>
              <w:numPr>
                <w:ilvl w:val="0"/>
                <w:numId w:val="0"/>
              </w:numPr>
              <w:spacing w:line="240" w:lineRule="auto"/>
              <w:ind w:left="720"/>
              <w:jc w:val="center"/>
              <w:rPr>
                <w:bCs/>
                <w:sz w:val="22"/>
                <w:szCs w:val="22"/>
              </w:rPr>
            </w:pPr>
          </w:p>
        </w:tc>
        <w:tc>
          <w:tcPr>
            <w:tcW w:w="2124" w:type="dxa"/>
            <w:shd w:val="clear" w:color="auto" w:fill="A6A6A6" w:themeFill="background1" w:themeFillShade="A6"/>
            <w:vAlign w:val="center"/>
            <w:hideMark/>
          </w:tcPr>
          <w:p w14:paraId="291347CC" w14:textId="77777777" w:rsidR="00F56DE8" w:rsidRPr="00F56C4F" w:rsidRDefault="00F56DE8" w:rsidP="00F56DE8">
            <w:pPr>
              <w:pStyle w:val="31"/>
              <w:numPr>
                <w:ilvl w:val="0"/>
                <w:numId w:val="0"/>
              </w:numPr>
              <w:tabs>
                <w:tab w:val="clear" w:pos="992"/>
              </w:tabs>
              <w:spacing w:line="240" w:lineRule="auto"/>
              <w:ind w:left="26"/>
              <w:jc w:val="center"/>
              <w:rPr>
                <w:b/>
                <w:bCs/>
                <w:sz w:val="22"/>
                <w:szCs w:val="22"/>
              </w:rPr>
            </w:pPr>
            <w:r w:rsidRPr="00F56C4F">
              <w:rPr>
                <w:b/>
                <w:bCs/>
                <w:sz w:val="22"/>
                <w:szCs w:val="22"/>
                <w:rtl/>
              </w:rPr>
              <w:t>השכלה נדרשת</w:t>
            </w:r>
          </w:p>
        </w:tc>
        <w:tc>
          <w:tcPr>
            <w:tcW w:w="3682" w:type="dxa"/>
            <w:shd w:val="clear" w:color="auto" w:fill="A6A6A6" w:themeFill="background1" w:themeFillShade="A6"/>
            <w:vAlign w:val="center"/>
            <w:hideMark/>
          </w:tcPr>
          <w:p w14:paraId="63B61A2D" w14:textId="0227F67C" w:rsidR="00F56DE8" w:rsidRPr="00F56C4F" w:rsidRDefault="00F56DE8" w:rsidP="00F56DE8">
            <w:pPr>
              <w:pStyle w:val="31"/>
              <w:numPr>
                <w:ilvl w:val="0"/>
                <w:numId w:val="0"/>
              </w:numPr>
              <w:tabs>
                <w:tab w:val="clear" w:pos="992"/>
              </w:tabs>
              <w:spacing w:line="240" w:lineRule="auto"/>
              <w:jc w:val="center"/>
              <w:rPr>
                <w:b/>
                <w:bCs/>
                <w:sz w:val="22"/>
                <w:szCs w:val="22"/>
              </w:rPr>
            </w:pPr>
            <w:r w:rsidRPr="00F56C4F">
              <w:rPr>
                <w:b/>
                <w:bCs/>
                <w:sz w:val="22"/>
                <w:szCs w:val="22"/>
                <w:rtl/>
              </w:rPr>
              <w:t>ניסיון נדרש</w:t>
            </w:r>
          </w:p>
        </w:tc>
      </w:tr>
      <w:tr w:rsidR="00F56C4F" w:rsidRPr="00F56C4F" w14:paraId="5E2588C0" w14:textId="77777777" w:rsidTr="00F56C4F">
        <w:trPr>
          <w:trHeight w:val="1939"/>
          <w:jc w:val="center"/>
        </w:trPr>
        <w:tc>
          <w:tcPr>
            <w:tcW w:w="1130" w:type="dxa"/>
            <w:shd w:val="clear" w:color="auto" w:fill="auto"/>
            <w:vAlign w:val="center"/>
            <w:hideMark/>
          </w:tcPr>
          <w:p w14:paraId="5F7AD87B" w14:textId="52279178" w:rsidR="00B768D8" w:rsidRPr="00F56C4F" w:rsidRDefault="00B768D8" w:rsidP="00B768D8">
            <w:pPr>
              <w:pStyle w:val="31"/>
              <w:numPr>
                <w:ilvl w:val="0"/>
                <w:numId w:val="0"/>
              </w:numPr>
              <w:spacing w:line="240" w:lineRule="auto"/>
              <w:jc w:val="center"/>
              <w:rPr>
                <w:b/>
                <w:bCs/>
                <w:sz w:val="22"/>
                <w:szCs w:val="22"/>
              </w:rPr>
            </w:pPr>
            <w:r w:rsidRPr="00F56C4F">
              <w:rPr>
                <w:b/>
                <w:bCs/>
                <w:sz w:val="22"/>
                <w:szCs w:val="22"/>
                <w:rtl/>
              </w:rPr>
              <w:t>מנהל פרויקטים</w:t>
            </w:r>
          </w:p>
        </w:tc>
        <w:tc>
          <w:tcPr>
            <w:tcW w:w="2124" w:type="dxa"/>
            <w:shd w:val="clear" w:color="auto" w:fill="auto"/>
            <w:vAlign w:val="center"/>
            <w:hideMark/>
          </w:tcPr>
          <w:p w14:paraId="3AA60E0A" w14:textId="77777777" w:rsidR="00B768D8" w:rsidRPr="00F56C4F" w:rsidRDefault="00B768D8" w:rsidP="00B768D8">
            <w:pPr>
              <w:widowControl w:val="0"/>
              <w:adjustRightInd w:val="0"/>
              <w:spacing w:line="276" w:lineRule="auto"/>
              <w:jc w:val="center"/>
              <w:textAlignment w:val="baseline"/>
              <w:rPr>
                <w:rFonts w:ascii="David" w:hAnsi="David" w:cs="David"/>
                <w:sz w:val="22"/>
                <w:szCs w:val="22"/>
                <w:rtl/>
              </w:rPr>
            </w:pPr>
            <w:r w:rsidRPr="00F56C4F">
              <w:rPr>
                <w:rFonts w:ascii="David" w:hAnsi="David" w:cs="David"/>
                <w:sz w:val="22"/>
                <w:szCs w:val="22"/>
                <w:rtl/>
              </w:rPr>
              <w:t>בעל תואר ראשון לפחות ממוסד המוכר ע"י המל"ג באחד מהתחומים הבאים: הנדסה תעשייה וניהול/הנדסאי תעשייה וניהול/ראיית חשבון</w:t>
            </w:r>
            <w:r w:rsidRPr="00F56C4F">
              <w:rPr>
                <w:rFonts w:ascii="David" w:hAnsi="David" w:cs="David"/>
                <w:sz w:val="22"/>
                <w:szCs w:val="22"/>
                <w:rtl/>
              </w:rPr>
              <w:br/>
            </w:r>
          </w:p>
          <w:p w14:paraId="0F755879" w14:textId="77777777" w:rsidR="00B768D8" w:rsidRPr="00F56C4F" w:rsidRDefault="00B768D8" w:rsidP="00B768D8">
            <w:pPr>
              <w:widowControl w:val="0"/>
              <w:adjustRightInd w:val="0"/>
              <w:spacing w:line="276" w:lineRule="auto"/>
              <w:jc w:val="center"/>
              <w:textAlignment w:val="baseline"/>
              <w:rPr>
                <w:rFonts w:ascii="David" w:hAnsi="David" w:cs="David"/>
                <w:sz w:val="22"/>
                <w:szCs w:val="22"/>
                <w:rtl/>
              </w:rPr>
            </w:pPr>
          </w:p>
          <w:p w14:paraId="702CEBE5" w14:textId="23CFCE55" w:rsidR="00B768D8" w:rsidRPr="00F56C4F" w:rsidRDefault="00B768D8" w:rsidP="00B768D8">
            <w:pPr>
              <w:pStyle w:val="31"/>
              <w:numPr>
                <w:ilvl w:val="0"/>
                <w:numId w:val="0"/>
              </w:numPr>
              <w:spacing w:line="240" w:lineRule="auto"/>
              <w:jc w:val="center"/>
              <w:rPr>
                <w:sz w:val="22"/>
                <w:szCs w:val="22"/>
              </w:rPr>
            </w:pPr>
            <w:r w:rsidRPr="00F56C4F">
              <w:rPr>
                <w:sz w:val="22"/>
                <w:szCs w:val="22"/>
                <w:rtl/>
              </w:rPr>
              <w:t>לבעלי תואר ממוסד בחו"ל נדרש אישור שקילות לתואר ממשרד החינוך</w:t>
            </w:r>
          </w:p>
        </w:tc>
        <w:tc>
          <w:tcPr>
            <w:tcW w:w="3682" w:type="dxa"/>
            <w:shd w:val="clear" w:color="auto" w:fill="auto"/>
            <w:hideMark/>
          </w:tcPr>
          <w:p w14:paraId="71C9EB62" w14:textId="77777777" w:rsidR="00B768D8" w:rsidRPr="00F56C4F" w:rsidRDefault="00B768D8" w:rsidP="00B768D8">
            <w:pPr>
              <w:widowControl w:val="0"/>
              <w:numPr>
                <w:ilvl w:val="0"/>
                <w:numId w:val="80"/>
              </w:numPr>
              <w:tabs>
                <w:tab w:val="num" w:pos="317"/>
              </w:tabs>
              <w:adjustRightInd w:val="0"/>
              <w:spacing w:before="120" w:after="120" w:line="276" w:lineRule="auto"/>
              <w:ind w:left="318" w:hanging="284"/>
              <w:jc w:val="both"/>
              <w:textAlignment w:val="baseline"/>
              <w:rPr>
                <w:rFonts w:ascii="David" w:hAnsi="David" w:cs="David"/>
                <w:b/>
                <w:bCs/>
                <w:sz w:val="22"/>
                <w:szCs w:val="22"/>
                <w:u w:val="single"/>
              </w:rPr>
            </w:pPr>
            <w:r w:rsidRPr="00F56C4F">
              <w:rPr>
                <w:rFonts w:ascii="David" w:hAnsi="David" w:cs="David"/>
                <w:sz w:val="22"/>
                <w:szCs w:val="22"/>
                <w:rtl/>
              </w:rPr>
              <w:t>בעל ניסיון מקצועי בניהול של חמישה פרויקטים לפחות (מתחילתם ועד סופם) שהחלו לאחר יום 01.01.2018 והסתיימו עד למועד הגשת ההצעה,</w:t>
            </w:r>
            <w:r w:rsidRPr="00F56C4F">
              <w:rPr>
                <w:rFonts w:ascii="David" w:hAnsi="David" w:cs="David"/>
                <w:b/>
                <w:bCs/>
                <w:sz w:val="22"/>
                <w:szCs w:val="22"/>
                <w:rtl/>
              </w:rPr>
              <w:t xml:space="preserve"> </w:t>
            </w:r>
            <w:r w:rsidRPr="00F56C4F">
              <w:rPr>
                <w:rFonts w:ascii="David" w:hAnsi="David" w:cs="David"/>
                <w:sz w:val="22"/>
                <w:szCs w:val="22"/>
                <w:rtl/>
              </w:rPr>
              <w:t>בתחומי השירותים המבוקשים ב</w:t>
            </w:r>
            <w:r w:rsidRPr="00F56C4F">
              <w:rPr>
                <w:rFonts w:ascii="David" w:hAnsi="David" w:cs="David"/>
                <w:b/>
                <w:bCs/>
                <w:sz w:val="22"/>
                <w:szCs w:val="22"/>
                <w:rtl/>
              </w:rPr>
              <w:t>סל 1</w:t>
            </w:r>
            <w:r w:rsidRPr="00F56C4F">
              <w:rPr>
                <w:rFonts w:ascii="David" w:hAnsi="David" w:cs="David"/>
                <w:sz w:val="22"/>
                <w:szCs w:val="22"/>
                <w:rtl/>
              </w:rPr>
              <w:t>, לשלושה לקוחות שונים לפחות.</w:t>
            </w:r>
            <w:r w:rsidRPr="00F56C4F">
              <w:rPr>
                <w:rFonts w:ascii="David" w:hAnsi="David" w:cs="David"/>
                <w:b/>
                <w:bCs/>
                <w:sz w:val="22"/>
                <w:szCs w:val="22"/>
                <w:rtl/>
              </w:rPr>
              <w:t xml:space="preserve"> </w:t>
            </w:r>
          </w:p>
          <w:p w14:paraId="0FD449F2" w14:textId="6A57F9AC" w:rsidR="00B768D8" w:rsidRPr="00F56C4F" w:rsidRDefault="00B768D8" w:rsidP="00B768D8">
            <w:pPr>
              <w:widowControl w:val="0"/>
              <w:numPr>
                <w:ilvl w:val="0"/>
                <w:numId w:val="80"/>
              </w:numPr>
              <w:tabs>
                <w:tab w:val="num" w:pos="317"/>
              </w:tabs>
              <w:adjustRightInd w:val="0"/>
              <w:spacing w:before="120" w:after="120" w:line="276" w:lineRule="auto"/>
              <w:ind w:left="318" w:hanging="284"/>
              <w:jc w:val="both"/>
              <w:textAlignment w:val="baseline"/>
              <w:rPr>
                <w:sz w:val="22"/>
                <w:szCs w:val="22"/>
              </w:rPr>
            </w:pPr>
            <w:r w:rsidRPr="00F56C4F">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60FC24A9" w14:textId="77777777" w:rsidR="004F2C6D" w:rsidRPr="00105FF0" w:rsidRDefault="004F2C6D" w:rsidP="00B808BD">
      <w:pPr>
        <w:pStyle w:val="3fff6"/>
      </w:pPr>
      <w:bookmarkStart w:id="190" w:name="_Toc81307332"/>
      <w:r w:rsidRPr="00105FF0">
        <w:rPr>
          <w:rtl/>
        </w:rPr>
        <w:t>עמידה בתנאי סף מקצועיים לסל 2:</w:t>
      </w:r>
      <w:bookmarkEnd w:id="190"/>
    </w:p>
    <w:p w14:paraId="44174B59" w14:textId="77777777" w:rsidR="004F2C6D" w:rsidRPr="00105FF0" w:rsidRDefault="004F2C6D" w:rsidP="00B808BD">
      <w:pPr>
        <w:pStyle w:val="42"/>
      </w:pPr>
      <w:r w:rsidRPr="00105FF0">
        <w:sym w:font="Wingdings" w:char="F06F"/>
      </w:r>
      <w:r w:rsidRPr="00105FF0">
        <w:rPr>
          <w:rtl/>
        </w:rPr>
        <w:t xml:space="preserve"> בסימון </w:t>
      </w:r>
      <w:r w:rsidRPr="00105FF0">
        <w:t>X</w:t>
      </w:r>
      <w:r w:rsidRPr="00105FF0">
        <w:rPr>
          <w:rtl/>
        </w:rPr>
        <w:t xml:space="preserve"> בסעיף זה, המציע מצהיר ומתחייב כי הוא מגיש את הצעתו לסל 2 ועומד בתנאי הסף המקצועיים לסל 2 המפורטים בפרק 1 למכרז:</w:t>
      </w:r>
    </w:p>
    <w:p w14:paraId="7625E838" w14:textId="601330A1" w:rsidR="004F2C6D" w:rsidRPr="000A1635" w:rsidRDefault="004F2C6D" w:rsidP="001430A4">
      <w:pPr>
        <w:pStyle w:val="52"/>
        <w:rPr>
          <w:b w:val="0"/>
          <w:bCs w:val="0"/>
          <w:rtl/>
        </w:rPr>
      </w:pPr>
      <w:r w:rsidRPr="00105FF0">
        <w:rPr>
          <w:rtl/>
        </w:rPr>
        <w:t>ניסיון המציע</w:t>
      </w:r>
      <w:r w:rsidR="000A1635">
        <w:rPr>
          <w:rFonts w:hint="cs"/>
          <w:rtl/>
        </w:rPr>
        <w:t xml:space="preserve"> - </w:t>
      </w:r>
      <w:r w:rsidRPr="000A1635">
        <w:rPr>
          <w:b w:val="0"/>
          <w:bCs w:val="0"/>
          <w:rtl/>
        </w:rPr>
        <w:t>ניסיון בביצוע פרויקטים בתחום של תגמול דיפרנציאלי</w:t>
      </w:r>
      <w:r w:rsidR="00CA3856">
        <w:rPr>
          <w:rFonts w:hint="cs"/>
          <w:b w:val="0"/>
          <w:bCs w:val="0"/>
          <w:rtl/>
        </w:rPr>
        <w:t xml:space="preserve"> </w:t>
      </w:r>
      <w:r w:rsidR="00CA3856">
        <w:rPr>
          <w:b w:val="0"/>
          <w:bCs w:val="0"/>
          <w:rtl/>
        </w:rPr>
        <w:t>–</w:t>
      </w:r>
      <w:r w:rsidR="00CA3856">
        <w:rPr>
          <w:rFonts w:hint="cs"/>
          <w:b w:val="0"/>
          <w:bCs w:val="0"/>
          <w:rtl/>
        </w:rPr>
        <w:t xml:space="preserve"> פיתוח או חישוב</w:t>
      </w:r>
      <w:r w:rsidRPr="000A1635">
        <w:rPr>
          <w:b w:val="0"/>
          <w:bCs w:val="0"/>
          <w:rtl/>
        </w:rPr>
        <w:t xml:space="preserve"> (לאו דווקא במגזר הציבורי), וזאת תוך עמידה בכל התנאים הבאים:</w:t>
      </w:r>
    </w:p>
    <w:p w14:paraId="274AAD26" w14:textId="77777777" w:rsidR="004F2C6D" w:rsidRPr="00105FF0" w:rsidRDefault="004F2C6D" w:rsidP="008A5E1F">
      <w:pPr>
        <w:pStyle w:val="6f3"/>
      </w:pPr>
      <w:r w:rsidRPr="00105FF0">
        <w:rPr>
          <w:rtl/>
        </w:rPr>
        <w:t xml:space="preserve">ביצוע פרויקטים עבור לפחות 2 לקוחות שונים. </w:t>
      </w:r>
    </w:p>
    <w:p w14:paraId="76E14792" w14:textId="77777777" w:rsidR="004F2C6D" w:rsidRPr="00105FF0" w:rsidRDefault="004F2C6D" w:rsidP="008A5E1F">
      <w:pPr>
        <w:pStyle w:val="6f3"/>
      </w:pPr>
      <w:r w:rsidRPr="00105FF0">
        <w:rPr>
          <w:rtl/>
        </w:rPr>
        <w:t xml:space="preserve">כל לקוח העסיק </w:t>
      </w:r>
      <w:r w:rsidRPr="00105FF0">
        <w:t>50</w:t>
      </w:r>
      <w:r w:rsidRPr="00105FF0">
        <w:rPr>
          <w:rtl/>
        </w:rPr>
        <w:t xml:space="preserve"> עובדים לפחות.</w:t>
      </w:r>
    </w:p>
    <w:p w14:paraId="3B8391CB" w14:textId="2BB4DE90" w:rsidR="004F2C6D" w:rsidRPr="00105FF0" w:rsidRDefault="004F2C6D" w:rsidP="00CA3856">
      <w:pPr>
        <w:pStyle w:val="6f3"/>
      </w:pPr>
      <w:r w:rsidRPr="00105FF0">
        <w:rPr>
          <w:rtl/>
        </w:rPr>
        <w:t>ביצוע של לפחות 3 פרויקטים</w:t>
      </w:r>
      <w:r w:rsidR="00CA3856">
        <w:rPr>
          <w:rFonts w:hint="cs"/>
          <w:rtl/>
        </w:rPr>
        <w:t xml:space="preserve"> במצטבר</w:t>
      </w:r>
      <w:r w:rsidRPr="00105FF0">
        <w:rPr>
          <w:rtl/>
        </w:rPr>
        <w:t xml:space="preserve"> עבור הלקוחות המוצגים.</w:t>
      </w:r>
      <w:r w:rsidR="00CA3856" w:rsidRPr="00CA3856">
        <w:rPr>
          <w:rFonts w:hint="cs"/>
          <w:rtl/>
        </w:rPr>
        <w:t xml:space="preserve"> </w:t>
      </w:r>
      <w:r w:rsidR="00CA3856">
        <w:rPr>
          <w:rFonts w:hint="cs"/>
          <w:rtl/>
        </w:rPr>
        <w:t>כאשר עבור כל אחד מהלקוחות המוצגים בוצע פרויקט אחד לפחות.</w:t>
      </w:r>
    </w:p>
    <w:p w14:paraId="417CE5FF" w14:textId="77777777" w:rsidR="004F2C6D" w:rsidRPr="00105FF0" w:rsidRDefault="004F2C6D" w:rsidP="008A5E1F">
      <w:pPr>
        <w:pStyle w:val="6f3"/>
      </w:pPr>
      <w:r w:rsidRPr="00105FF0">
        <w:rPr>
          <w:rtl/>
        </w:rPr>
        <w:t>בכל אחד מהפרויקטים נכללו 20 עובדים לפחות.</w:t>
      </w:r>
    </w:p>
    <w:p w14:paraId="6F904BE3" w14:textId="54CAF32F" w:rsidR="004F2C6D" w:rsidRPr="00105FF0" w:rsidRDefault="004F2C6D" w:rsidP="00CA3856">
      <w:pPr>
        <w:pStyle w:val="6f3"/>
      </w:pPr>
      <w:r w:rsidRPr="00105FF0">
        <w:rPr>
          <w:rtl/>
        </w:rPr>
        <w:t>כל פרויקט החל לאחר יום 1.1.</w:t>
      </w:r>
      <w:r w:rsidR="00CA3856" w:rsidRPr="00105FF0">
        <w:rPr>
          <w:rtl/>
        </w:rPr>
        <w:t>201</w:t>
      </w:r>
      <w:r w:rsidR="00CA3856">
        <w:rPr>
          <w:rFonts w:hint="cs"/>
          <w:rtl/>
        </w:rPr>
        <w:t>7</w:t>
      </w:r>
      <w:r w:rsidR="00CA3856" w:rsidRPr="00105FF0">
        <w:rPr>
          <w:rtl/>
        </w:rPr>
        <w:t xml:space="preserve"> </w:t>
      </w:r>
      <w:r w:rsidRPr="00105FF0">
        <w:rPr>
          <w:rtl/>
        </w:rPr>
        <w:t xml:space="preserve">והסתיים עד למועד האחרון להגשת הצעות במכרז. </w:t>
      </w:r>
    </w:p>
    <w:p w14:paraId="0DBC4505" w14:textId="182D44E8" w:rsidR="004F2C6D" w:rsidRPr="00105FF0" w:rsidRDefault="004F2C6D" w:rsidP="008A5E1F">
      <w:pPr>
        <w:pStyle w:val="6f3"/>
      </w:pPr>
      <w:r w:rsidRPr="00105FF0">
        <w:rPr>
          <w:rtl/>
        </w:rPr>
        <w:t xml:space="preserve">ההיקף הכספי </w:t>
      </w:r>
      <w:r w:rsidR="00391E35">
        <w:rPr>
          <w:rFonts w:hint="cs"/>
          <w:rtl/>
        </w:rPr>
        <w:t xml:space="preserve">המצטבר </w:t>
      </w:r>
      <w:r w:rsidRPr="00105FF0">
        <w:rPr>
          <w:rtl/>
        </w:rPr>
        <w:t xml:space="preserve">של כל </w:t>
      </w:r>
      <w:r w:rsidR="00391E35">
        <w:rPr>
          <w:rFonts w:hint="cs"/>
          <w:rtl/>
        </w:rPr>
        <w:t>ה</w:t>
      </w:r>
      <w:r w:rsidRPr="00105FF0">
        <w:rPr>
          <w:rtl/>
        </w:rPr>
        <w:t>פרויקט</w:t>
      </w:r>
      <w:r w:rsidR="00391E35">
        <w:rPr>
          <w:rFonts w:hint="cs"/>
          <w:rtl/>
        </w:rPr>
        <w:t>ים</w:t>
      </w:r>
      <w:r w:rsidRPr="00105FF0">
        <w:rPr>
          <w:rtl/>
        </w:rPr>
        <w:t xml:space="preserve"> היה לפחות 30,000 ש"ח (כולל מע"מ).</w:t>
      </w:r>
    </w:p>
    <w:p w14:paraId="31263F0A" w14:textId="1A3B2A9B" w:rsidR="004F2C6D" w:rsidRPr="000A1635" w:rsidRDefault="004F2C6D" w:rsidP="00391E35">
      <w:pPr>
        <w:pStyle w:val="52"/>
        <w:rPr>
          <w:b w:val="0"/>
          <w:bCs w:val="0"/>
        </w:rPr>
      </w:pPr>
      <w:r w:rsidRPr="00105FF0">
        <w:rPr>
          <w:rtl/>
        </w:rPr>
        <w:t xml:space="preserve">היקף פעילות כספי </w:t>
      </w:r>
      <w:r w:rsidR="000A1635">
        <w:rPr>
          <w:rFonts w:hint="cs"/>
          <w:rtl/>
        </w:rPr>
        <w:t xml:space="preserve">- </w:t>
      </w:r>
      <w:r w:rsidRPr="000A1635">
        <w:rPr>
          <w:b w:val="0"/>
          <w:bCs w:val="0"/>
          <w:rtl/>
        </w:rPr>
        <w:t xml:space="preserve">מחזור ההכנסות של המציע מפרויקטים הנובעים מפעילותו העסקית </w:t>
      </w:r>
      <w:r w:rsidR="00391E35">
        <w:rPr>
          <w:rFonts w:hint="cs"/>
          <w:b w:val="0"/>
          <w:bCs w:val="0"/>
          <w:rtl/>
        </w:rPr>
        <w:t xml:space="preserve">נשוא המכרז </w:t>
      </w:r>
      <w:r w:rsidRPr="000A1635">
        <w:rPr>
          <w:b w:val="0"/>
          <w:bCs w:val="0"/>
          <w:rtl/>
        </w:rPr>
        <w:t xml:space="preserve">הינו לפחות 300 אלף ש"ח (כולל מע"מ) </w:t>
      </w:r>
      <w:r w:rsidR="00CA3856" w:rsidRPr="00CA3856">
        <w:rPr>
          <w:b w:val="0"/>
          <w:bCs w:val="0"/>
          <w:rtl/>
        </w:rPr>
        <w:t xml:space="preserve">בכל אחת </w:t>
      </w:r>
      <w:r w:rsidR="00391E35">
        <w:rPr>
          <w:rFonts w:hint="cs"/>
          <w:b w:val="0"/>
          <w:bCs w:val="0"/>
          <w:rtl/>
        </w:rPr>
        <w:t>בשתיים</w:t>
      </w:r>
      <w:r w:rsidR="00391E35" w:rsidRPr="00CA3856">
        <w:rPr>
          <w:b w:val="0"/>
          <w:bCs w:val="0"/>
          <w:rtl/>
        </w:rPr>
        <w:t xml:space="preserve"> מתוך 3 </w:t>
      </w:r>
      <w:r w:rsidR="00391E35">
        <w:rPr>
          <w:rFonts w:hint="cs"/>
          <w:b w:val="0"/>
          <w:bCs w:val="0"/>
          <w:rtl/>
        </w:rPr>
        <w:t>ה</w:t>
      </w:r>
      <w:r w:rsidR="00391E35" w:rsidRPr="00CA3856">
        <w:rPr>
          <w:b w:val="0"/>
          <w:bCs w:val="0"/>
          <w:rtl/>
        </w:rPr>
        <w:t xml:space="preserve">שנים </w:t>
      </w:r>
      <w:r w:rsidR="00391E35">
        <w:rPr>
          <w:rFonts w:hint="cs"/>
          <w:b w:val="0"/>
          <w:bCs w:val="0"/>
          <w:rtl/>
        </w:rPr>
        <w:t>ה</w:t>
      </w:r>
      <w:r w:rsidR="00391E35" w:rsidRPr="00CA3856">
        <w:rPr>
          <w:b w:val="0"/>
          <w:bCs w:val="0"/>
          <w:rtl/>
        </w:rPr>
        <w:t xml:space="preserve">אחרונות </w:t>
      </w:r>
      <w:r w:rsidR="00CA3856" w:rsidRPr="00CA3856">
        <w:rPr>
          <w:b w:val="0"/>
          <w:bCs w:val="0"/>
          <w:rtl/>
        </w:rPr>
        <w:t>(2020-2018)</w:t>
      </w:r>
      <w:r w:rsidRPr="000A1635">
        <w:rPr>
          <w:b w:val="0"/>
          <w:bCs w:val="0"/>
          <w:rtl/>
        </w:rPr>
        <w:t>.</w:t>
      </w:r>
    </w:p>
    <w:p w14:paraId="0BE1817D" w14:textId="77777777" w:rsidR="00913038" w:rsidRDefault="00913038">
      <w:pPr>
        <w:bidi w:val="0"/>
        <w:spacing w:before="200" w:after="200" w:line="276" w:lineRule="auto"/>
        <w:rPr>
          <w:rFonts w:ascii="David" w:hAnsi="David" w:cs="David"/>
          <w:b/>
          <w:bCs/>
          <w:rtl/>
        </w:rPr>
      </w:pPr>
      <w:r>
        <w:rPr>
          <w:rtl/>
        </w:rPr>
        <w:br w:type="page"/>
      </w:r>
    </w:p>
    <w:p w14:paraId="63BCCF25" w14:textId="2C928412" w:rsidR="004F2C6D" w:rsidRPr="000A1635" w:rsidRDefault="004F2C6D" w:rsidP="001430A4">
      <w:pPr>
        <w:pStyle w:val="52"/>
        <w:rPr>
          <w:b w:val="0"/>
          <w:bCs w:val="0"/>
        </w:rPr>
      </w:pPr>
      <w:r w:rsidRPr="00105FF0">
        <w:rPr>
          <w:rtl/>
        </w:rPr>
        <w:lastRenderedPageBreak/>
        <w:t>מנהל פרויקטים המוצע ע"י המציע</w:t>
      </w:r>
      <w:r w:rsidR="000A1635">
        <w:rPr>
          <w:rFonts w:hint="cs"/>
          <w:rtl/>
        </w:rPr>
        <w:t xml:space="preserve"> - </w:t>
      </w:r>
      <w:r w:rsidRPr="000A1635">
        <w:rPr>
          <w:b w:val="0"/>
          <w:bCs w:val="0"/>
          <w:rtl/>
        </w:rPr>
        <w:t>מעסיק מנהל פרויקטים שעומד בדרישות ההשכלה והניסיון כדלקמן:</w:t>
      </w:r>
    </w:p>
    <w:tbl>
      <w:tblPr>
        <w:bidiVisual/>
        <w:tblW w:w="0" w:type="auto"/>
        <w:tblInd w:w="1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695"/>
        <w:gridCol w:w="3111"/>
      </w:tblGrid>
      <w:tr w:rsidR="00F56C4F" w:rsidRPr="00F56C4F" w14:paraId="04A32D88" w14:textId="77777777" w:rsidTr="00F56C4F">
        <w:trPr>
          <w:tblHeader/>
        </w:trPr>
        <w:tc>
          <w:tcPr>
            <w:tcW w:w="1130" w:type="dxa"/>
            <w:shd w:val="clear" w:color="auto" w:fill="BFBFBF" w:themeFill="background1" w:themeFillShade="BF"/>
            <w:vAlign w:val="center"/>
            <w:hideMark/>
          </w:tcPr>
          <w:p w14:paraId="55E359A1" w14:textId="77777777"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תחום פעילות</w:t>
            </w:r>
          </w:p>
        </w:tc>
        <w:tc>
          <w:tcPr>
            <w:tcW w:w="2695" w:type="dxa"/>
            <w:shd w:val="clear" w:color="auto" w:fill="BFBFBF" w:themeFill="background1" w:themeFillShade="BF"/>
            <w:vAlign w:val="center"/>
            <w:hideMark/>
          </w:tcPr>
          <w:p w14:paraId="0DF26835" w14:textId="77777777"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השכלה נדרשת</w:t>
            </w:r>
          </w:p>
        </w:tc>
        <w:tc>
          <w:tcPr>
            <w:tcW w:w="3111" w:type="dxa"/>
            <w:shd w:val="clear" w:color="auto" w:fill="BFBFBF" w:themeFill="background1" w:themeFillShade="BF"/>
            <w:vAlign w:val="center"/>
            <w:hideMark/>
          </w:tcPr>
          <w:p w14:paraId="27947041" w14:textId="5F514ABD"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ניסיון נדרש</w:t>
            </w:r>
          </w:p>
        </w:tc>
      </w:tr>
      <w:tr w:rsidR="00F56C4F" w:rsidRPr="00F56C4F" w14:paraId="7BE87ABB" w14:textId="77777777" w:rsidTr="00F56C4F">
        <w:trPr>
          <w:trHeight w:val="1939"/>
        </w:trPr>
        <w:tc>
          <w:tcPr>
            <w:tcW w:w="1130" w:type="dxa"/>
            <w:shd w:val="clear" w:color="auto" w:fill="auto"/>
            <w:vAlign w:val="center"/>
            <w:hideMark/>
          </w:tcPr>
          <w:p w14:paraId="0E292CC9" w14:textId="4CAD27D3" w:rsidR="00B768D8" w:rsidRPr="00F56C4F" w:rsidRDefault="00B768D8" w:rsidP="00B768D8">
            <w:pPr>
              <w:jc w:val="center"/>
              <w:rPr>
                <w:rFonts w:ascii="David" w:hAnsi="David" w:cs="David"/>
                <w:b/>
                <w:bCs/>
                <w:sz w:val="22"/>
                <w:szCs w:val="22"/>
              </w:rPr>
            </w:pPr>
            <w:r w:rsidRPr="00F56C4F">
              <w:rPr>
                <w:rFonts w:ascii="David" w:hAnsi="David" w:cs="David"/>
                <w:b/>
                <w:bCs/>
                <w:sz w:val="22"/>
                <w:szCs w:val="22"/>
                <w:rtl/>
              </w:rPr>
              <w:t>מנהל פרויקטים</w:t>
            </w:r>
          </w:p>
        </w:tc>
        <w:tc>
          <w:tcPr>
            <w:tcW w:w="2695" w:type="dxa"/>
            <w:shd w:val="clear" w:color="auto" w:fill="auto"/>
            <w:hideMark/>
          </w:tcPr>
          <w:p w14:paraId="27A9E783"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r w:rsidRPr="00F56C4F">
              <w:rPr>
                <w:rFonts w:ascii="David" w:hAnsi="David" w:cs="David"/>
                <w:sz w:val="22"/>
                <w:szCs w:val="22"/>
                <w:rtl/>
              </w:rPr>
              <w:t>בעל תואר ראשון לפחות ממוסד המוכר ע"י המל"ג באחד מהתחומים הבאים:</w:t>
            </w:r>
          </w:p>
          <w:p w14:paraId="3C2362FC" w14:textId="77777777" w:rsidR="00B768D8" w:rsidRPr="00F56C4F" w:rsidRDefault="00B768D8" w:rsidP="00B768D8">
            <w:pPr>
              <w:widowControl w:val="0"/>
              <w:adjustRightInd w:val="0"/>
              <w:spacing w:line="276" w:lineRule="auto"/>
              <w:textAlignment w:val="baseline"/>
              <w:rPr>
                <w:rFonts w:ascii="David" w:hAnsi="David" w:cs="David"/>
                <w:sz w:val="22"/>
                <w:szCs w:val="22"/>
              </w:rPr>
            </w:pPr>
            <w:r w:rsidRPr="00F56C4F">
              <w:rPr>
                <w:rFonts w:ascii="David" w:hAnsi="David" w:cs="David"/>
                <w:sz w:val="22"/>
                <w:szCs w:val="22"/>
                <w:rtl/>
              </w:rPr>
              <w:t>הנדסה תעשייה וניהול/הנדסאי תעשייה וניהול/ראיית חשבון/כלכלה/מנהל עסקים /</w:t>
            </w:r>
          </w:p>
          <w:p w14:paraId="34992195"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r w:rsidRPr="00F56C4F">
              <w:rPr>
                <w:rFonts w:ascii="David" w:hAnsi="David" w:cs="David"/>
                <w:sz w:val="22"/>
                <w:szCs w:val="22"/>
                <w:rtl/>
              </w:rPr>
              <w:t>פסיכולוגיה ארגונית/פסיכולוגיה</w:t>
            </w:r>
            <w:r w:rsidRPr="00F56C4F">
              <w:rPr>
                <w:rFonts w:ascii="David" w:hAnsi="David" w:cs="David"/>
                <w:sz w:val="22"/>
                <w:szCs w:val="22"/>
                <w:rtl/>
              </w:rPr>
              <w:br/>
              <w:t>תעסוקתית.</w:t>
            </w:r>
          </w:p>
          <w:p w14:paraId="71AA2845"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p>
          <w:p w14:paraId="05AC449D" w14:textId="27D7C26C" w:rsidR="00B768D8" w:rsidRPr="00F56C4F" w:rsidRDefault="00B768D8" w:rsidP="00B768D8">
            <w:pPr>
              <w:rPr>
                <w:rFonts w:ascii="David" w:hAnsi="David" w:cs="David"/>
                <w:sz w:val="22"/>
                <w:szCs w:val="22"/>
              </w:rPr>
            </w:pPr>
            <w:r w:rsidRPr="00F56C4F">
              <w:rPr>
                <w:rFonts w:ascii="David" w:hAnsi="David" w:cs="David"/>
                <w:sz w:val="22"/>
                <w:szCs w:val="22"/>
                <w:rtl/>
              </w:rPr>
              <w:t>לבעלי תואר ממוסד מחו"ל נדרש אישור שקילות לתואר ממשרד החינוך</w:t>
            </w:r>
          </w:p>
        </w:tc>
        <w:tc>
          <w:tcPr>
            <w:tcW w:w="3111" w:type="dxa"/>
            <w:shd w:val="clear" w:color="auto" w:fill="auto"/>
            <w:hideMark/>
          </w:tcPr>
          <w:p w14:paraId="13C44AE3" w14:textId="77777777" w:rsidR="00B768D8" w:rsidRPr="00F56C4F" w:rsidRDefault="00B768D8" w:rsidP="00B768D8">
            <w:pPr>
              <w:widowControl w:val="0"/>
              <w:numPr>
                <w:ilvl w:val="0"/>
                <w:numId w:val="80"/>
              </w:numPr>
              <w:tabs>
                <w:tab w:val="num" w:pos="317"/>
              </w:tabs>
              <w:adjustRightInd w:val="0"/>
              <w:spacing w:before="120" w:after="120" w:line="276" w:lineRule="auto"/>
              <w:ind w:left="317" w:hanging="284"/>
              <w:jc w:val="both"/>
              <w:textAlignment w:val="baseline"/>
              <w:rPr>
                <w:rFonts w:ascii="David" w:hAnsi="David" w:cs="David"/>
                <w:b/>
                <w:bCs/>
                <w:sz w:val="22"/>
                <w:szCs w:val="22"/>
                <w:u w:val="single"/>
              </w:rPr>
            </w:pPr>
            <w:r w:rsidRPr="00F56C4F">
              <w:rPr>
                <w:rFonts w:ascii="David" w:hAnsi="David" w:cs="David"/>
                <w:sz w:val="22"/>
                <w:szCs w:val="22"/>
                <w:rtl/>
              </w:rPr>
              <w:t xml:space="preserve">בעל ניסיון מקצועי בניהול של שלושה פרויקטים לפחות (מתחילתם ועד סופם)  שהחלו לאחר יום 1.1.2018 והסתיימו עד למועד הגשת ההצעה, בתחומי השירותים המבוקשים </w:t>
            </w:r>
            <w:r w:rsidRPr="00F56C4F">
              <w:rPr>
                <w:rFonts w:ascii="David" w:hAnsi="David" w:cs="David"/>
                <w:b/>
                <w:bCs/>
                <w:sz w:val="22"/>
                <w:szCs w:val="22"/>
                <w:rtl/>
              </w:rPr>
              <w:t>לסל 2</w:t>
            </w:r>
            <w:r w:rsidRPr="00F56C4F">
              <w:rPr>
                <w:rFonts w:ascii="David" w:hAnsi="David" w:cs="David"/>
                <w:sz w:val="22"/>
                <w:szCs w:val="22"/>
                <w:rtl/>
              </w:rPr>
              <w:t xml:space="preserve"> לשני לקוחות שונים לפחות.</w:t>
            </w:r>
            <w:r w:rsidRPr="00F56C4F">
              <w:rPr>
                <w:rFonts w:ascii="David" w:hAnsi="David" w:cs="David"/>
                <w:b/>
                <w:bCs/>
                <w:sz w:val="22"/>
                <w:szCs w:val="22"/>
                <w:rtl/>
              </w:rPr>
              <w:t xml:space="preserve"> </w:t>
            </w:r>
          </w:p>
          <w:p w14:paraId="37CAD8B5" w14:textId="6C79B5A9" w:rsidR="00B768D8" w:rsidRPr="00F56C4F" w:rsidRDefault="00B768D8" w:rsidP="00B768D8">
            <w:pPr>
              <w:widowControl w:val="0"/>
              <w:numPr>
                <w:ilvl w:val="0"/>
                <w:numId w:val="80"/>
              </w:numPr>
              <w:tabs>
                <w:tab w:val="num" w:pos="317"/>
              </w:tabs>
              <w:adjustRightInd w:val="0"/>
              <w:spacing w:before="120" w:after="120" w:line="276" w:lineRule="auto"/>
              <w:ind w:left="317" w:hanging="284"/>
              <w:jc w:val="both"/>
              <w:textAlignment w:val="baseline"/>
              <w:rPr>
                <w:rFonts w:ascii="David" w:hAnsi="David" w:cs="David"/>
                <w:sz w:val="22"/>
                <w:szCs w:val="22"/>
              </w:rPr>
            </w:pPr>
            <w:r w:rsidRPr="00F56C4F">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20B9561D" w14:textId="77777777" w:rsidR="004F2C6D" w:rsidRPr="00105FF0" w:rsidRDefault="004F2C6D" w:rsidP="004F2C6D">
      <w:pPr>
        <w:rPr>
          <w:rFonts w:ascii="David" w:hAnsi="David" w:cs="David"/>
          <w:rtl/>
          <w:lang w:eastAsia="he-IL"/>
        </w:rPr>
      </w:pPr>
    </w:p>
    <w:p w14:paraId="01296BE2" w14:textId="77777777" w:rsidR="004F2C6D" w:rsidRPr="00105FF0" w:rsidRDefault="004F2C6D" w:rsidP="00B808BD">
      <w:pPr>
        <w:pStyle w:val="3fff6"/>
      </w:pPr>
      <w:bookmarkStart w:id="191" w:name="_Toc81307333"/>
      <w:r w:rsidRPr="00105FF0">
        <w:rPr>
          <w:rtl/>
        </w:rPr>
        <w:t>התחייבויות נוספות של המציע</w:t>
      </w:r>
      <w:bookmarkEnd w:id="191"/>
    </w:p>
    <w:p w14:paraId="2D1C6C4F" w14:textId="77777777" w:rsidR="004F2C6D" w:rsidRPr="00105FF0" w:rsidRDefault="004F2C6D" w:rsidP="000A1635">
      <w:pPr>
        <w:pStyle w:val="31"/>
        <w:numPr>
          <w:ilvl w:val="0"/>
          <w:numId w:val="0"/>
        </w:numPr>
        <w:ind w:left="990"/>
        <w:rPr>
          <w:rtl/>
        </w:rPr>
      </w:pPr>
      <w:r w:rsidRPr="000A1635">
        <w:rPr>
          <w:sz w:val="32"/>
          <w:szCs w:val="32"/>
          <w:shd w:val="clear" w:color="auto" w:fill="BFBFBF" w:themeFill="background1" w:themeFillShade="BF"/>
        </w:rPr>
        <w:sym w:font="Wingdings" w:char="F06F"/>
      </w:r>
      <w:r w:rsidRPr="00105FF0">
        <w:rPr>
          <w:noProof/>
          <w:rtl/>
          <w:lang w:eastAsia="he-IL"/>
        </w:rPr>
        <w:t xml:space="preserve"> בסימון </w:t>
      </w:r>
      <w:r w:rsidRPr="00105FF0">
        <w:rPr>
          <w:noProof/>
          <w:lang w:eastAsia="he-IL"/>
        </w:rPr>
        <w:t>X</w:t>
      </w:r>
      <w:r w:rsidRPr="00105FF0">
        <w:rPr>
          <w:noProof/>
          <w:rtl/>
          <w:lang w:eastAsia="he-IL"/>
        </w:rPr>
        <w:t xml:space="preserve"> בסעיף זה, המציע מצהיר ומתחייב כי:</w:t>
      </w:r>
    </w:p>
    <w:p w14:paraId="1504ACD0" w14:textId="77777777" w:rsidR="004F2C6D" w:rsidRPr="00105FF0" w:rsidRDefault="004F2C6D" w:rsidP="001430A4">
      <w:pPr>
        <w:pStyle w:val="42"/>
      </w:pPr>
      <w:r w:rsidRPr="00105FF0">
        <w:rPr>
          <w:rtl/>
        </w:rPr>
        <w:t>המציע קרא בעיון רב את מסמכי המכרז על כל פרקיו, נספחיו, תנאיו וחלקיו, לרבות כל ההבהרות שפורסמו על ידי עורך המכרז באתר האינטרנט, הוא הבין את כל האמור בהם, מסכים להם והצעתו עומדת בכל דרישות המכרז.</w:t>
      </w:r>
    </w:p>
    <w:p w14:paraId="6F666F0B" w14:textId="77777777" w:rsidR="004F2C6D" w:rsidRPr="00105FF0" w:rsidRDefault="004F2C6D" w:rsidP="001430A4">
      <w:pPr>
        <w:pStyle w:val="42"/>
      </w:pPr>
      <w:r w:rsidRPr="00105FF0">
        <w:rPr>
          <w:rtl/>
        </w:rPr>
        <w:t>למציע לא יהיו כל תביעות או דרישות או טענות הנובעות מאי הבנה או אי ידיעה כלשהן של איזשהו פרט או תנאי הכלול במסמכי ההצעה או בהבהרות שניתנו לנו.</w:t>
      </w:r>
    </w:p>
    <w:p w14:paraId="47BEDDC6" w14:textId="6A2CBC2C" w:rsidR="004F2C6D" w:rsidRPr="00105FF0" w:rsidRDefault="004F2C6D" w:rsidP="001430A4">
      <w:pPr>
        <w:pStyle w:val="42"/>
      </w:pPr>
      <w:r w:rsidRPr="00105FF0">
        <w:rPr>
          <w:rtl/>
        </w:rPr>
        <w:t>נכון ליום הגשת ההצעה, המציע אינו מצוי בהליכי פשיטת רגל, פירוק, הבראה, לרבות כינוס נכסים, הקפאת הליכים או חדלות פ</w:t>
      </w:r>
      <w:r w:rsidR="00CA7B33">
        <w:rPr>
          <w:rFonts w:hint="cs"/>
          <w:rtl/>
        </w:rPr>
        <w:t>י</w:t>
      </w:r>
      <w:r w:rsidRPr="00105FF0">
        <w:rPr>
          <w:rtl/>
        </w:rPr>
        <w:t>רעון ולא מתנהלים נגדו הליכים משפטיים מהותיים, שעלולים לפגוע במתן השירותים המבוקשים ככל שיזכה במכרז.</w:t>
      </w:r>
    </w:p>
    <w:p w14:paraId="004EDA9D" w14:textId="77777777" w:rsidR="004F2C6D" w:rsidRPr="00105FF0" w:rsidRDefault="004F2C6D" w:rsidP="001430A4">
      <w:pPr>
        <w:pStyle w:val="42"/>
      </w:pPr>
      <w:r w:rsidRPr="00105FF0">
        <w:rPr>
          <w:rtl/>
        </w:rPr>
        <w:t>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p>
    <w:p w14:paraId="6C2558CD" w14:textId="77777777" w:rsidR="004F2C6D" w:rsidRPr="00105FF0" w:rsidRDefault="004F2C6D" w:rsidP="001430A4">
      <w:pPr>
        <w:pStyle w:val="42"/>
      </w:pPr>
      <w:r w:rsidRPr="00105FF0">
        <w:rPr>
          <w:rtl/>
        </w:rPr>
        <w:t xml:space="preserve">ההצעה היא בלתי חוזרת ואינה ניתנת לביטול או לשינוי ותהא תקפה כקבוע במסמכי המכרז. </w:t>
      </w:r>
    </w:p>
    <w:p w14:paraId="6FCCB146" w14:textId="7EF194D8" w:rsidR="0095461C" w:rsidRPr="00105FF0" w:rsidRDefault="004F2C6D" w:rsidP="001430A4">
      <w:pPr>
        <w:pStyle w:val="42"/>
      </w:pPr>
      <w:r w:rsidRPr="00105FF0">
        <w:rPr>
          <w:rtl/>
        </w:rPr>
        <w:t>ידוע לנו כי תנאי לחתימת הסכם ההתקשרות והכרה כ"ספק זוכה" הינו החלטת ועדת המכרזים והמצאת כל המסמכים הנדרשים בהקשר זה, לרבות אישורים על קיום ביטוחים, ערבות ביצוע ועותקי ההסכם, על נספחיהם, חתומים על ידינו ע"פ תנאי המכרז, במסגרת לוחות הזמנים אשר יקבעו לכך על ידי עורך המכרז.</w:t>
      </w:r>
      <w:r w:rsidR="005D4FDE">
        <w:rPr>
          <w:rFonts w:hint="cs"/>
          <w:rtl/>
        </w:rPr>
        <w:t xml:space="preserve"> </w:t>
      </w:r>
    </w:p>
    <w:p w14:paraId="52F83F79" w14:textId="77777777" w:rsidR="00F56C4F" w:rsidRDefault="00F56C4F">
      <w:pPr>
        <w:bidi w:val="0"/>
        <w:spacing w:before="200" w:after="200" w:line="276" w:lineRule="auto"/>
        <w:rPr>
          <w:rFonts w:ascii="David" w:hAnsi="David" w:cs="David"/>
          <w:b/>
          <w:bCs/>
          <w:rtl/>
        </w:rPr>
      </w:pPr>
      <w:r>
        <w:rPr>
          <w:rtl/>
        </w:rPr>
        <w:br w:type="page"/>
      </w:r>
    </w:p>
    <w:p w14:paraId="1AB9BBF3" w14:textId="1027691D" w:rsidR="004F2C6D" w:rsidRPr="00105FF0" w:rsidRDefault="004F2C6D" w:rsidP="001430A4">
      <w:pPr>
        <w:pStyle w:val="4ffb"/>
      </w:pPr>
      <w:r w:rsidRPr="00105FF0">
        <w:rPr>
          <w:rtl/>
        </w:rPr>
        <w:lastRenderedPageBreak/>
        <w:t xml:space="preserve">אי תיאום הצעות במכרז </w:t>
      </w:r>
    </w:p>
    <w:p w14:paraId="626C13F2" w14:textId="77777777" w:rsidR="004F2C6D" w:rsidRPr="00105FF0" w:rsidRDefault="004F2C6D" w:rsidP="001430A4">
      <w:pPr>
        <w:pStyle w:val="5fe"/>
        <w:rPr>
          <w:rtl/>
        </w:rPr>
      </w:pPr>
      <w:r w:rsidRPr="00105FF0">
        <w:rPr>
          <w:rtl/>
        </w:rPr>
        <w:t xml:space="preserve">הפרטים המופיעים בהצעה זו הוחלטו על ידי המציע באופן עצמאי, ללא התייעצות, הסדר או קשר עם מציע אחר. </w:t>
      </w:r>
    </w:p>
    <w:p w14:paraId="67460D5E" w14:textId="77777777" w:rsidR="004F2C6D" w:rsidRPr="00105FF0" w:rsidRDefault="004F2C6D" w:rsidP="001430A4">
      <w:pPr>
        <w:pStyle w:val="5fe"/>
        <w:rPr>
          <w:rtl/>
        </w:rPr>
      </w:pPr>
      <w:r w:rsidRPr="00105FF0">
        <w:rPr>
          <w:rtl/>
        </w:rPr>
        <w:t xml:space="preserve">פרטי ההצעה לא הוצגו או יוצגו בפני כל אדם או תאגיד אשר מציע הצעות במכרז זה. </w:t>
      </w:r>
    </w:p>
    <w:p w14:paraId="057BC2EB" w14:textId="77777777" w:rsidR="004F2C6D" w:rsidRPr="00105FF0" w:rsidRDefault="004F2C6D" w:rsidP="001430A4">
      <w:pPr>
        <w:pStyle w:val="5fe"/>
        <w:rPr>
          <w:rtl/>
        </w:rPr>
      </w:pPr>
      <w:r w:rsidRPr="00105FF0">
        <w:rPr>
          <w:rtl/>
        </w:rPr>
        <w:t>המציע לא היה מעורב בניסיון להניא מתחרה אחר מלהגיש הצעות במכרז זה.</w:t>
      </w:r>
    </w:p>
    <w:p w14:paraId="77F156D5" w14:textId="77777777" w:rsidR="004F2C6D" w:rsidRPr="00105FF0" w:rsidRDefault="004F2C6D" w:rsidP="001430A4">
      <w:pPr>
        <w:pStyle w:val="5fe"/>
        <w:rPr>
          <w:rtl/>
        </w:rPr>
      </w:pPr>
      <w:r w:rsidRPr="00105FF0">
        <w:rPr>
          <w:rtl/>
        </w:rPr>
        <w:t>המציע לא היה, ולא מתכוון להיות מעורב בניסיון לגרום למתחרה אחר להגיש הצעה גבוהה או נמוכה יותר מהצעתו זו.</w:t>
      </w:r>
    </w:p>
    <w:p w14:paraId="009D22B1" w14:textId="77777777" w:rsidR="004F2C6D" w:rsidRPr="00105FF0" w:rsidRDefault="004F2C6D" w:rsidP="001430A4">
      <w:pPr>
        <w:pStyle w:val="5fe"/>
      </w:pPr>
      <w:r w:rsidRPr="00105FF0">
        <w:rPr>
          <w:rtl/>
        </w:rPr>
        <w:t>המציע לא היה מעורב בניסיון לגרום למתחרה להגיש הצעה בלתי תחרותית מכל סוג שהוא.</w:t>
      </w:r>
    </w:p>
    <w:p w14:paraId="274896C7" w14:textId="77777777" w:rsidR="004F2C6D" w:rsidRPr="00105FF0" w:rsidRDefault="004F2C6D" w:rsidP="001430A4">
      <w:pPr>
        <w:pStyle w:val="5fe"/>
      </w:pPr>
      <w:r w:rsidRPr="00105FF0">
        <w:rPr>
          <w:rtl/>
        </w:rPr>
        <w:t>הצעה זו מוגשת בתום לב.</w:t>
      </w:r>
    </w:p>
    <w:p w14:paraId="26CD05CB" w14:textId="77777777" w:rsidR="004F2C6D" w:rsidRPr="00105FF0" w:rsidRDefault="004F2C6D" w:rsidP="001430A4">
      <w:pPr>
        <w:pStyle w:val="5fe"/>
        <w:rPr>
          <w:rtl/>
        </w:rPr>
      </w:pPr>
      <w:r w:rsidRPr="00105FF0">
        <w:rPr>
          <w:rtl/>
        </w:rPr>
        <w:t xml:space="preserve">הצעה זו ניתנה תוך עמידה בדיני ההגבלים העסקיים, הבאים לידי ביטוי בחוק ההגבלים העסקיים, תשמ"ח-1988 ובפרסומי רשות ההגבלים העסקיים. </w:t>
      </w:r>
    </w:p>
    <w:p w14:paraId="22641640" w14:textId="77777777" w:rsidR="004F2C6D" w:rsidRPr="00105FF0" w:rsidRDefault="004F2C6D" w:rsidP="001430A4">
      <w:pPr>
        <w:pStyle w:val="4ffb"/>
      </w:pPr>
      <w:r w:rsidRPr="00105FF0">
        <w:rPr>
          <w:rtl/>
        </w:rPr>
        <w:t>זכויות קניין</w:t>
      </w:r>
    </w:p>
    <w:p w14:paraId="74B65ABE" w14:textId="77777777" w:rsidR="004F2C6D" w:rsidRPr="00105FF0" w:rsidRDefault="004F2C6D" w:rsidP="001430A4">
      <w:pPr>
        <w:pStyle w:val="5fe"/>
      </w:pPr>
      <w:r w:rsidRPr="00105FF0">
        <w:rPr>
          <w:rtl/>
        </w:rPr>
        <w:t xml:space="preserve">המציע רשאי לפי כל דין ו/או הסכם לספק את המפורט בהצעתו, ואין בכך כל הפרה של זכויות קניין של צד שלישי כלשהו. </w:t>
      </w:r>
    </w:p>
    <w:p w14:paraId="12C42A24" w14:textId="77777777" w:rsidR="004F2C6D" w:rsidRPr="00105FF0" w:rsidRDefault="004F2C6D" w:rsidP="001430A4">
      <w:pPr>
        <w:pStyle w:val="5fe"/>
      </w:pPr>
      <w:r w:rsidRPr="00105FF0">
        <w:rPr>
          <w:rtl/>
        </w:rPr>
        <w:t>למיטב ידיעתנו ובדיקתנו, אין מניעה משפטית כלשהי להתקשר עם מדינת ישראל בהסכם זה.</w:t>
      </w:r>
    </w:p>
    <w:p w14:paraId="0A9173BC" w14:textId="77777777" w:rsidR="004F2C6D" w:rsidRPr="00105FF0" w:rsidRDefault="004F2C6D" w:rsidP="001430A4">
      <w:pPr>
        <w:pStyle w:val="5fe"/>
      </w:pPr>
      <w:r w:rsidRPr="00105FF0">
        <w:rPr>
          <w:rtl/>
        </w:rPr>
        <w:t xml:space="preserve">המציע מתחייב לשפות ולפצות את עורך המכרז בגין נזקים כלשהם בשל תביעות צד ג' כנגדו כתוצאה מהפרת זכויות קניין כלשהן בשל ההצעה. </w:t>
      </w:r>
    </w:p>
    <w:p w14:paraId="09119FCF" w14:textId="77777777" w:rsidR="004F2C6D" w:rsidRPr="00105FF0" w:rsidRDefault="004F2C6D" w:rsidP="001430A4">
      <w:pPr>
        <w:pStyle w:val="4ffb"/>
        <w:rPr>
          <w:rtl/>
        </w:rPr>
      </w:pPr>
      <w:r w:rsidRPr="00105FF0">
        <w:rPr>
          <w:rtl/>
        </w:rPr>
        <w:t>עסק בשליטת אישה</w:t>
      </w:r>
    </w:p>
    <w:p w14:paraId="042C77A2" w14:textId="77777777" w:rsidR="004F2C6D" w:rsidRPr="00105FF0" w:rsidRDefault="004F2C6D" w:rsidP="001430A4">
      <w:pPr>
        <w:pStyle w:val="5fe"/>
      </w:pPr>
      <w:r w:rsidRPr="00105FF0">
        <w:rPr>
          <w:rt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105FF0">
        <w:t xml:space="preserve"> </w:t>
      </w:r>
    </w:p>
    <w:bookmarkEnd w:id="183"/>
    <w:p w14:paraId="5180A0C7" w14:textId="77777777" w:rsidR="00913038" w:rsidRDefault="00913038">
      <w:pPr>
        <w:bidi w:val="0"/>
        <w:spacing w:before="200" w:after="200" w:line="276" w:lineRule="auto"/>
        <w:rPr>
          <w:rFonts w:ascii="David" w:hAnsi="David" w:cs="David"/>
          <w:b/>
          <w:bCs/>
          <w:rtl/>
        </w:rPr>
      </w:pPr>
      <w:r>
        <w:rPr>
          <w:rtl/>
        </w:rPr>
        <w:br w:type="page"/>
      </w:r>
    </w:p>
    <w:p w14:paraId="38F63481" w14:textId="0862CDDF" w:rsidR="004F2C6D" w:rsidRPr="00105FF0" w:rsidRDefault="004F2C6D" w:rsidP="00B808BD">
      <w:pPr>
        <w:pStyle w:val="3fff6"/>
      </w:pPr>
      <w:bookmarkStart w:id="192" w:name="_Toc81307334"/>
      <w:r w:rsidRPr="00105FF0">
        <w:rPr>
          <w:rtl/>
        </w:rPr>
        <w:lastRenderedPageBreak/>
        <w:t>חלקים מההצעה אותם מבקש המציע להותיר חסויים</w:t>
      </w:r>
      <w:bookmarkEnd w:id="192"/>
    </w:p>
    <w:p w14:paraId="58490A9C" w14:textId="77777777" w:rsidR="004F2C6D" w:rsidRPr="00105FF0" w:rsidRDefault="004F2C6D" w:rsidP="00B808BD">
      <w:pPr>
        <w:pStyle w:val="42"/>
        <w:rPr>
          <w:rtl/>
        </w:rPr>
      </w:pPr>
      <w:bookmarkStart w:id="193" w:name="_Ref31795725"/>
      <w:r w:rsidRPr="00105FF0">
        <w:rPr>
          <w:rtl/>
        </w:rPr>
        <w:t xml:space="preserve">יש לסמן </w:t>
      </w:r>
      <w:r w:rsidRPr="00105FF0">
        <w:t>X</w:t>
      </w:r>
      <w:r w:rsidRPr="00105FF0">
        <w:rPr>
          <w:rtl/>
        </w:rPr>
        <w:t xml:space="preserve"> בסעיף המתאים:</w:t>
      </w:r>
    </w:p>
    <w:p w14:paraId="0528E309" w14:textId="61EFD698" w:rsidR="004F2C6D" w:rsidRPr="00105FF0" w:rsidRDefault="004F2C6D" w:rsidP="00F73012">
      <w:pPr>
        <w:pStyle w:val="5fe"/>
      </w:pPr>
      <w:bookmarkStart w:id="194" w:name="_Ref44247119"/>
      <w:r w:rsidRPr="007B6FAE">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w:t>
      </w:r>
      <w:r w:rsidRPr="00105FF0">
        <w:rPr>
          <w:rtl/>
        </w:rPr>
        <w:fldChar w:fldCharType="begin"/>
      </w:r>
      <w:r w:rsidRPr="00105FF0">
        <w:rPr>
          <w:rtl/>
        </w:rPr>
        <w:instrText xml:space="preserve"> </w:instrText>
      </w:r>
      <w:r w:rsidRPr="00105FF0">
        <w:instrText>REF</w:instrText>
      </w:r>
      <w:r w:rsidRPr="00105FF0">
        <w:rPr>
          <w:rtl/>
        </w:rPr>
        <w:instrText xml:space="preserve"> _</w:instrText>
      </w:r>
      <w:r w:rsidRPr="00105FF0">
        <w:instrText>Ref44247119 \r \h</w:instrText>
      </w:r>
      <w:r w:rsidRPr="00105FF0">
        <w:rPr>
          <w:rtl/>
        </w:rPr>
        <w:instrText xml:space="preserve">  \* </w:instrText>
      </w:r>
      <w:r w:rsidRPr="00105FF0">
        <w:instrText>MERGEFORMAT</w:instrText>
      </w:r>
      <w:r w:rsidRPr="00105FF0">
        <w:rPr>
          <w:rtl/>
        </w:rPr>
        <w:instrText xml:space="preserve"> </w:instrText>
      </w:r>
      <w:r w:rsidRPr="00105FF0">
        <w:rPr>
          <w:rtl/>
        </w:rPr>
      </w:r>
      <w:r w:rsidRPr="00105FF0">
        <w:rPr>
          <w:rtl/>
        </w:rPr>
        <w:fldChar w:fldCharType="separate"/>
      </w:r>
      <w:r w:rsidR="0077652E">
        <w:rPr>
          <w:cs/>
        </w:rPr>
        <w:t>‎</w:t>
      </w:r>
      <w:r w:rsidR="0077652E">
        <w:t>3.5.6.1.1</w:t>
      </w:r>
      <w:r w:rsidRPr="00105FF0">
        <w:rPr>
          <w:rtl/>
        </w:rPr>
        <w:fldChar w:fldCharType="end"/>
      </w:r>
      <w:r w:rsidRPr="00105FF0">
        <w:rPr>
          <w:rtl/>
        </w:rPr>
        <w:t xml:space="preserve"> זה, המציע מצהיר כי אין בהצעתו חלקים אותם הוא מבקש להותיר חסויים.</w:t>
      </w:r>
      <w:bookmarkEnd w:id="193"/>
      <w:bookmarkEnd w:id="194"/>
    </w:p>
    <w:p w14:paraId="0C9A7404" w14:textId="7D2BEE15" w:rsidR="004F2C6D" w:rsidRPr="00105FF0" w:rsidRDefault="004F2C6D" w:rsidP="00F73012">
      <w:pPr>
        <w:pStyle w:val="5fe"/>
      </w:pPr>
      <w:bookmarkStart w:id="195" w:name="_Ref31795734"/>
      <w:bookmarkStart w:id="196" w:name="_Ref44247132"/>
      <w:r w:rsidRPr="007B6FAE">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w:t>
      </w:r>
      <w:r w:rsidRPr="00105FF0">
        <w:rPr>
          <w:rtl/>
        </w:rPr>
        <w:fldChar w:fldCharType="begin"/>
      </w:r>
      <w:r w:rsidRPr="00105FF0">
        <w:rPr>
          <w:rtl/>
        </w:rPr>
        <w:instrText xml:space="preserve"> </w:instrText>
      </w:r>
      <w:r w:rsidRPr="00105FF0">
        <w:instrText>REF</w:instrText>
      </w:r>
      <w:r w:rsidRPr="00105FF0">
        <w:rPr>
          <w:rtl/>
        </w:rPr>
        <w:instrText xml:space="preserve"> _</w:instrText>
      </w:r>
      <w:r w:rsidRPr="00105FF0">
        <w:instrText>Ref44247132 \r \h</w:instrText>
      </w:r>
      <w:r w:rsidRPr="00105FF0">
        <w:rPr>
          <w:rtl/>
        </w:rPr>
        <w:instrText xml:space="preserve">  \* </w:instrText>
      </w:r>
      <w:r w:rsidRPr="00105FF0">
        <w:instrText>MERGEFORMAT</w:instrText>
      </w:r>
      <w:r w:rsidRPr="00105FF0">
        <w:rPr>
          <w:rtl/>
        </w:rPr>
        <w:instrText xml:space="preserve"> </w:instrText>
      </w:r>
      <w:r w:rsidRPr="00105FF0">
        <w:rPr>
          <w:rtl/>
        </w:rPr>
      </w:r>
      <w:r w:rsidRPr="00105FF0">
        <w:rPr>
          <w:rtl/>
        </w:rPr>
        <w:fldChar w:fldCharType="separate"/>
      </w:r>
      <w:r w:rsidR="0077652E">
        <w:rPr>
          <w:cs/>
        </w:rPr>
        <w:t>‎</w:t>
      </w:r>
      <w:r w:rsidR="0077652E">
        <w:t>3.5.6.1.2</w:t>
      </w:r>
      <w:r w:rsidRPr="00105FF0">
        <w:rPr>
          <w:rtl/>
        </w:rPr>
        <w:fldChar w:fldCharType="end"/>
      </w:r>
      <w:r w:rsidRPr="00105FF0">
        <w:rPr>
          <w:rtl/>
        </w:rPr>
        <w:t xml:space="preserve"> זה, המציע מצהיר כי יש בהצעתו חלקים אותם הוא מבקש להותיר חסויים</w:t>
      </w:r>
      <w:bookmarkEnd w:id="195"/>
      <w:r w:rsidRPr="00105FF0">
        <w:rPr>
          <w:rtl/>
        </w:rPr>
        <w:t>. העמודים, הסעיפים או המסמכים</w:t>
      </w:r>
      <w:r w:rsidRPr="00105FF0">
        <w:t xml:space="preserve"> </w:t>
      </w:r>
      <w:r w:rsidRPr="00105FF0">
        <w:rPr>
          <w:rtl/>
        </w:rPr>
        <w:t>הכלולים</w:t>
      </w:r>
      <w:r w:rsidRPr="00105FF0">
        <w:t xml:space="preserve"> </w:t>
      </w:r>
      <w:r w:rsidRPr="00105FF0">
        <w:rPr>
          <w:rtl/>
        </w:rPr>
        <w:t>בהצעה</w:t>
      </w:r>
      <w:r w:rsidRPr="00105FF0">
        <w:t xml:space="preserve"> </w:t>
      </w:r>
      <w:r w:rsidRPr="00105FF0">
        <w:rPr>
          <w:rtl/>
        </w:rPr>
        <w:t>אשר</w:t>
      </w:r>
      <w:r w:rsidRPr="00105FF0">
        <w:t xml:space="preserve"> </w:t>
      </w:r>
      <w:r w:rsidRPr="00105FF0">
        <w:rPr>
          <w:rtl/>
        </w:rPr>
        <w:t>המציע סבור כי העיון</w:t>
      </w:r>
      <w:r w:rsidRPr="00105FF0">
        <w:t xml:space="preserve"> </w:t>
      </w:r>
      <w:r w:rsidRPr="00105FF0">
        <w:rPr>
          <w:rtl/>
        </w:rPr>
        <w:t>בהם</w:t>
      </w:r>
      <w:r w:rsidRPr="00105FF0">
        <w:t xml:space="preserve"> </w:t>
      </w:r>
      <w:r w:rsidRPr="00105FF0">
        <w:rPr>
          <w:rtl/>
        </w:rPr>
        <w:t>על-ידי</w:t>
      </w:r>
      <w:r w:rsidRPr="00105FF0">
        <w:t xml:space="preserve"> </w:t>
      </w:r>
      <w:r w:rsidRPr="00105FF0">
        <w:rPr>
          <w:rtl/>
        </w:rPr>
        <w:t>מציעים האחרים הוא חשיפה של סוד</w:t>
      </w:r>
      <w:r w:rsidRPr="00105FF0">
        <w:t xml:space="preserve"> </w:t>
      </w:r>
      <w:r w:rsidRPr="00105FF0">
        <w:rPr>
          <w:rtl/>
        </w:rPr>
        <w:t>מסחרי</w:t>
      </w:r>
      <w:r w:rsidRPr="00105FF0">
        <w:t xml:space="preserve"> </w:t>
      </w:r>
      <w:r w:rsidRPr="00105FF0">
        <w:rPr>
          <w:rtl/>
        </w:rPr>
        <w:t>או</w:t>
      </w:r>
      <w:r w:rsidRPr="00105FF0">
        <w:t xml:space="preserve"> </w:t>
      </w:r>
      <w:r w:rsidRPr="00105FF0">
        <w:rPr>
          <w:rtl/>
        </w:rPr>
        <w:t>סוד</w:t>
      </w:r>
      <w:r w:rsidRPr="00105FF0">
        <w:t xml:space="preserve"> </w:t>
      </w:r>
      <w:r w:rsidRPr="00105FF0">
        <w:rPr>
          <w:rtl/>
        </w:rPr>
        <w:t>מקצועי יפורטו בטבלה להלן:</w:t>
      </w:r>
      <w:bookmarkEnd w:id="196"/>
    </w:p>
    <w:tbl>
      <w:tblPr>
        <w:bidiVisual/>
        <w:tblW w:w="8355" w:type="dxa"/>
        <w:jc w:val="center"/>
        <w:tblLook w:val="04A0" w:firstRow="1" w:lastRow="0" w:firstColumn="1" w:lastColumn="0" w:noHBand="0" w:noVBand="1"/>
      </w:tblPr>
      <w:tblGrid>
        <w:gridCol w:w="1276"/>
        <w:gridCol w:w="3385"/>
        <w:gridCol w:w="3694"/>
      </w:tblGrid>
      <w:tr w:rsidR="004F2C6D" w:rsidRPr="00105FF0" w14:paraId="64EB0B24" w14:textId="77777777" w:rsidTr="00715347">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C616338" w14:textId="77777777" w:rsidR="004F2C6D" w:rsidRPr="00A50D2B" w:rsidRDefault="004F2C6D" w:rsidP="00A50D2B">
            <w:pPr>
              <w:jc w:val="center"/>
              <w:rPr>
                <w:rFonts w:ascii="David" w:hAnsi="David" w:cs="David"/>
                <w:b/>
                <w:bCs/>
                <w:rtl/>
              </w:rPr>
            </w:pPr>
            <w:r w:rsidRPr="00A50D2B">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2823CC" w14:textId="111D9C4D" w:rsidR="004F2C6D" w:rsidRPr="00A50D2B" w:rsidRDefault="004F2C6D" w:rsidP="00A50D2B">
            <w:pPr>
              <w:jc w:val="center"/>
              <w:rPr>
                <w:rFonts w:ascii="David" w:hAnsi="David" w:cs="David"/>
                <w:b/>
                <w:bCs/>
                <w:rtl/>
              </w:rPr>
            </w:pPr>
            <w:r w:rsidRPr="00A50D2B">
              <w:rPr>
                <w:rFonts w:ascii="David" w:hAnsi="David" w:cs="David"/>
                <w:b/>
                <w:bCs/>
                <w:rtl/>
              </w:rPr>
              <w:t>נושא העמוד/סעיף</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F23BC0" w14:textId="77777777" w:rsidR="004F2C6D" w:rsidRPr="00A50D2B" w:rsidRDefault="004F2C6D" w:rsidP="00A50D2B">
            <w:pPr>
              <w:jc w:val="center"/>
              <w:rPr>
                <w:rFonts w:ascii="David" w:hAnsi="David" w:cs="David"/>
                <w:b/>
                <w:bCs/>
                <w:rtl/>
              </w:rPr>
            </w:pPr>
            <w:r w:rsidRPr="00A50D2B">
              <w:rPr>
                <w:rFonts w:ascii="David" w:hAnsi="David" w:cs="David"/>
                <w:b/>
                <w:bCs/>
                <w:rtl/>
              </w:rPr>
              <w:t>נימוק</w:t>
            </w:r>
            <w:r w:rsidRPr="00A50D2B">
              <w:rPr>
                <w:rFonts w:ascii="David" w:hAnsi="David" w:cs="David"/>
                <w:b/>
                <w:bCs/>
              </w:rPr>
              <w:t xml:space="preserve"> </w:t>
            </w:r>
            <w:r w:rsidRPr="00A50D2B">
              <w:rPr>
                <w:rFonts w:ascii="David" w:hAnsi="David" w:cs="David"/>
                <w:b/>
                <w:bCs/>
                <w:rtl/>
              </w:rPr>
              <w:t>למניעת חשיפת המידע</w:t>
            </w:r>
          </w:p>
        </w:tc>
      </w:tr>
      <w:tr w:rsidR="004F2C6D" w:rsidRPr="00105FF0" w14:paraId="2C934601"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8174E7A"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12A7577"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4E91338" w14:textId="77777777" w:rsidR="004F2C6D" w:rsidRPr="00105FF0" w:rsidRDefault="004F2C6D" w:rsidP="004F2C6D">
            <w:pPr>
              <w:rPr>
                <w:rFonts w:ascii="David" w:hAnsi="David" w:cs="David"/>
                <w:rtl/>
              </w:rPr>
            </w:pPr>
          </w:p>
        </w:tc>
      </w:tr>
      <w:tr w:rsidR="004F2C6D" w:rsidRPr="00105FF0" w14:paraId="38485EE4"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8F1552E"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D5D7DC2"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AE5039" w14:textId="77777777" w:rsidR="004F2C6D" w:rsidRPr="00105FF0" w:rsidRDefault="004F2C6D" w:rsidP="004F2C6D">
            <w:pPr>
              <w:rPr>
                <w:rFonts w:ascii="David" w:hAnsi="David" w:cs="David"/>
                <w:rtl/>
              </w:rPr>
            </w:pPr>
          </w:p>
        </w:tc>
      </w:tr>
      <w:tr w:rsidR="004F2C6D" w:rsidRPr="00105FF0" w14:paraId="364CA75B" w14:textId="77777777" w:rsidTr="00715347">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4B6D35E8"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7B9E065"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0E257BB" w14:textId="77777777" w:rsidR="004F2C6D" w:rsidRPr="00105FF0" w:rsidRDefault="004F2C6D" w:rsidP="004F2C6D">
            <w:pPr>
              <w:rPr>
                <w:rFonts w:ascii="David" w:hAnsi="David" w:cs="David"/>
                <w:rtl/>
              </w:rPr>
            </w:pPr>
          </w:p>
        </w:tc>
      </w:tr>
      <w:tr w:rsidR="004F2C6D" w:rsidRPr="00105FF0" w14:paraId="39AB2742"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94BCBB1"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BD20E22"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4750E1D" w14:textId="77777777" w:rsidR="004F2C6D" w:rsidRPr="00105FF0" w:rsidRDefault="004F2C6D" w:rsidP="004F2C6D">
            <w:pPr>
              <w:rPr>
                <w:rFonts w:ascii="David" w:hAnsi="David" w:cs="David"/>
                <w:rtl/>
              </w:rPr>
            </w:pPr>
          </w:p>
        </w:tc>
      </w:tr>
      <w:tr w:rsidR="004F2C6D" w:rsidRPr="00105FF0" w14:paraId="69980BD8"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60DD5B5"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BCC6C94"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C6E2BEE" w14:textId="77777777" w:rsidR="004F2C6D" w:rsidRPr="00105FF0" w:rsidRDefault="004F2C6D" w:rsidP="004F2C6D">
            <w:pPr>
              <w:rPr>
                <w:rFonts w:ascii="David" w:hAnsi="David" w:cs="David"/>
                <w:rtl/>
              </w:rPr>
            </w:pPr>
          </w:p>
        </w:tc>
      </w:tr>
    </w:tbl>
    <w:p w14:paraId="090B5B21" w14:textId="77777777" w:rsidR="004F2C6D" w:rsidRPr="00105FF0" w:rsidRDefault="004F2C6D" w:rsidP="004F2C6D">
      <w:pPr>
        <w:rPr>
          <w:rFonts w:ascii="David" w:hAnsi="David" w:cs="David"/>
          <w:rtl/>
        </w:rPr>
      </w:pPr>
    </w:p>
    <w:p w14:paraId="13B3A58E" w14:textId="77777777" w:rsidR="004F2C6D" w:rsidRPr="00105FF0" w:rsidRDefault="004F2C6D" w:rsidP="00F73012">
      <w:pPr>
        <w:pStyle w:val="12"/>
        <w:rPr>
          <w:rtl/>
        </w:rPr>
      </w:pPr>
      <w:r w:rsidRPr="00105FF0">
        <w:rPr>
          <w:rtl/>
        </w:rPr>
        <w:br w:type="page"/>
      </w:r>
      <w:bookmarkStart w:id="197" w:name="_Toc81307335"/>
      <w:r w:rsidRPr="00105FF0">
        <w:rPr>
          <w:rtl/>
        </w:rPr>
        <w:lastRenderedPageBreak/>
        <w:t>רשימת נספחים שיש לצרף להצעה</w:t>
      </w:r>
      <w:bookmarkEnd w:id="197"/>
    </w:p>
    <w:p w14:paraId="6DE304A3" w14:textId="77777777" w:rsidR="004F2C6D" w:rsidRPr="00105FF0" w:rsidRDefault="004F2C6D" w:rsidP="00B808BD">
      <w:pPr>
        <w:pStyle w:val="31"/>
        <w:rPr>
          <w:rtl/>
        </w:rPr>
      </w:pPr>
      <w:bookmarkStart w:id="198" w:name="_Toc516503368"/>
      <w:r w:rsidRPr="00105FF0">
        <w:rPr>
          <w:rtl/>
        </w:rPr>
        <w:t xml:space="preserve">מצ"ב לנוחיות המציעים טבלה המרכזת את כלל הנספחים והמסמכים שיש לצרף להצעה. </w:t>
      </w:r>
    </w:p>
    <w:tbl>
      <w:tblPr>
        <w:bidiVisual/>
        <w:tblW w:w="8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0"/>
        <w:gridCol w:w="1873"/>
        <w:gridCol w:w="3816"/>
        <w:gridCol w:w="1985"/>
      </w:tblGrid>
      <w:tr w:rsidR="004F2C6D" w:rsidRPr="00105FF0" w14:paraId="0A4A998A" w14:textId="77777777" w:rsidTr="00715347">
        <w:trPr>
          <w:trHeight w:val="674"/>
          <w:tblHeader/>
        </w:trPr>
        <w:tc>
          <w:tcPr>
            <w:tcW w:w="1300" w:type="dxa"/>
            <w:shd w:val="clear" w:color="auto" w:fill="D9D9D9" w:themeFill="background1" w:themeFillShade="D9"/>
            <w:vAlign w:val="center"/>
          </w:tcPr>
          <w:p w14:paraId="3935C911" w14:textId="77777777" w:rsidR="004F2C6D" w:rsidRPr="00A50D2B" w:rsidRDefault="004F2C6D" w:rsidP="00A50D2B">
            <w:pPr>
              <w:jc w:val="center"/>
              <w:rPr>
                <w:rFonts w:ascii="David" w:hAnsi="David" w:cs="David"/>
                <w:b/>
                <w:bCs/>
                <w:rtl/>
              </w:rPr>
            </w:pPr>
            <w:bookmarkStart w:id="199" w:name="_Toc3384455"/>
            <w:r w:rsidRPr="00A50D2B">
              <w:rPr>
                <w:rFonts w:ascii="David" w:hAnsi="David" w:cs="David"/>
                <w:b/>
                <w:bCs/>
                <w:rtl/>
              </w:rPr>
              <w:t>מס' נספח</w:t>
            </w:r>
          </w:p>
        </w:tc>
        <w:tc>
          <w:tcPr>
            <w:tcW w:w="1873" w:type="dxa"/>
            <w:shd w:val="clear" w:color="auto" w:fill="D9D9D9" w:themeFill="background1" w:themeFillShade="D9"/>
            <w:vAlign w:val="center"/>
          </w:tcPr>
          <w:p w14:paraId="5F6F61B9" w14:textId="77777777" w:rsidR="004F2C6D" w:rsidRPr="00A50D2B" w:rsidRDefault="004F2C6D" w:rsidP="00A50D2B">
            <w:pPr>
              <w:jc w:val="center"/>
              <w:rPr>
                <w:rFonts w:ascii="David" w:hAnsi="David" w:cs="David"/>
                <w:b/>
                <w:bCs/>
                <w:rtl/>
              </w:rPr>
            </w:pPr>
            <w:r w:rsidRPr="00A50D2B">
              <w:rPr>
                <w:rFonts w:ascii="David" w:hAnsi="David" w:cs="David"/>
                <w:b/>
                <w:bCs/>
                <w:rtl/>
              </w:rPr>
              <w:t>שם נספח</w:t>
            </w:r>
          </w:p>
        </w:tc>
        <w:tc>
          <w:tcPr>
            <w:tcW w:w="3816" w:type="dxa"/>
            <w:shd w:val="clear" w:color="auto" w:fill="D9D9D9" w:themeFill="background1" w:themeFillShade="D9"/>
            <w:vAlign w:val="center"/>
          </w:tcPr>
          <w:p w14:paraId="4F04DA29" w14:textId="77777777" w:rsidR="004F2C6D" w:rsidRPr="00A50D2B" w:rsidRDefault="004F2C6D" w:rsidP="00A50D2B">
            <w:pPr>
              <w:jc w:val="center"/>
              <w:rPr>
                <w:rFonts w:ascii="David" w:hAnsi="David" w:cs="David"/>
                <w:b/>
                <w:bCs/>
                <w:rtl/>
              </w:rPr>
            </w:pPr>
            <w:r w:rsidRPr="00A50D2B">
              <w:rPr>
                <w:rFonts w:ascii="David" w:hAnsi="David" w:cs="David"/>
                <w:b/>
                <w:bCs/>
                <w:rtl/>
              </w:rPr>
              <w:t>תיאור נספח</w:t>
            </w:r>
          </w:p>
        </w:tc>
        <w:tc>
          <w:tcPr>
            <w:tcW w:w="1985" w:type="dxa"/>
            <w:shd w:val="clear" w:color="auto" w:fill="D9D9D9" w:themeFill="background1" w:themeFillShade="D9"/>
            <w:vAlign w:val="center"/>
          </w:tcPr>
          <w:p w14:paraId="08323C93" w14:textId="77777777" w:rsidR="004F2C6D" w:rsidRPr="00A50D2B" w:rsidRDefault="004F2C6D" w:rsidP="00A50D2B">
            <w:pPr>
              <w:jc w:val="center"/>
              <w:rPr>
                <w:rFonts w:ascii="David" w:hAnsi="David" w:cs="David"/>
                <w:b/>
                <w:bCs/>
                <w:rtl/>
              </w:rPr>
            </w:pPr>
            <w:r w:rsidRPr="00A50D2B">
              <w:rPr>
                <w:rFonts w:ascii="David" w:hAnsi="David" w:cs="David"/>
                <w:b/>
                <w:bCs/>
                <w:rtl/>
              </w:rPr>
              <w:t>חובה/ רשות</w:t>
            </w:r>
          </w:p>
        </w:tc>
      </w:tr>
      <w:tr w:rsidR="004F2C6D" w:rsidRPr="00105FF0" w14:paraId="2F187967" w14:textId="77777777" w:rsidTr="00715347">
        <w:tc>
          <w:tcPr>
            <w:tcW w:w="1300" w:type="dxa"/>
          </w:tcPr>
          <w:p w14:paraId="6AF0F735" w14:textId="77777777" w:rsidR="004F2C6D" w:rsidRPr="00A50D2B" w:rsidRDefault="004F2C6D" w:rsidP="004F2C6D">
            <w:pPr>
              <w:rPr>
                <w:rFonts w:ascii="David" w:hAnsi="David" w:cs="David"/>
                <w:b/>
                <w:bCs/>
                <w:highlight w:val="yellow"/>
                <w:rtl/>
              </w:rPr>
            </w:pPr>
            <w:r w:rsidRPr="00A50D2B">
              <w:rPr>
                <w:rFonts w:ascii="David" w:hAnsi="David" w:cs="David"/>
                <w:b/>
                <w:bCs/>
                <w:rtl/>
              </w:rPr>
              <w:t>נספח 1</w:t>
            </w:r>
          </w:p>
        </w:tc>
        <w:tc>
          <w:tcPr>
            <w:tcW w:w="1873" w:type="dxa"/>
          </w:tcPr>
          <w:p w14:paraId="39488F4F" w14:textId="77777777" w:rsidR="004F2C6D" w:rsidRPr="00105FF0" w:rsidRDefault="004F2C6D" w:rsidP="004F2C6D">
            <w:pPr>
              <w:rPr>
                <w:rFonts w:ascii="David" w:hAnsi="David" w:cs="David"/>
                <w:rtl/>
              </w:rPr>
            </w:pPr>
            <w:r w:rsidRPr="00105FF0">
              <w:rPr>
                <w:rFonts w:ascii="David" w:hAnsi="David" w:cs="David"/>
                <w:rtl/>
              </w:rPr>
              <w:t xml:space="preserve">אישור עמידה בחוק עסקאות גופים ציבוריים – </w:t>
            </w:r>
          </w:p>
          <w:p w14:paraId="2FAEA8A2" w14:textId="77777777" w:rsidR="004F2C6D" w:rsidRPr="00105FF0" w:rsidRDefault="004F2C6D" w:rsidP="004F2C6D">
            <w:pPr>
              <w:rPr>
                <w:rFonts w:ascii="David" w:hAnsi="David" w:cs="David"/>
                <w:rtl/>
              </w:rPr>
            </w:pPr>
            <w:r w:rsidRPr="00105FF0">
              <w:rPr>
                <w:rFonts w:ascii="David" w:hAnsi="David" w:cs="David"/>
                <w:rtl/>
              </w:rPr>
              <w:t>יצורף על ידי המציע</w:t>
            </w:r>
          </w:p>
          <w:p w14:paraId="5A882E02" w14:textId="77777777" w:rsidR="004F2C6D" w:rsidRPr="00105FF0" w:rsidRDefault="004F2C6D" w:rsidP="004F2C6D">
            <w:pPr>
              <w:rPr>
                <w:rFonts w:ascii="David" w:hAnsi="David" w:cs="David"/>
                <w:highlight w:val="yellow"/>
                <w:rtl/>
              </w:rPr>
            </w:pPr>
            <w:r w:rsidRPr="00105FF0">
              <w:rPr>
                <w:rFonts w:ascii="David" w:hAnsi="David" w:cs="David"/>
                <w:highlight w:val="lightGray"/>
                <w:rtl/>
              </w:rPr>
              <w:t>(לא קיים נוסח במסמכי המכרז)</w:t>
            </w:r>
          </w:p>
        </w:tc>
        <w:tc>
          <w:tcPr>
            <w:tcW w:w="3816" w:type="dxa"/>
          </w:tcPr>
          <w:p w14:paraId="575D8B15" w14:textId="08465032" w:rsidR="004F2C6D" w:rsidRPr="00BA509F" w:rsidRDefault="004F2C6D" w:rsidP="00BA509F">
            <w:pPr>
              <w:rPr>
                <w:rFonts w:ascii="David" w:hAnsi="David" w:cs="David"/>
                <w:rtl/>
              </w:rPr>
            </w:pPr>
            <w:r w:rsidRPr="00105FF0">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c>
          <w:tcPr>
            <w:tcW w:w="1985" w:type="dxa"/>
            <w:vAlign w:val="center"/>
          </w:tcPr>
          <w:p w14:paraId="3AAD8D74" w14:textId="77777777" w:rsidR="004F2C6D" w:rsidRPr="00105FF0" w:rsidRDefault="004F2C6D" w:rsidP="004F2C6D">
            <w:pPr>
              <w:rPr>
                <w:rFonts w:ascii="David" w:hAnsi="David" w:cs="David"/>
                <w:highlight w:val="yellow"/>
                <w:rtl/>
              </w:rPr>
            </w:pPr>
            <w:r w:rsidRPr="00105FF0">
              <w:rPr>
                <w:rFonts w:ascii="David" w:hAnsi="David" w:cs="David"/>
                <w:rtl/>
              </w:rPr>
              <w:t>חובה</w:t>
            </w:r>
          </w:p>
        </w:tc>
      </w:tr>
      <w:tr w:rsidR="004F2C6D" w:rsidRPr="00105FF0" w14:paraId="3AB817C3" w14:textId="77777777" w:rsidTr="00715347">
        <w:tc>
          <w:tcPr>
            <w:tcW w:w="1300" w:type="dxa"/>
          </w:tcPr>
          <w:p w14:paraId="58F62B39" w14:textId="77777777" w:rsidR="004F2C6D" w:rsidRPr="00A50D2B" w:rsidRDefault="004F2C6D" w:rsidP="004F2C6D">
            <w:pPr>
              <w:rPr>
                <w:rFonts w:ascii="David" w:hAnsi="David" w:cs="David"/>
                <w:b/>
                <w:bCs/>
                <w:rtl/>
              </w:rPr>
            </w:pPr>
            <w:r w:rsidRPr="00A50D2B">
              <w:rPr>
                <w:rFonts w:ascii="David" w:hAnsi="David" w:cs="David"/>
                <w:b/>
                <w:bCs/>
                <w:rtl/>
              </w:rPr>
              <w:t>נספח 2</w:t>
            </w:r>
          </w:p>
        </w:tc>
        <w:tc>
          <w:tcPr>
            <w:tcW w:w="1873" w:type="dxa"/>
          </w:tcPr>
          <w:p w14:paraId="76E51C7F" w14:textId="77777777" w:rsidR="004F2C6D" w:rsidRPr="00105FF0" w:rsidRDefault="004F2C6D" w:rsidP="004F2C6D">
            <w:pPr>
              <w:rPr>
                <w:rFonts w:ascii="David" w:hAnsi="David" w:cs="David"/>
                <w:rtl/>
              </w:rPr>
            </w:pPr>
            <w:r w:rsidRPr="00105FF0">
              <w:rPr>
                <w:rFonts w:ascii="David" w:hAnsi="David" w:cs="David"/>
                <w:rtl/>
              </w:rPr>
              <w:t>"עסק בשליטת אישה"</w:t>
            </w:r>
          </w:p>
          <w:p w14:paraId="4E831877" w14:textId="77777777" w:rsidR="004F2C6D" w:rsidRPr="00105FF0" w:rsidRDefault="004F2C6D" w:rsidP="004F2C6D">
            <w:pPr>
              <w:rPr>
                <w:rFonts w:ascii="David" w:hAnsi="David" w:cs="David"/>
                <w:rtl/>
              </w:rPr>
            </w:pPr>
            <w:r w:rsidRPr="00105FF0">
              <w:rPr>
                <w:rFonts w:ascii="David" w:hAnsi="David" w:cs="David"/>
                <w:highlight w:val="lightGray"/>
                <w:rtl/>
              </w:rPr>
              <w:t>(לא קיים נוסח במסמכי המכרז)</w:t>
            </w:r>
          </w:p>
        </w:tc>
        <w:tc>
          <w:tcPr>
            <w:tcW w:w="3816" w:type="dxa"/>
          </w:tcPr>
          <w:p w14:paraId="164E6F77" w14:textId="77777777" w:rsidR="004F2C6D" w:rsidRPr="00105FF0" w:rsidRDefault="004F2C6D" w:rsidP="004F2C6D">
            <w:pPr>
              <w:rPr>
                <w:rFonts w:ascii="David" w:hAnsi="David" w:cs="David"/>
                <w:rtl/>
              </w:rPr>
            </w:pPr>
            <w:r w:rsidRPr="00105FF0">
              <w:rPr>
                <w:rFonts w:ascii="David" w:hAnsi="David" w:cs="David"/>
                <w:rtl/>
              </w:rPr>
              <w:t>אישור ותצהיר בהתאם להוראות סעיף 2ב לחוק חובת המכרזים, התשנ"ב-1992.</w:t>
            </w:r>
          </w:p>
        </w:tc>
        <w:tc>
          <w:tcPr>
            <w:tcW w:w="1985" w:type="dxa"/>
            <w:vAlign w:val="center"/>
          </w:tcPr>
          <w:p w14:paraId="5A16E0BA" w14:textId="77777777" w:rsidR="004F2C6D" w:rsidRPr="00105FF0" w:rsidRDefault="004F2C6D" w:rsidP="004F2C6D">
            <w:pPr>
              <w:rPr>
                <w:rFonts w:ascii="David" w:hAnsi="David" w:cs="David"/>
                <w:rtl/>
              </w:rPr>
            </w:pPr>
            <w:r w:rsidRPr="00105FF0">
              <w:rPr>
                <w:rFonts w:ascii="David" w:hAnsi="David" w:cs="David"/>
                <w:rtl/>
              </w:rPr>
              <w:t>רשות</w:t>
            </w:r>
          </w:p>
        </w:tc>
      </w:tr>
      <w:tr w:rsidR="004F2C6D" w:rsidRPr="00105FF0" w14:paraId="2208D746" w14:textId="77777777" w:rsidTr="00715347">
        <w:tc>
          <w:tcPr>
            <w:tcW w:w="1300" w:type="dxa"/>
          </w:tcPr>
          <w:p w14:paraId="437465A9" w14:textId="62E27A21" w:rsidR="004F2C6D" w:rsidRPr="00A50D2B" w:rsidRDefault="00D1519D" w:rsidP="004F2C6D">
            <w:pPr>
              <w:rPr>
                <w:rFonts w:ascii="David" w:hAnsi="David" w:cs="David"/>
                <w:b/>
                <w:bCs/>
                <w:rtl/>
              </w:rPr>
            </w:pPr>
            <w:hyperlink w:anchor="פרק_2_נספח_3" w:history="1">
              <w:r w:rsidR="004F2C6D" w:rsidRPr="00A50D2B">
                <w:rPr>
                  <w:rFonts w:ascii="David" w:hAnsi="David" w:cs="David"/>
                  <w:b/>
                  <w:bCs/>
                  <w:rtl/>
                </w:rPr>
                <w:t>נספח 3</w:t>
              </w:r>
            </w:hyperlink>
          </w:p>
        </w:tc>
        <w:tc>
          <w:tcPr>
            <w:tcW w:w="1873" w:type="dxa"/>
          </w:tcPr>
          <w:p w14:paraId="636CEBB8" w14:textId="77777777" w:rsidR="004F2C6D" w:rsidRPr="00105FF0" w:rsidRDefault="004F2C6D" w:rsidP="004F2C6D">
            <w:pPr>
              <w:rPr>
                <w:rFonts w:ascii="David" w:hAnsi="David" w:cs="David"/>
                <w:rtl/>
              </w:rPr>
            </w:pPr>
            <w:r w:rsidRPr="00105FF0">
              <w:rPr>
                <w:rFonts w:ascii="David" w:hAnsi="David" w:cs="David"/>
                <w:rtl/>
              </w:rPr>
              <w:t>אישור רו"ח</w:t>
            </w:r>
          </w:p>
        </w:tc>
        <w:tc>
          <w:tcPr>
            <w:tcW w:w="3816" w:type="dxa"/>
          </w:tcPr>
          <w:p w14:paraId="649BDE30" w14:textId="25742074" w:rsidR="004F2C6D" w:rsidRPr="00105FF0" w:rsidRDefault="004F2C6D" w:rsidP="004F2C6D">
            <w:pPr>
              <w:rPr>
                <w:rFonts w:ascii="David" w:hAnsi="David" w:cs="David"/>
                <w:rtl/>
              </w:rPr>
            </w:pPr>
            <w:r w:rsidRPr="00105FF0">
              <w:rPr>
                <w:rFonts w:ascii="David" w:hAnsi="David" w:cs="David"/>
                <w:rtl/>
              </w:rPr>
              <w:t xml:space="preserve">אישור רואה חשבון על אודות נתונים מהדוחות הכספיים או </w:t>
            </w:r>
            <w:hyperlink r:id="rId24" w:tooltip="חוות דעת רואה חשבון על אודות מידע ממערכת הכספים של המציע" w:history="1">
              <w:r w:rsidRPr="00105FF0">
                <w:rPr>
                  <w:rFonts w:ascii="David" w:hAnsi="David" w:cs="David"/>
                  <w:rtl/>
                </w:rPr>
                <w:t>חוות דעת רואה חשבון על אודות מידע ממערכת הכספים של המציע</w:t>
              </w:r>
            </w:hyperlink>
            <w:r w:rsidRPr="00105FF0">
              <w:rPr>
                <w:rFonts w:ascii="David" w:hAnsi="David" w:cs="David"/>
                <w:rtl/>
              </w:rPr>
              <w:t>, בהתאם לנוסח המצ"ב.</w:t>
            </w:r>
          </w:p>
        </w:tc>
        <w:tc>
          <w:tcPr>
            <w:tcW w:w="1985" w:type="dxa"/>
            <w:vAlign w:val="center"/>
          </w:tcPr>
          <w:p w14:paraId="4AA7CA4D"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7932BBC4" w14:textId="77777777" w:rsidTr="00715347">
        <w:tc>
          <w:tcPr>
            <w:tcW w:w="1300" w:type="dxa"/>
          </w:tcPr>
          <w:p w14:paraId="4837501A" w14:textId="730DBB29" w:rsidR="004F2C6D" w:rsidRPr="00A50D2B" w:rsidRDefault="00D1519D" w:rsidP="004F2C6D">
            <w:pPr>
              <w:rPr>
                <w:rFonts w:ascii="David" w:hAnsi="David" w:cs="David"/>
                <w:b/>
                <w:bCs/>
                <w:rtl/>
              </w:rPr>
            </w:pPr>
            <w:hyperlink w:anchor="פרק_2_נספח_4" w:history="1">
              <w:r w:rsidR="004F2C6D" w:rsidRPr="00A50D2B">
                <w:rPr>
                  <w:rFonts w:ascii="David" w:hAnsi="David" w:cs="David"/>
                  <w:b/>
                  <w:bCs/>
                  <w:rtl/>
                </w:rPr>
                <w:t>נספח 4</w:t>
              </w:r>
            </w:hyperlink>
          </w:p>
        </w:tc>
        <w:tc>
          <w:tcPr>
            <w:tcW w:w="1873" w:type="dxa"/>
          </w:tcPr>
          <w:p w14:paraId="0D08CDB7" w14:textId="77777777" w:rsidR="004F2C6D" w:rsidRPr="00105FF0" w:rsidRDefault="004F2C6D" w:rsidP="004F2C6D">
            <w:pPr>
              <w:rPr>
                <w:rFonts w:ascii="David" w:hAnsi="David" w:cs="David"/>
                <w:rtl/>
              </w:rPr>
            </w:pPr>
            <w:r w:rsidRPr="00105FF0">
              <w:rPr>
                <w:rFonts w:ascii="David" w:hAnsi="David" w:cs="David"/>
                <w:rtl/>
              </w:rPr>
              <w:t>ניסון המציע</w:t>
            </w:r>
          </w:p>
        </w:tc>
        <w:tc>
          <w:tcPr>
            <w:tcW w:w="3816" w:type="dxa"/>
          </w:tcPr>
          <w:p w14:paraId="25C897E9"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כל סל, נתונים אודות לקוחותיו, היקף מינימליים נדרשים וכל פירוט רלוונטי אחר לצורך הוכחת תנאי הסף המקצועיים, בהתאם לסל/ים אליו מגיש הצעתו, בהתאם לנוסח המצ"ב.</w:t>
            </w:r>
          </w:p>
        </w:tc>
        <w:tc>
          <w:tcPr>
            <w:tcW w:w="1985" w:type="dxa"/>
          </w:tcPr>
          <w:p w14:paraId="1B78827D" w14:textId="70D1F67F" w:rsidR="004F2C6D" w:rsidRPr="00105FF0" w:rsidRDefault="00D1519D" w:rsidP="004F2C6D">
            <w:pPr>
              <w:rPr>
                <w:rFonts w:ascii="David" w:hAnsi="David" w:cs="David"/>
                <w:rtl/>
              </w:rPr>
            </w:pPr>
            <w:hyperlink w:anchor="פרק_2_נספח_4" w:history="1">
              <w:r w:rsidR="004F2C6D" w:rsidRPr="00105FF0">
                <w:rPr>
                  <w:rFonts w:ascii="David" w:hAnsi="David" w:cs="David"/>
                  <w:rtl/>
                </w:rPr>
                <w:t>חובה</w:t>
              </w:r>
            </w:hyperlink>
          </w:p>
        </w:tc>
      </w:tr>
      <w:tr w:rsidR="004F2C6D" w:rsidRPr="00105FF0" w14:paraId="029BCC14" w14:textId="77777777" w:rsidTr="00715347">
        <w:tc>
          <w:tcPr>
            <w:tcW w:w="1300" w:type="dxa"/>
          </w:tcPr>
          <w:p w14:paraId="2A5A3D8C" w14:textId="77777777" w:rsidR="004F2C6D" w:rsidRPr="00A50D2B" w:rsidRDefault="004F2C6D" w:rsidP="004F2C6D">
            <w:pPr>
              <w:rPr>
                <w:rFonts w:ascii="David" w:hAnsi="David" w:cs="David"/>
                <w:b/>
                <w:bCs/>
                <w:rtl/>
              </w:rPr>
            </w:pPr>
            <w:r w:rsidRPr="00A50D2B">
              <w:rPr>
                <w:rFonts w:ascii="David" w:hAnsi="David" w:cs="David"/>
                <w:b/>
                <w:bCs/>
                <w:rtl/>
              </w:rPr>
              <w:t>נספח 5</w:t>
            </w:r>
          </w:p>
        </w:tc>
        <w:tc>
          <w:tcPr>
            <w:tcW w:w="1873" w:type="dxa"/>
          </w:tcPr>
          <w:p w14:paraId="62F7FAB3" w14:textId="77777777" w:rsidR="004F2C6D" w:rsidRPr="00105FF0" w:rsidRDefault="004F2C6D" w:rsidP="004F2C6D">
            <w:pPr>
              <w:rPr>
                <w:rFonts w:ascii="David" w:hAnsi="David" w:cs="David"/>
                <w:rtl/>
              </w:rPr>
            </w:pPr>
            <w:r w:rsidRPr="00105FF0">
              <w:rPr>
                <w:rFonts w:ascii="David" w:hAnsi="David" w:cs="David"/>
                <w:rtl/>
              </w:rPr>
              <w:t>מנהל פרויקטים</w:t>
            </w:r>
          </w:p>
        </w:tc>
        <w:tc>
          <w:tcPr>
            <w:tcW w:w="3816" w:type="dxa"/>
          </w:tcPr>
          <w:p w14:paraId="5E5992DF"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כל סל, נתונים אודות מנהל הפרויקטים, לצורך הוכחת תנאי הסף המקצועיים, בהתאם לסל/ים אליו מגיש הצעתו, בהתאם לנוסח המצ"ב.</w:t>
            </w:r>
          </w:p>
          <w:p w14:paraId="2D6459CB" w14:textId="77777777" w:rsidR="004F2C6D" w:rsidRPr="00105FF0" w:rsidRDefault="004F2C6D" w:rsidP="004F2C6D">
            <w:pPr>
              <w:rPr>
                <w:rFonts w:ascii="David" w:hAnsi="David" w:cs="David"/>
                <w:rtl/>
              </w:rPr>
            </w:pPr>
            <w:r w:rsidRPr="00105FF0">
              <w:rPr>
                <w:rFonts w:ascii="David" w:hAnsi="David" w:cs="David"/>
                <w:rtl/>
              </w:rPr>
              <w:t>בנוסף, יש לצרף קורות חיים של מנהל הפרויקטים המוצע.</w:t>
            </w:r>
          </w:p>
        </w:tc>
        <w:tc>
          <w:tcPr>
            <w:tcW w:w="1985" w:type="dxa"/>
            <w:vAlign w:val="center"/>
          </w:tcPr>
          <w:p w14:paraId="7DD57FFB"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0E57CB2C" w14:textId="77777777" w:rsidTr="00715347">
        <w:tc>
          <w:tcPr>
            <w:tcW w:w="1300" w:type="dxa"/>
          </w:tcPr>
          <w:p w14:paraId="2DF0D38A" w14:textId="77777777" w:rsidR="004F2C6D" w:rsidRPr="00A50D2B" w:rsidRDefault="004F2C6D" w:rsidP="004F2C6D">
            <w:pPr>
              <w:rPr>
                <w:rFonts w:ascii="David" w:hAnsi="David" w:cs="David"/>
                <w:b/>
                <w:bCs/>
                <w:rtl/>
              </w:rPr>
            </w:pPr>
            <w:r w:rsidRPr="00A50D2B">
              <w:rPr>
                <w:rFonts w:ascii="David" w:hAnsi="David" w:cs="David"/>
                <w:b/>
                <w:bCs/>
                <w:rtl/>
              </w:rPr>
              <w:t>נספח 6</w:t>
            </w:r>
          </w:p>
        </w:tc>
        <w:tc>
          <w:tcPr>
            <w:tcW w:w="1873" w:type="dxa"/>
          </w:tcPr>
          <w:p w14:paraId="0AF0186D" w14:textId="77777777" w:rsidR="004F2C6D" w:rsidRPr="00105FF0" w:rsidRDefault="004F2C6D" w:rsidP="004F2C6D">
            <w:pPr>
              <w:rPr>
                <w:rFonts w:ascii="David" w:hAnsi="David" w:cs="David"/>
                <w:rtl/>
              </w:rPr>
            </w:pPr>
            <w:r w:rsidRPr="00105FF0">
              <w:rPr>
                <w:rFonts w:ascii="David" w:hAnsi="David" w:cs="David"/>
                <w:rtl/>
              </w:rPr>
              <w:t>צוות המציע</w:t>
            </w:r>
          </w:p>
        </w:tc>
        <w:tc>
          <w:tcPr>
            <w:tcW w:w="3816" w:type="dxa"/>
          </w:tcPr>
          <w:p w14:paraId="37E5B60F"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על סל, נתונים אודות צוות המציע לצורך הערכת איכות צוות המציע בהתאם לסל/ים אליו מגיש הצעתו, בהתאם לנוסח המצ"ב.</w:t>
            </w:r>
          </w:p>
          <w:p w14:paraId="02863A97" w14:textId="77777777" w:rsidR="004F2C6D" w:rsidRPr="00105FF0" w:rsidRDefault="004F2C6D" w:rsidP="004F2C6D">
            <w:pPr>
              <w:rPr>
                <w:rFonts w:ascii="David" w:hAnsi="David" w:cs="David"/>
                <w:rtl/>
              </w:rPr>
            </w:pPr>
            <w:r w:rsidRPr="00105FF0">
              <w:rPr>
                <w:rFonts w:ascii="David" w:hAnsi="David" w:cs="David"/>
                <w:rtl/>
              </w:rPr>
              <w:t>בנוסף, יש לצרף קורות חיים של חברי הצוות המוצעים.</w:t>
            </w:r>
          </w:p>
        </w:tc>
        <w:tc>
          <w:tcPr>
            <w:tcW w:w="1985" w:type="dxa"/>
            <w:vAlign w:val="center"/>
          </w:tcPr>
          <w:p w14:paraId="72825DDD"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52968B60" w14:textId="77777777" w:rsidTr="00715347">
        <w:tc>
          <w:tcPr>
            <w:tcW w:w="1300" w:type="dxa"/>
          </w:tcPr>
          <w:p w14:paraId="5919FFF8" w14:textId="77777777" w:rsidR="004F2C6D" w:rsidRPr="00A50D2B" w:rsidRDefault="004F2C6D" w:rsidP="004F2C6D">
            <w:pPr>
              <w:rPr>
                <w:rFonts w:ascii="David" w:hAnsi="David" w:cs="David"/>
                <w:b/>
                <w:bCs/>
                <w:rtl/>
              </w:rPr>
            </w:pPr>
            <w:r w:rsidRPr="00A50D2B">
              <w:rPr>
                <w:rFonts w:ascii="David" w:hAnsi="David" w:cs="David"/>
                <w:b/>
                <w:bCs/>
                <w:rtl/>
              </w:rPr>
              <w:t>נספח 7</w:t>
            </w:r>
          </w:p>
        </w:tc>
        <w:tc>
          <w:tcPr>
            <w:tcW w:w="1873" w:type="dxa"/>
          </w:tcPr>
          <w:p w14:paraId="557DB4A5" w14:textId="307BE261" w:rsidR="004F2C6D" w:rsidRPr="00105FF0" w:rsidRDefault="004F2C6D" w:rsidP="002F15CF">
            <w:pPr>
              <w:rPr>
                <w:rFonts w:ascii="David" w:hAnsi="David" w:cs="David"/>
                <w:rtl/>
              </w:rPr>
            </w:pPr>
            <w:r w:rsidRPr="00105FF0">
              <w:rPr>
                <w:rFonts w:ascii="David" w:hAnsi="David" w:cs="David"/>
                <w:rtl/>
              </w:rPr>
              <w:t>הצעת מחיר</w:t>
            </w:r>
          </w:p>
        </w:tc>
        <w:tc>
          <w:tcPr>
            <w:tcW w:w="3816" w:type="dxa"/>
          </w:tcPr>
          <w:p w14:paraId="5287F8D4" w14:textId="04EE36BD" w:rsidR="00625987" w:rsidRPr="00105FF0" w:rsidRDefault="004F2C6D" w:rsidP="00625987">
            <w:pPr>
              <w:rPr>
                <w:rFonts w:ascii="David" w:hAnsi="David" w:cs="David"/>
                <w:rtl/>
              </w:rPr>
            </w:pPr>
            <w:r w:rsidRPr="00105FF0">
              <w:rPr>
                <w:rFonts w:ascii="David" w:hAnsi="David" w:cs="David"/>
                <w:rtl/>
              </w:rPr>
              <w:t>המציע ימלא את מחירי הצעת המחיר ל</w:t>
            </w:r>
            <w:r w:rsidR="00625987">
              <w:rPr>
                <w:rFonts w:ascii="David" w:hAnsi="David" w:cs="David" w:hint="cs"/>
                <w:rtl/>
              </w:rPr>
              <w:t xml:space="preserve">כל </w:t>
            </w:r>
            <w:r w:rsidRPr="00105FF0">
              <w:rPr>
                <w:rFonts w:ascii="David" w:hAnsi="David" w:cs="David"/>
                <w:rtl/>
              </w:rPr>
              <w:t xml:space="preserve">סל </w:t>
            </w:r>
            <w:r w:rsidR="00625987">
              <w:rPr>
                <w:rFonts w:ascii="David" w:hAnsi="David" w:cs="David" w:hint="cs"/>
                <w:rtl/>
              </w:rPr>
              <w:t>אליו מוגשת ההצעה</w:t>
            </w:r>
            <w:r w:rsidRPr="00105FF0">
              <w:rPr>
                <w:rFonts w:ascii="David" w:hAnsi="David" w:cs="David"/>
                <w:rtl/>
              </w:rPr>
              <w:t>, בהתאם לנוסח המצ"ב.</w:t>
            </w:r>
          </w:p>
        </w:tc>
        <w:tc>
          <w:tcPr>
            <w:tcW w:w="1985" w:type="dxa"/>
            <w:vAlign w:val="center"/>
          </w:tcPr>
          <w:p w14:paraId="4561C384" w14:textId="403434FC" w:rsidR="004F2C6D" w:rsidRPr="00105FF0" w:rsidRDefault="00625987" w:rsidP="00625987">
            <w:pPr>
              <w:rPr>
                <w:rFonts w:ascii="David" w:hAnsi="David" w:cs="David"/>
                <w:rtl/>
              </w:rPr>
            </w:pPr>
            <w:r>
              <w:rPr>
                <w:rFonts w:ascii="David" w:hAnsi="David" w:cs="David"/>
                <w:rtl/>
              </w:rPr>
              <w:t>חובה</w:t>
            </w:r>
          </w:p>
        </w:tc>
      </w:tr>
    </w:tbl>
    <w:p w14:paraId="746DB558" w14:textId="77777777" w:rsidR="004F2C6D" w:rsidRPr="00105FF0" w:rsidRDefault="004F2C6D" w:rsidP="004F2C6D">
      <w:pPr>
        <w:rPr>
          <w:rFonts w:ascii="David" w:hAnsi="David" w:cs="David"/>
          <w:rtl/>
        </w:rPr>
      </w:pPr>
    </w:p>
    <w:p w14:paraId="35F669A1" w14:textId="77777777" w:rsidR="00913038" w:rsidRDefault="00913038">
      <w:pPr>
        <w:bidi w:val="0"/>
        <w:spacing w:before="200" w:after="200" w:line="276" w:lineRule="auto"/>
        <w:rPr>
          <w:rFonts w:ascii="David" w:hAnsi="David" w:cs="David"/>
          <w:b/>
          <w:bCs/>
          <w:rtl/>
        </w:rPr>
      </w:pPr>
      <w:r>
        <w:rPr>
          <w:rtl/>
        </w:rPr>
        <w:br w:type="page"/>
      </w:r>
    </w:p>
    <w:p w14:paraId="2FD2D825" w14:textId="032ED036" w:rsidR="004F2C6D" w:rsidRPr="00105FF0" w:rsidRDefault="004F2C6D" w:rsidP="00F73012">
      <w:pPr>
        <w:pStyle w:val="12"/>
        <w:rPr>
          <w:rtl/>
        </w:rPr>
      </w:pPr>
      <w:bookmarkStart w:id="200" w:name="_Toc81307336"/>
      <w:r w:rsidRPr="00105FF0">
        <w:rPr>
          <w:rtl/>
        </w:rPr>
        <w:lastRenderedPageBreak/>
        <w:t>תצהיר המציע</w:t>
      </w:r>
      <w:bookmarkEnd w:id="199"/>
      <w:bookmarkEnd w:id="200"/>
    </w:p>
    <w:p w14:paraId="46BAE1ED" w14:textId="77777777" w:rsidR="004F2C6D" w:rsidRPr="00105FF0" w:rsidRDefault="004F2C6D" w:rsidP="00B808BD">
      <w:pPr>
        <w:pStyle w:val="31"/>
        <w:rPr>
          <w:rtl/>
        </w:rPr>
      </w:pPr>
      <w:r w:rsidRPr="00105FF0">
        <w:rPr>
          <w:rtl/>
        </w:rPr>
        <w:t>לאחר שהוזהרתי/נו כי עלי/נו לומר את האמת וכי אהיה/נהיה צפוי/ים לעונשים הקבועים בחוק אם לא אעשה/נעשה כן, בחתימתי/נו אני/ו מצהיר/ים בזה כדלקמן:</w:t>
      </w:r>
    </w:p>
    <w:p w14:paraId="0A7A1CD0" w14:textId="77777777" w:rsidR="004F2C6D" w:rsidRPr="00105FF0" w:rsidRDefault="004F2C6D" w:rsidP="00913038">
      <w:pPr>
        <w:pStyle w:val="42"/>
        <w:spacing w:line="240" w:lineRule="auto"/>
      </w:pPr>
      <w:r w:rsidRPr="00105FF0">
        <w:rPr>
          <w:rtl/>
        </w:rPr>
        <w:t xml:space="preserve">אנו מוסמכים לחתום על הצעה זה ולתת תצהיר זה בשם החברה. </w:t>
      </w:r>
    </w:p>
    <w:p w14:paraId="09B017A1" w14:textId="77777777" w:rsidR="004F2C6D" w:rsidRPr="00105FF0" w:rsidRDefault="004F2C6D" w:rsidP="00913038">
      <w:pPr>
        <w:pStyle w:val="42"/>
        <w:spacing w:line="240" w:lineRule="auto"/>
      </w:pPr>
      <w:r w:rsidRPr="00105FF0">
        <w:rPr>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43873A94" w14:textId="77777777" w:rsidR="004F2C6D" w:rsidRPr="00105FF0" w:rsidRDefault="004F2C6D" w:rsidP="00913038">
      <w:pPr>
        <w:pStyle w:val="42"/>
        <w:spacing w:line="240" w:lineRule="auto"/>
        <w:rPr>
          <w:rtl/>
        </w:rPr>
      </w:pPr>
      <w:r w:rsidRPr="00105FF0">
        <w:rPr>
          <w:rtl/>
        </w:rPr>
        <w:t>הפרטים המופיעים בהצעה זו על נספחיה, הם אמת, וכי המציע מסוגל ומתכוון לעמוד בכל פרט מהצעתו ובהוראת המכרז.</w:t>
      </w:r>
    </w:p>
    <w:p w14:paraId="35DF175C" w14:textId="77777777" w:rsidR="004F2C6D" w:rsidRPr="00105FF0" w:rsidRDefault="004F2C6D" w:rsidP="00913038">
      <w:pPr>
        <w:pStyle w:val="42"/>
        <w:spacing w:line="240" w:lineRule="auto"/>
      </w:pPr>
      <w:r w:rsidRPr="00105FF0">
        <w:rPr>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3515"/>
      </w:tblGrid>
      <w:tr w:rsidR="004F2C6D" w:rsidRPr="00105FF0" w14:paraId="1882F3C0" w14:textId="77777777" w:rsidTr="005C11EA">
        <w:trPr>
          <w:trHeight w:val="305"/>
          <w:jc w:val="center"/>
        </w:trPr>
        <w:tc>
          <w:tcPr>
            <w:tcW w:w="2082" w:type="dxa"/>
            <w:tcBorders>
              <w:bottom w:val="single" w:sz="4" w:space="0" w:color="auto"/>
            </w:tcBorders>
          </w:tcPr>
          <w:p w14:paraId="4A8FE4DC" w14:textId="77777777" w:rsidR="004F2C6D" w:rsidRPr="00105FF0" w:rsidRDefault="004F2C6D" w:rsidP="00913038">
            <w:pPr>
              <w:pStyle w:val="3-8"/>
              <w:numPr>
                <w:ilvl w:val="0"/>
                <w:numId w:val="0"/>
              </w:numPr>
              <w:spacing w:line="240" w:lineRule="auto"/>
              <w:rPr>
                <w:rtl/>
              </w:rPr>
            </w:pPr>
          </w:p>
        </w:tc>
        <w:tc>
          <w:tcPr>
            <w:tcW w:w="421" w:type="dxa"/>
          </w:tcPr>
          <w:p w14:paraId="0D4BADDB" w14:textId="77777777" w:rsidR="004F2C6D" w:rsidRPr="00105FF0" w:rsidRDefault="004F2C6D" w:rsidP="00913038">
            <w:pPr>
              <w:pStyle w:val="3-8"/>
              <w:spacing w:line="240" w:lineRule="auto"/>
              <w:rPr>
                <w:rtl/>
              </w:rPr>
            </w:pPr>
          </w:p>
        </w:tc>
        <w:tc>
          <w:tcPr>
            <w:tcW w:w="2761" w:type="dxa"/>
            <w:tcBorders>
              <w:bottom w:val="single" w:sz="4" w:space="0" w:color="auto"/>
            </w:tcBorders>
            <w:vAlign w:val="center"/>
          </w:tcPr>
          <w:p w14:paraId="2B596D8C" w14:textId="77777777" w:rsidR="004F2C6D" w:rsidRPr="00105FF0" w:rsidRDefault="004F2C6D" w:rsidP="00913038">
            <w:pPr>
              <w:pStyle w:val="3-8"/>
              <w:numPr>
                <w:ilvl w:val="0"/>
                <w:numId w:val="0"/>
              </w:numPr>
              <w:spacing w:line="240" w:lineRule="auto"/>
              <w:rPr>
                <w:rtl/>
              </w:rPr>
            </w:pPr>
          </w:p>
        </w:tc>
        <w:tc>
          <w:tcPr>
            <w:tcW w:w="421" w:type="dxa"/>
            <w:vAlign w:val="center"/>
          </w:tcPr>
          <w:p w14:paraId="20CC562C" w14:textId="77777777" w:rsidR="004F2C6D" w:rsidRPr="00105FF0" w:rsidRDefault="004F2C6D" w:rsidP="00913038">
            <w:pPr>
              <w:pStyle w:val="3-8"/>
              <w:spacing w:line="240" w:lineRule="auto"/>
              <w:rPr>
                <w:rtl/>
              </w:rPr>
            </w:pPr>
          </w:p>
        </w:tc>
        <w:tc>
          <w:tcPr>
            <w:tcW w:w="3515" w:type="dxa"/>
            <w:tcBorders>
              <w:bottom w:val="single" w:sz="4" w:space="0" w:color="auto"/>
            </w:tcBorders>
            <w:vAlign w:val="center"/>
          </w:tcPr>
          <w:p w14:paraId="5A12A64E" w14:textId="77777777" w:rsidR="004F2C6D" w:rsidRPr="00105FF0" w:rsidRDefault="004F2C6D" w:rsidP="00913038">
            <w:pPr>
              <w:pStyle w:val="3-8"/>
              <w:numPr>
                <w:ilvl w:val="0"/>
                <w:numId w:val="0"/>
              </w:numPr>
              <w:spacing w:line="240" w:lineRule="auto"/>
              <w:rPr>
                <w:rtl/>
              </w:rPr>
            </w:pPr>
          </w:p>
        </w:tc>
      </w:tr>
      <w:tr w:rsidR="004F2C6D" w:rsidRPr="00105FF0" w14:paraId="7CC03DAE" w14:textId="77777777" w:rsidTr="005C11EA">
        <w:trPr>
          <w:trHeight w:val="342"/>
          <w:jc w:val="center"/>
        </w:trPr>
        <w:tc>
          <w:tcPr>
            <w:tcW w:w="2082" w:type="dxa"/>
            <w:tcBorders>
              <w:top w:val="single" w:sz="4" w:space="0" w:color="auto"/>
            </w:tcBorders>
            <w:vAlign w:val="center"/>
          </w:tcPr>
          <w:p w14:paraId="72CDD86D"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5DF4B8F8"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1068E72D"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23795E19"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021BBA21" w14:textId="77777777" w:rsidR="004F2C6D" w:rsidRPr="00105FF0" w:rsidRDefault="00405225" w:rsidP="00913038">
            <w:pPr>
              <w:pStyle w:val="31"/>
              <w:numPr>
                <w:ilvl w:val="0"/>
                <w:numId w:val="0"/>
              </w:numPr>
              <w:spacing w:line="240" w:lineRule="auto"/>
              <w:jc w:val="center"/>
              <w:rPr>
                <w:rtl/>
              </w:rPr>
            </w:pPr>
            <w:r w:rsidRPr="00105FF0">
              <w:rPr>
                <w:rtl/>
              </w:rPr>
              <w:t>ח</w:t>
            </w:r>
            <w:r w:rsidR="004F2C6D" w:rsidRPr="00105FF0">
              <w:rPr>
                <w:rtl/>
              </w:rPr>
              <w:t>תימה וחותמת מורשה החתימה</w:t>
            </w:r>
          </w:p>
        </w:tc>
      </w:tr>
      <w:tr w:rsidR="004F2C6D" w:rsidRPr="00105FF0" w14:paraId="0A65062D" w14:textId="77777777" w:rsidTr="005C11EA">
        <w:trPr>
          <w:trHeight w:val="454"/>
          <w:jc w:val="center"/>
        </w:trPr>
        <w:tc>
          <w:tcPr>
            <w:tcW w:w="2082" w:type="dxa"/>
            <w:tcBorders>
              <w:bottom w:val="single" w:sz="4" w:space="0" w:color="auto"/>
            </w:tcBorders>
            <w:vAlign w:val="center"/>
          </w:tcPr>
          <w:p w14:paraId="760B372B"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2750603D" w14:textId="77777777" w:rsidR="004F2C6D" w:rsidRPr="00105FF0" w:rsidRDefault="004F2C6D" w:rsidP="00913038">
            <w:pPr>
              <w:pStyle w:val="3-8"/>
              <w:spacing w:line="240" w:lineRule="auto"/>
              <w:jc w:val="center"/>
              <w:rPr>
                <w:rtl/>
              </w:rPr>
            </w:pPr>
          </w:p>
        </w:tc>
        <w:tc>
          <w:tcPr>
            <w:tcW w:w="2761" w:type="dxa"/>
            <w:tcBorders>
              <w:bottom w:val="single" w:sz="4" w:space="0" w:color="auto"/>
            </w:tcBorders>
            <w:vAlign w:val="center"/>
          </w:tcPr>
          <w:p w14:paraId="5188C220"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068C27C9" w14:textId="77777777" w:rsidR="004F2C6D" w:rsidRPr="00105FF0" w:rsidRDefault="004F2C6D" w:rsidP="00913038">
            <w:pPr>
              <w:pStyle w:val="3-8"/>
              <w:spacing w:line="240" w:lineRule="auto"/>
              <w:jc w:val="center"/>
              <w:rPr>
                <w:rtl/>
              </w:rPr>
            </w:pPr>
          </w:p>
        </w:tc>
        <w:tc>
          <w:tcPr>
            <w:tcW w:w="3515" w:type="dxa"/>
            <w:tcBorders>
              <w:bottom w:val="single" w:sz="4" w:space="0" w:color="auto"/>
            </w:tcBorders>
            <w:vAlign w:val="center"/>
          </w:tcPr>
          <w:p w14:paraId="49DEFB8C" w14:textId="77777777" w:rsidR="004F2C6D" w:rsidRPr="00105FF0" w:rsidRDefault="004F2C6D" w:rsidP="00913038">
            <w:pPr>
              <w:pStyle w:val="3-8"/>
              <w:numPr>
                <w:ilvl w:val="0"/>
                <w:numId w:val="0"/>
              </w:numPr>
              <w:spacing w:line="240" w:lineRule="auto"/>
              <w:jc w:val="center"/>
              <w:rPr>
                <w:rtl/>
              </w:rPr>
            </w:pPr>
          </w:p>
        </w:tc>
      </w:tr>
      <w:tr w:rsidR="004F2C6D" w:rsidRPr="00105FF0" w14:paraId="305D99D3" w14:textId="77777777" w:rsidTr="005C11EA">
        <w:trPr>
          <w:jc w:val="center"/>
        </w:trPr>
        <w:tc>
          <w:tcPr>
            <w:tcW w:w="2082" w:type="dxa"/>
            <w:tcBorders>
              <w:top w:val="single" w:sz="4" w:space="0" w:color="auto"/>
            </w:tcBorders>
            <w:vAlign w:val="center"/>
          </w:tcPr>
          <w:p w14:paraId="60AA976E"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0B8041D0"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52697CC9"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33E51C03"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777075A1" w14:textId="77777777" w:rsidR="004F2C6D" w:rsidRPr="00105FF0" w:rsidRDefault="004F2C6D" w:rsidP="00913038">
            <w:pPr>
              <w:pStyle w:val="31"/>
              <w:numPr>
                <w:ilvl w:val="0"/>
                <w:numId w:val="0"/>
              </w:numPr>
              <w:spacing w:line="240" w:lineRule="auto"/>
              <w:jc w:val="center"/>
              <w:rPr>
                <w:rtl/>
              </w:rPr>
            </w:pPr>
            <w:r w:rsidRPr="00105FF0">
              <w:rPr>
                <w:rtl/>
              </w:rPr>
              <w:t>חתימה וחותמת מורשה החתימה</w:t>
            </w:r>
          </w:p>
        </w:tc>
      </w:tr>
      <w:tr w:rsidR="004F2C6D" w:rsidRPr="00105FF0" w14:paraId="1A966398" w14:textId="77777777" w:rsidTr="005C11EA">
        <w:trPr>
          <w:trHeight w:val="454"/>
          <w:jc w:val="center"/>
        </w:trPr>
        <w:tc>
          <w:tcPr>
            <w:tcW w:w="2082" w:type="dxa"/>
            <w:tcBorders>
              <w:bottom w:val="single" w:sz="4" w:space="0" w:color="auto"/>
            </w:tcBorders>
            <w:vAlign w:val="center"/>
          </w:tcPr>
          <w:p w14:paraId="11E302B4"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4CEB7F11" w14:textId="77777777" w:rsidR="004F2C6D" w:rsidRPr="00105FF0" w:rsidRDefault="004F2C6D" w:rsidP="00913038">
            <w:pPr>
              <w:pStyle w:val="3-8"/>
              <w:spacing w:line="240" w:lineRule="auto"/>
              <w:jc w:val="center"/>
              <w:rPr>
                <w:rtl/>
              </w:rPr>
            </w:pPr>
          </w:p>
        </w:tc>
        <w:tc>
          <w:tcPr>
            <w:tcW w:w="2761" w:type="dxa"/>
            <w:tcBorders>
              <w:bottom w:val="single" w:sz="4" w:space="0" w:color="auto"/>
            </w:tcBorders>
            <w:vAlign w:val="center"/>
          </w:tcPr>
          <w:p w14:paraId="01769A8D"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3E13D1DD" w14:textId="77777777" w:rsidR="004F2C6D" w:rsidRPr="00105FF0" w:rsidRDefault="004F2C6D" w:rsidP="00913038">
            <w:pPr>
              <w:pStyle w:val="3-8"/>
              <w:spacing w:line="240" w:lineRule="auto"/>
              <w:jc w:val="center"/>
              <w:rPr>
                <w:rtl/>
              </w:rPr>
            </w:pPr>
          </w:p>
        </w:tc>
        <w:tc>
          <w:tcPr>
            <w:tcW w:w="3515" w:type="dxa"/>
            <w:tcBorders>
              <w:bottom w:val="single" w:sz="4" w:space="0" w:color="auto"/>
            </w:tcBorders>
            <w:vAlign w:val="center"/>
          </w:tcPr>
          <w:p w14:paraId="1966DF6F" w14:textId="77777777" w:rsidR="004F2C6D" w:rsidRPr="00105FF0" w:rsidRDefault="004F2C6D" w:rsidP="00913038">
            <w:pPr>
              <w:pStyle w:val="3-8"/>
              <w:numPr>
                <w:ilvl w:val="0"/>
                <w:numId w:val="0"/>
              </w:numPr>
              <w:spacing w:line="240" w:lineRule="auto"/>
              <w:jc w:val="center"/>
              <w:rPr>
                <w:rtl/>
              </w:rPr>
            </w:pPr>
          </w:p>
        </w:tc>
      </w:tr>
      <w:tr w:rsidR="004F2C6D" w:rsidRPr="00105FF0" w14:paraId="26D83A61" w14:textId="77777777" w:rsidTr="005C11EA">
        <w:trPr>
          <w:jc w:val="center"/>
        </w:trPr>
        <w:tc>
          <w:tcPr>
            <w:tcW w:w="2082" w:type="dxa"/>
            <w:tcBorders>
              <w:top w:val="single" w:sz="4" w:space="0" w:color="auto"/>
            </w:tcBorders>
            <w:vAlign w:val="center"/>
          </w:tcPr>
          <w:p w14:paraId="16776F86"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7EFE2F15"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78613CCD"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45666E32"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059E5965" w14:textId="77777777" w:rsidR="004F2C6D" w:rsidRPr="00105FF0" w:rsidRDefault="004F2C6D" w:rsidP="00913038">
            <w:pPr>
              <w:pStyle w:val="31"/>
              <w:numPr>
                <w:ilvl w:val="0"/>
                <w:numId w:val="0"/>
              </w:numPr>
              <w:spacing w:line="240" w:lineRule="auto"/>
              <w:jc w:val="center"/>
              <w:rPr>
                <w:rtl/>
              </w:rPr>
            </w:pPr>
            <w:r w:rsidRPr="00105FF0">
              <w:rPr>
                <w:rtl/>
              </w:rPr>
              <w:t>חתימה וחותמת מורשה החתימה</w:t>
            </w:r>
          </w:p>
        </w:tc>
      </w:tr>
    </w:tbl>
    <w:p w14:paraId="5044680A" w14:textId="7BD51BFA" w:rsidR="00405225" w:rsidRPr="00105FF0" w:rsidRDefault="00405225" w:rsidP="00F73012">
      <w:pPr>
        <w:pStyle w:val="12"/>
      </w:pPr>
      <w:bookmarkStart w:id="201" w:name="_Toc3384456"/>
      <w:bookmarkStart w:id="202" w:name="_Toc81307337"/>
      <w:bookmarkStart w:id="203" w:name="_Toc401778846"/>
      <w:r w:rsidRPr="00105FF0">
        <w:rPr>
          <w:rtl/>
        </w:rPr>
        <w:t xml:space="preserve">אישור </w:t>
      </w:r>
      <w:r w:rsidR="004F2C6D" w:rsidRPr="00105FF0">
        <w:rPr>
          <w:rtl/>
        </w:rPr>
        <w:t>עו"ד</w:t>
      </w:r>
      <w:bookmarkEnd w:id="201"/>
      <w:bookmarkEnd w:id="202"/>
    </w:p>
    <w:p w14:paraId="6B582870" w14:textId="77777777" w:rsidR="004F2C6D" w:rsidRPr="00105FF0" w:rsidRDefault="004F2C6D" w:rsidP="007B6FAE">
      <w:pPr>
        <w:pStyle w:val="31"/>
        <w:numPr>
          <w:ilvl w:val="0"/>
          <w:numId w:val="0"/>
        </w:numPr>
        <w:ind w:left="567"/>
        <w:rPr>
          <w:rtl/>
        </w:rPr>
      </w:pPr>
      <w:r w:rsidRPr="00105FF0">
        <w:rPr>
          <w:rtl/>
        </w:rPr>
        <w:t xml:space="preserve">אני הח"מ ____________________________, עו"ד מאשר/ת כי: </w:t>
      </w:r>
    </w:p>
    <w:p w14:paraId="3014449A" w14:textId="77777777" w:rsidR="004F2C6D" w:rsidRPr="00105FF0" w:rsidRDefault="004F2C6D" w:rsidP="007B6FAE">
      <w:pPr>
        <w:pStyle w:val="42"/>
        <w:numPr>
          <w:ilvl w:val="0"/>
          <w:numId w:val="0"/>
        </w:numPr>
        <w:ind w:left="709"/>
        <w:rPr>
          <w:rtl/>
        </w:rPr>
      </w:pPr>
      <w:r w:rsidRPr="00105FF0">
        <w:rPr>
          <w:rtl/>
        </w:rPr>
        <w:t>ביום ____________ הופיע/ה בפני:</w:t>
      </w:r>
    </w:p>
    <w:p w14:paraId="1498A1CA" w14:textId="77777777" w:rsidR="004F2C6D" w:rsidRPr="00105FF0" w:rsidRDefault="004F2C6D" w:rsidP="007B6FAE">
      <w:pPr>
        <w:pStyle w:val="5fe"/>
        <w:numPr>
          <w:ilvl w:val="0"/>
          <w:numId w:val="0"/>
        </w:numPr>
        <w:ind w:left="851"/>
        <w:rPr>
          <w:rtl/>
        </w:rPr>
      </w:pPr>
      <w:r w:rsidRPr="00105FF0">
        <w:rPr>
          <w:rtl/>
        </w:rPr>
        <w:t xml:space="preserve">מר/גב' _________ שזיהה/תה עצמו/ה על ידי ת.ז. ____________/המוכר/ת לי באופן אישי; </w:t>
      </w:r>
    </w:p>
    <w:p w14:paraId="3E836DB1" w14:textId="77777777" w:rsidR="004F2C6D" w:rsidRPr="00105FF0" w:rsidRDefault="004F2C6D" w:rsidP="007B6FAE">
      <w:pPr>
        <w:pStyle w:val="5fe"/>
        <w:numPr>
          <w:ilvl w:val="0"/>
          <w:numId w:val="0"/>
        </w:numPr>
        <w:ind w:left="851"/>
        <w:rPr>
          <w:rtl/>
        </w:rPr>
      </w:pPr>
      <w:r w:rsidRPr="00105FF0">
        <w:rPr>
          <w:rtl/>
        </w:rPr>
        <w:t>מר/גב' _________שזיהה/תה עצמו/ה על ידי ת.ז. ____________/המוכר/ת לי באופן אישי;</w:t>
      </w:r>
    </w:p>
    <w:p w14:paraId="5313F8B0" w14:textId="77777777" w:rsidR="005375E0" w:rsidRPr="00105FF0" w:rsidRDefault="004F2C6D" w:rsidP="007B6FAE">
      <w:pPr>
        <w:pStyle w:val="5fe"/>
        <w:numPr>
          <w:ilvl w:val="0"/>
          <w:numId w:val="0"/>
        </w:numPr>
        <w:ind w:left="851"/>
      </w:pPr>
      <w:r w:rsidRPr="00105FF0">
        <w:rPr>
          <w:rtl/>
        </w:rPr>
        <w:t>מר/גב' _________שזיהה/תה עצמו/ה על ידי ת.ז. ____________/המוכר/ת לי באופן אישי;</w:t>
      </w:r>
    </w:p>
    <w:p w14:paraId="40386C87" w14:textId="77777777" w:rsidR="004F2C6D" w:rsidRPr="00105FF0" w:rsidRDefault="004F2C6D" w:rsidP="007B6FAE">
      <w:pPr>
        <w:pStyle w:val="42"/>
        <w:numPr>
          <w:ilvl w:val="0"/>
          <w:numId w:val="0"/>
        </w:numPr>
        <w:ind w:left="709"/>
      </w:pPr>
      <w:r w:rsidRPr="00105FF0">
        <w:rPr>
          <w:rtl/>
        </w:rPr>
        <w:t>וחתם/ה בפני על ההצהרה דלעיל.</w:t>
      </w:r>
    </w:p>
    <w:p w14:paraId="4FA842CB" w14:textId="6151110D" w:rsidR="004F2C6D" w:rsidRPr="00105FF0" w:rsidRDefault="004F2C6D" w:rsidP="007B6FAE">
      <w:pPr>
        <w:pStyle w:val="31"/>
        <w:numPr>
          <w:ilvl w:val="0"/>
          <w:numId w:val="0"/>
        </w:numPr>
        <w:tabs>
          <w:tab w:val="clear" w:pos="992"/>
        </w:tabs>
        <w:ind w:left="565"/>
      </w:pPr>
      <w:r w:rsidRPr="00105FF0">
        <w:rPr>
          <w:rtl/>
        </w:rPr>
        <w:t>בהתאם למסמכי ההתאגדות של התאגיד והחלטותיו, החתום/ ה לעיל על ההצעה במכרז 11-2021 לפיתוח, עדכון ויישום שיטות שכר עידוד ותגמול דיפרנציאלי עבור משרדי הממשלה יחידות הסמך וגופים נלווים, הוא/היא מוסמך/ת להתחייב בשם התאגיד על הגשת ההצעה ומורשה/ת חתימה כדין עבור המציע ______</w:t>
      </w:r>
      <w:r w:rsidR="00BA509F">
        <w:rPr>
          <w:rFonts w:hint="cs"/>
          <w:rtl/>
        </w:rPr>
        <w:t>________</w:t>
      </w:r>
      <w:r w:rsidRPr="00105FF0">
        <w:rPr>
          <w:rtl/>
        </w:rPr>
        <w:t>____ למכרז זה.</w:t>
      </w:r>
      <w:r w:rsidRPr="00105FF0" w:rsidDel="00B137DB">
        <w:rPr>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4F2C6D" w:rsidRPr="00105FF0" w14:paraId="6F277146" w14:textId="77777777" w:rsidTr="00715347">
        <w:trPr>
          <w:trHeight w:val="454"/>
          <w:jc w:val="center"/>
        </w:trPr>
        <w:tc>
          <w:tcPr>
            <w:tcW w:w="2079" w:type="dxa"/>
            <w:tcBorders>
              <w:bottom w:val="single" w:sz="4" w:space="0" w:color="auto"/>
            </w:tcBorders>
          </w:tcPr>
          <w:p w14:paraId="05175817" w14:textId="77777777" w:rsidR="004F2C6D" w:rsidRPr="00105FF0" w:rsidRDefault="004F2C6D" w:rsidP="005375E0">
            <w:pPr>
              <w:pStyle w:val="3-8"/>
              <w:numPr>
                <w:ilvl w:val="0"/>
                <w:numId w:val="0"/>
              </w:numPr>
              <w:ind w:left="720"/>
              <w:rPr>
                <w:rtl/>
              </w:rPr>
            </w:pPr>
          </w:p>
        </w:tc>
        <w:tc>
          <w:tcPr>
            <w:tcW w:w="420" w:type="dxa"/>
          </w:tcPr>
          <w:p w14:paraId="6B9B24DF" w14:textId="77777777" w:rsidR="004F2C6D" w:rsidRPr="00105FF0" w:rsidRDefault="004F2C6D" w:rsidP="004259D9">
            <w:pPr>
              <w:pStyle w:val="3-8"/>
              <w:rPr>
                <w:rtl/>
              </w:rPr>
            </w:pPr>
          </w:p>
        </w:tc>
        <w:tc>
          <w:tcPr>
            <w:tcW w:w="2779" w:type="dxa"/>
            <w:tcBorders>
              <w:bottom w:val="single" w:sz="4" w:space="0" w:color="auto"/>
            </w:tcBorders>
            <w:vAlign w:val="center"/>
          </w:tcPr>
          <w:p w14:paraId="39E279E5" w14:textId="77777777" w:rsidR="004F2C6D" w:rsidRPr="00105FF0" w:rsidRDefault="004F2C6D" w:rsidP="005375E0">
            <w:pPr>
              <w:pStyle w:val="3-8"/>
              <w:numPr>
                <w:ilvl w:val="0"/>
                <w:numId w:val="0"/>
              </w:numPr>
              <w:ind w:left="720"/>
              <w:rPr>
                <w:rtl/>
              </w:rPr>
            </w:pPr>
          </w:p>
        </w:tc>
        <w:tc>
          <w:tcPr>
            <w:tcW w:w="420" w:type="dxa"/>
            <w:vAlign w:val="center"/>
          </w:tcPr>
          <w:p w14:paraId="406B1BD6" w14:textId="77777777" w:rsidR="004F2C6D" w:rsidRPr="00105FF0" w:rsidRDefault="004F2C6D" w:rsidP="004259D9">
            <w:pPr>
              <w:pStyle w:val="3-8"/>
              <w:rPr>
                <w:rtl/>
              </w:rPr>
            </w:pPr>
          </w:p>
        </w:tc>
        <w:tc>
          <w:tcPr>
            <w:tcW w:w="2798" w:type="dxa"/>
            <w:tcBorders>
              <w:bottom w:val="single" w:sz="4" w:space="0" w:color="auto"/>
            </w:tcBorders>
            <w:vAlign w:val="center"/>
          </w:tcPr>
          <w:p w14:paraId="6817ABD1" w14:textId="77777777" w:rsidR="004F2C6D" w:rsidRPr="00105FF0" w:rsidRDefault="004F2C6D" w:rsidP="005375E0">
            <w:pPr>
              <w:pStyle w:val="3-8"/>
              <w:numPr>
                <w:ilvl w:val="0"/>
                <w:numId w:val="0"/>
              </w:numPr>
              <w:ind w:left="720"/>
              <w:rPr>
                <w:rtl/>
              </w:rPr>
            </w:pPr>
          </w:p>
        </w:tc>
      </w:tr>
      <w:tr w:rsidR="004F2C6D" w:rsidRPr="00105FF0" w14:paraId="1AE664C8" w14:textId="77777777" w:rsidTr="00715347">
        <w:trPr>
          <w:jc w:val="center"/>
        </w:trPr>
        <w:tc>
          <w:tcPr>
            <w:tcW w:w="2079" w:type="dxa"/>
            <w:tcBorders>
              <w:top w:val="single" w:sz="4" w:space="0" w:color="auto"/>
            </w:tcBorders>
          </w:tcPr>
          <w:p w14:paraId="57319066" w14:textId="77777777" w:rsidR="004F2C6D" w:rsidRPr="00105FF0" w:rsidRDefault="004F2C6D" w:rsidP="00B808BD">
            <w:pPr>
              <w:pStyle w:val="31"/>
              <w:numPr>
                <w:ilvl w:val="0"/>
                <w:numId w:val="0"/>
              </w:numPr>
              <w:ind w:left="720"/>
              <w:rPr>
                <w:rtl/>
              </w:rPr>
            </w:pPr>
            <w:r w:rsidRPr="00105FF0">
              <w:rPr>
                <w:rtl/>
              </w:rPr>
              <w:t>תאריך</w:t>
            </w:r>
          </w:p>
        </w:tc>
        <w:tc>
          <w:tcPr>
            <w:tcW w:w="420" w:type="dxa"/>
          </w:tcPr>
          <w:p w14:paraId="237D9091" w14:textId="77777777" w:rsidR="004F2C6D" w:rsidRPr="00105FF0" w:rsidRDefault="004F2C6D" w:rsidP="004259D9">
            <w:pPr>
              <w:pStyle w:val="3-8"/>
              <w:rPr>
                <w:rtl/>
              </w:rPr>
            </w:pPr>
          </w:p>
        </w:tc>
        <w:tc>
          <w:tcPr>
            <w:tcW w:w="2779" w:type="dxa"/>
            <w:tcBorders>
              <w:top w:val="single" w:sz="4" w:space="0" w:color="auto"/>
            </w:tcBorders>
            <w:vAlign w:val="center"/>
          </w:tcPr>
          <w:p w14:paraId="231FD9A7" w14:textId="77777777" w:rsidR="004F2C6D" w:rsidRPr="00105FF0" w:rsidRDefault="004F2C6D" w:rsidP="00B808BD">
            <w:pPr>
              <w:pStyle w:val="31"/>
              <w:numPr>
                <w:ilvl w:val="0"/>
                <w:numId w:val="0"/>
              </w:numPr>
              <w:ind w:left="720"/>
              <w:rPr>
                <w:rtl/>
              </w:rPr>
            </w:pPr>
            <w:r w:rsidRPr="00105FF0">
              <w:rPr>
                <w:rtl/>
              </w:rPr>
              <w:t>מספר רישיון</w:t>
            </w:r>
          </w:p>
        </w:tc>
        <w:tc>
          <w:tcPr>
            <w:tcW w:w="420" w:type="dxa"/>
            <w:vAlign w:val="center"/>
          </w:tcPr>
          <w:p w14:paraId="17EDA061" w14:textId="77777777" w:rsidR="004F2C6D" w:rsidRPr="00105FF0" w:rsidRDefault="004F2C6D" w:rsidP="004259D9">
            <w:pPr>
              <w:pStyle w:val="3-8"/>
              <w:rPr>
                <w:rtl/>
              </w:rPr>
            </w:pPr>
          </w:p>
        </w:tc>
        <w:tc>
          <w:tcPr>
            <w:tcW w:w="2798" w:type="dxa"/>
            <w:tcBorders>
              <w:top w:val="single" w:sz="4" w:space="0" w:color="auto"/>
            </w:tcBorders>
            <w:vAlign w:val="center"/>
          </w:tcPr>
          <w:p w14:paraId="122E725F" w14:textId="77777777" w:rsidR="004F2C6D" w:rsidRPr="00105FF0" w:rsidRDefault="005375E0" w:rsidP="00B808BD">
            <w:pPr>
              <w:pStyle w:val="31"/>
              <w:numPr>
                <w:ilvl w:val="0"/>
                <w:numId w:val="0"/>
              </w:numPr>
              <w:ind w:left="720"/>
              <w:rPr>
                <w:rtl/>
              </w:rPr>
            </w:pPr>
            <w:r w:rsidRPr="00105FF0">
              <w:rPr>
                <w:rtl/>
              </w:rPr>
              <w:t>ח</w:t>
            </w:r>
            <w:r w:rsidR="004F2C6D" w:rsidRPr="00105FF0">
              <w:rPr>
                <w:rtl/>
              </w:rPr>
              <w:t>תימה וחותמת</w:t>
            </w:r>
          </w:p>
        </w:tc>
      </w:tr>
    </w:tbl>
    <w:p w14:paraId="13B4FDF6" w14:textId="77777777" w:rsidR="005375E0" w:rsidRPr="00105FF0" w:rsidRDefault="005375E0" w:rsidP="004F2C6D">
      <w:pPr>
        <w:rPr>
          <w:rFonts w:ascii="David" w:hAnsi="David" w:cs="David"/>
          <w:rtl/>
        </w:rPr>
      </w:pPr>
      <w:bookmarkStart w:id="204" w:name="_Toc201561627"/>
      <w:bookmarkStart w:id="205" w:name="_Toc201636754"/>
      <w:bookmarkStart w:id="206" w:name="_Toc201895065"/>
      <w:bookmarkStart w:id="207" w:name="_Toc201561628"/>
      <w:bookmarkStart w:id="208" w:name="_Toc201636755"/>
      <w:bookmarkStart w:id="209" w:name="_Toc201895066"/>
      <w:bookmarkStart w:id="210" w:name="_Toc61602138"/>
      <w:bookmarkStart w:id="211" w:name="_Toc78123023"/>
      <w:bookmarkStart w:id="212" w:name="_Toc78167944"/>
      <w:bookmarkStart w:id="213" w:name="_Toc185193114"/>
      <w:bookmarkStart w:id="214" w:name="_Toc58409628"/>
      <w:bookmarkStart w:id="215" w:name="_Toc64981298"/>
      <w:bookmarkStart w:id="216" w:name="_Toc72404019"/>
      <w:bookmarkStart w:id="217" w:name="_Toc3384457"/>
      <w:bookmarkEnd w:id="204"/>
      <w:bookmarkEnd w:id="205"/>
      <w:bookmarkEnd w:id="206"/>
      <w:bookmarkEnd w:id="207"/>
      <w:bookmarkEnd w:id="208"/>
      <w:bookmarkEnd w:id="209"/>
      <w:bookmarkEnd w:id="210"/>
      <w:bookmarkEnd w:id="211"/>
      <w:bookmarkEnd w:id="212"/>
      <w:bookmarkEnd w:id="213"/>
    </w:p>
    <w:p w14:paraId="217F8DC7" w14:textId="77777777" w:rsidR="005375E0" w:rsidRPr="00105FF0" w:rsidRDefault="005375E0">
      <w:pPr>
        <w:bidi w:val="0"/>
        <w:spacing w:before="200" w:after="200" w:line="276" w:lineRule="auto"/>
        <w:rPr>
          <w:rFonts w:ascii="David" w:hAnsi="David" w:cs="David"/>
        </w:rPr>
      </w:pPr>
      <w:r w:rsidRPr="00105FF0">
        <w:rPr>
          <w:rFonts w:ascii="David" w:hAnsi="David" w:cs="David"/>
          <w:rtl/>
        </w:rPr>
        <w:br w:type="page"/>
      </w:r>
    </w:p>
    <w:p w14:paraId="356EC2BE" w14:textId="77777777" w:rsidR="004F2C6D" w:rsidRPr="00105FF0" w:rsidRDefault="004F2C6D" w:rsidP="009458D9">
      <w:pPr>
        <w:pStyle w:val="affffffffff4"/>
        <w:rPr>
          <w:rtl/>
        </w:rPr>
      </w:pPr>
      <w:bookmarkStart w:id="218" w:name="_Toc81307338"/>
      <w:r w:rsidRPr="00105FF0">
        <w:rPr>
          <w:rtl/>
        </w:rPr>
        <w:lastRenderedPageBreak/>
        <w:t>נספח 1 - אישור עמידה בחוק עסקאות גופים ציבוריים</w:t>
      </w:r>
      <w:bookmarkEnd w:id="214"/>
      <w:bookmarkEnd w:id="215"/>
      <w:bookmarkEnd w:id="216"/>
      <w:bookmarkEnd w:id="218"/>
    </w:p>
    <w:p w14:paraId="7531B662" w14:textId="77777777" w:rsidR="004F2C6D" w:rsidRPr="00105FF0" w:rsidRDefault="004F2C6D" w:rsidP="004F2C6D">
      <w:pPr>
        <w:rPr>
          <w:rFonts w:ascii="David" w:hAnsi="David" w:cs="David"/>
          <w:rtl/>
        </w:rPr>
      </w:pPr>
    </w:p>
    <w:p w14:paraId="0F2EB2C2" w14:textId="77777777" w:rsidR="004F2C6D" w:rsidRPr="00105FF0" w:rsidRDefault="004F2C6D" w:rsidP="00454A7B">
      <w:pPr>
        <w:spacing w:before="120" w:after="120" w:line="360" w:lineRule="auto"/>
        <w:rPr>
          <w:rFonts w:ascii="David" w:hAnsi="David" w:cs="David"/>
          <w:rtl/>
        </w:rPr>
      </w:pPr>
      <w:r w:rsidRPr="00105FF0">
        <w:rPr>
          <w:rFonts w:ascii="David" w:hAnsi="David" w:cs="David"/>
          <w:rtl/>
        </w:rPr>
        <w:t xml:space="preserve">יש לצרף אישור תקף מ"פקיד מורשה" על פי חוק עסקאות גופים ציבוריים, מרואה חשבון, או מיועץ מס, על ניהול פנקסי חשבונות, ודיווח לרשויות המס כנדרש בחוק. </w:t>
      </w:r>
    </w:p>
    <w:p w14:paraId="47B43343" w14:textId="41EA67D6" w:rsidR="00BA509F" w:rsidRPr="00062ED1" w:rsidRDefault="00BA509F" w:rsidP="00BA509F">
      <w:pPr>
        <w:spacing w:before="120" w:after="120" w:line="360" w:lineRule="auto"/>
        <w:rPr>
          <w:rFonts w:asciiTheme="minorHAnsi" w:hAnsiTheme="minorHAnsi"/>
          <w:b/>
          <w:bCs/>
          <w:rtl/>
        </w:rPr>
        <w:sectPr w:rsidR="00BA509F" w:rsidRPr="00062ED1" w:rsidSect="00DC0112">
          <w:pgSz w:w="11906" w:h="16838" w:code="9"/>
          <w:pgMar w:top="1616" w:right="1418" w:bottom="1440" w:left="1134" w:header="709" w:footer="709" w:gutter="0"/>
          <w:cols w:space="708"/>
          <w:bidi/>
          <w:rtlGutter/>
          <w:docGrid w:linePitch="360"/>
        </w:sectPr>
      </w:pPr>
      <w:bookmarkStart w:id="219" w:name="_Toc72404020"/>
      <w:r>
        <w:rPr>
          <w:rFonts w:ascii="David" w:hAnsi="David" w:cs="David" w:hint="cs"/>
          <w:rtl/>
        </w:rPr>
        <w:t xml:space="preserve">לצורך כך ניתן להשתמש </w:t>
      </w:r>
      <w:hyperlink r:id="rId25" w:history="1">
        <w:r w:rsidRPr="00A46556">
          <w:rPr>
            <w:rStyle w:val="Hyperlink"/>
            <w:rFonts w:hint="cs"/>
            <w:rtl/>
          </w:rPr>
          <w:t>בקישור</w:t>
        </w:r>
      </w:hyperlink>
      <w:r>
        <w:rPr>
          <w:rFonts w:ascii="David" w:hAnsi="David" w:cs="David" w:hint="cs"/>
          <w:rtl/>
        </w:rPr>
        <w:t>.</w:t>
      </w:r>
    </w:p>
    <w:p w14:paraId="3BB8EC1D" w14:textId="589E66C4" w:rsidR="00BA509F" w:rsidRPr="009458D9" w:rsidRDefault="004F2C6D" w:rsidP="009458D9">
      <w:pPr>
        <w:pStyle w:val="affffffffff4"/>
      </w:pPr>
      <w:bookmarkStart w:id="220" w:name="_Toc81307339"/>
      <w:r w:rsidRPr="009458D9">
        <w:rPr>
          <w:rtl/>
        </w:rPr>
        <w:lastRenderedPageBreak/>
        <w:t xml:space="preserve">נספח 3 - </w:t>
      </w:r>
      <w:bookmarkEnd w:id="219"/>
      <w:r w:rsidR="00BA509F" w:rsidRPr="009458D9">
        <w:rPr>
          <w:rtl/>
        </w:rPr>
        <w:t xml:space="preserve">אישור רואה חשבון על אודות נתונים מהדוחות הכספיים או </w:t>
      </w:r>
      <w:hyperlink r:id="rId26" w:tooltip="חוות דעת רואה חשבון על אודות מידע ממערכת הכספים של המציע" w:history="1">
        <w:r w:rsidR="00BA509F" w:rsidRPr="009458D9">
          <w:rPr>
            <w:rtl/>
          </w:rPr>
          <w:t>חוות דעת רואה חשבון על אודות מידע ממערכת הכספים של המציע</w:t>
        </w:r>
        <w:bookmarkEnd w:id="220"/>
      </w:hyperlink>
    </w:p>
    <w:p w14:paraId="4046FA1A" w14:textId="77777777" w:rsidR="00BA509F" w:rsidRPr="00133673" w:rsidRDefault="00BA509F" w:rsidP="00BA509F">
      <w:pPr>
        <w:spacing w:line="360" w:lineRule="auto"/>
        <w:jc w:val="center"/>
        <w:rPr>
          <w:rFonts w:ascii="David" w:hAnsi="David" w:cs="David"/>
          <w:b/>
          <w:bCs/>
          <w:sz w:val="28"/>
          <w:szCs w:val="28"/>
          <w:bdr w:val="single" w:sz="4" w:space="0" w:color="auto"/>
          <w:shd w:val="clear" w:color="auto" w:fill="FFFF00"/>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 </w:t>
      </w:r>
      <w:r w:rsidRPr="00BA509F">
        <w:rPr>
          <w:rFonts w:ascii="David" w:hAnsi="David" w:cs="David"/>
          <w:b/>
          <w:bCs/>
          <w:sz w:val="28"/>
          <w:szCs w:val="28"/>
          <w:u w:val="single"/>
          <w:bdr w:val="single" w:sz="4" w:space="0" w:color="auto"/>
          <w:shd w:val="clear" w:color="auto" w:fill="FFFF00"/>
          <w:rtl/>
        </w:rPr>
        <w:t xml:space="preserve">עבור כל </w:t>
      </w:r>
      <w:r w:rsidRPr="00BA509F">
        <w:rPr>
          <w:rFonts w:ascii="David" w:hAnsi="David" w:cs="David" w:hint="cs"/>
          <w:b/>
          <w:bCs/>
          <w:sz w:val="28"/>
          <w:szCs w:val="28"/>
          <w:u w:val="single"/>
          <w:bdr w:val="single" w:sz="4" w:space="0" w:color="auto"/>
          <w:shd w:val="clear" w:color="auto" w:fill="FFFF00"/>
          <w:rtl/>
        </w:rPr>
        <w:t>סל</w:t>
      </w:r>
      <w:r w:rsidRPr="00133673">
        <w:rPr>
          <w:rFonts w:ascii="David" w:hAnsi="David" w:cs="David"/>
          <w:b/>
          <w:bCs/>
          <w:sz w:val="28"/>
          <w:szCs w:val="28"/>
          <w:bdr w:val="single" w:sz="4" w:space="0" w:color="auto"/>
          <w:shd w:val="clear" w:color="auto" w:fill="FFFF00"/>
          <w:rtl/>
        </w:rPr>
        <w:t xml:space="preserve"> אלי</w:t>
      </w:r>
      <w:r w:rsidRPr="00133673">
        <w:rPr>
          <w:rFonts w:ascii="David" w:hAnsi="David" w:cs="David" w:hint="eastAsia"/>
          <w:b/>
          <w:bCs/>
          <w:sz w:val="28"/>
          <w:szCs w:val="28"/>
          <w:bdr w:val="single" w:sz="4" w:space="0" w:color="auto"/>
          <w:shd w:val="clear" w:color="auto" w:fill="FFFF00"/>
          <w:rtl/>
        </w:rPr>
        <w:t>ו</w:t>
      </w:r>
      <w:r w:rsidRPr="00133673">
        <w:rPr>
          <w:rFonts w:ascii="David" w:hAnsi="David" w:cs="David"/>
          <w:b/>
          <w:bCs/>
          <w:sz w:val="28"/>
          <w:szCs w:val="28"/>
          <w:bdr w:val="single" w:sz="4" w:space="0" w:color="auto"/>
          <w:shd w:val="clear" w:color="auto" w:fill="FFFF00"/>
          <w:rtl/>
        </w:rPr>
        <w:t xml:space="preserve"> הוא מגיש הצעתו</w:t>
      </w:r>
    </w:p>
    <w:p w14:paraId="60F1A6D4" w14:textId="7DF58644" w:rsidR="004F2C6D" w:rsidRPr="00BA509F" w:rsidRDefault="00BA509F" w:rsidP="00BA509F">
      <w:pPr>
        <w:pStyle w:val="-f"/>
        <w:rPr>
          <w:u w:val="none"/>
          <w:rtl/>
        </w:rPr>
      </w:pPr>
      <w:r w:rsidRPr="00BA509F">
        <w:rPr>
          <w:sz w:val="28"/>
          <w:szCs w:val="28"/>
          <w:u w:val="none"/>
          <w:bdr w:val="single" w:sz="4" w:space="0" w:color="auto"/>
          <w:shd w:val="clear" w:color="auto" w:fill="FFFF00"/>
          <w:rtl/>
        </w:rPr>
        <w:t>יודפס על נייר לוגו של רואה החשבון</w:t>
      </w:r>
    </w:p>
    <w:p w14:paraId="3199EB35" w14:textId="77777777" w:rsidR="004F2C6D" w:rsidRPr="00105FF0" w:rsidRDefault="004F2C6D" w:rsidP="004F2C6D">
      <w:pPr>
        <w:rPr>
          <w:rFonts w:ascii="David" w:hAnsi="David" w:cs="David"/>
          <w:rtl/>
        </w:rPr>
      </w:pPr>
    </w:p>
    <w:p w14:paraId="19371CD0" w14:textId="77777777" w:rsidR="00BA509F" w:rsidRPr="001566FE" w:rsidRDefault="00BA509F" w:rsidP="00BA509F">
      <w:pPr>
        <w:jc w:val="right"/>
        <w:rPr>
          <w:rFonts w:ascii="David" w:hAnsi="David" w:cs="David"/>
          <w:noProof/>
          <w:rtl/>
        </w:rPr>
      </w:pPr>
      <w:bookmarkStart w:id="221" w:name="_Toc58409630"/>
      <w:bookmarkStart w:id="222" w:name="_Toc64981300"/>
      <w:bookmarkStart w:id="223" w:name="_Toc72404021"/>
      <w:r w:rsidRPr="001566FE">
        <w:rPr>
          <w:rFonts w:ascii="David" w:hAnsi="David" w:cs="David"/>
          <w:noProof/>
          <w:rtl/>
        </w:rPr>
        <w:t>תאריך: _______________</w:t>
      </w:r>
    </w:p>
    <w:p w14:paraId="72591ED1" w14:textId="77777777" w:rsidR="00BA509F" w:rsidRPr="001566FE" w:rsidRDefault="00BA509F" w:rsidP="00BA509F">
      <w:pPr>
        <w:tabs>
          <w:tab w:val="left" w:pos="5838"/>
        </w:tabs>
        <w:jc w:val="both"/>
        <w:rPr>
          <w:rFonts w:ascii="David" w:hAnsi="David" w:cs="David"/>
          <w:noProof/>
          <w:rtl/>
        </w:rPr>
      </w:pPr>
      <w:r w:rsidRPr="001566FE">
        <w:rPr>
          <w:rFonts w:ascii="David" w:hAnsi="David" w:cs="David"/>
          <w:noProof/>
          <w:rtl/>
        </w:rPr>
        <w:tab/>
      </w:r>
    </w:p>
    <w:p w14:paraId="60002E29" w14:textId="77777777" w:rsidR="00BA509F" w:rsidRPr="001566FE" w:rsidRDefault="00BA509F" w:rsidP="00BA509F">
      <w:pPr>
        <w:jc w:val="both"/>
        <w:rPr>
          <w:rFonts w:ascii="David" w:hAnsi="David" w:cs="David"/>
          <w:noProof/>
          <w:rtl/>
        </w:rPr>
      </w:pPr>
      <w:r w:rsidRPr="001566FE">
        <w:rPr>
          <w:rFonts w:ascii="David" w:hAnsi="David" w:cs="David"/>
          <w:noProof/>
          <w:rtl/>
        </w:rPr>
        <w:t>לכבוד</w:t>
      </w:r>
    </w:p>
    <w:p w14:paraId="01F7CD04" w14:textId="77777777" w:rsidR="00BA509F" w:rsidRPr="001566FE" w:rsidRDefault="00BA509F" w:rsidP="00BA509F">
      <w:pPr>
        <w:jc w:val="both"/>
        <w:rPr>
          <w:rFonts w:ascii="David" w:hAnsi="David" w:cs="David"/>
          <w:noProof/>
          <w:rtl/>
        </w:rPr>
      </w:pPr>
      <w:r w:rsidRPr="001566FE">
        <w:rPr>
          <w:rFonts w:ascii="David" w:hAnsi="David" w:cs="David"/>
          <w:noProof/>
          <w:rtl/>
        </w:rPr>
        <w:t>______________ [שם המציע]</w:t>
      </w:r>
    </w:p>
    <w:p w14:paraId="1A80B812" w14:textId="77777777" w:rsidR="00BA509F" w:rsidRPr="001566FE" w:rsidRDefault="00BA509F" w:rsidP="00BA509F">
      <w:pPr>
        <w:jc w:val="center"/>
        <w:rPr>
          <w:rFonts w:ascii="David" w:hAnsi="David" w:cs="David"/>
          <w:noProof/>
          <w:rtl/>
        </w:rPr>
      </w:pPr>
    </w:p>
    <w:p w14:paraId="5722450F" w14:textId="5AE38258" w:rsidR="00BA509F" w:rsidRPr="001566FE" w:rsidRDefault="00BA509F" w:rsidP="00BA509F">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Pr="00FB11CB">
        <w:rPr>
          <w:rFonts w:ascii="David" w:hAnsi="David" w:cs="David"/>
          <w:b/>
          <w:bCs/>
          <w:noProof/>
          <w:u w:val="single"/>
          <w:rtl/>
        </w:rPr>
        <w:t>אישור רואה חשבון אודות נתונים מהדוחות</w:t>
      </w:r>
      <w:r w:rsidRPr="00FB11CB">
        <w:rPr>
          <w:rFonts w:ascii="David" w:hAnsi="David" w:cs="David" w:hint="cs"/>
          <w:b/>
          <w:bCs/>
          <w:noProof/>
          <w:u w:val="single"/>
          <w:rtl/>
        </w:rPr>
        <w:t xml:space="preserve"> הכספיים</w:t>
      </w:r>
      <w:r w:rsidRPr="00FB11CB">
        <w:rPr>
          <w:rFonts w:ascii="David" w:hAnsi="David" w:cs="David"/>
          <w:b/>
          <w:bCs/>
          <w:noProof/>
          <w:u w:val="single"/>
          <w:rtl/>
        </w:rPr>
        <w:t xml:space="preserve"> (או כל מידע אחר המופיע בדוחות הכספיים</w:t>
      </w:r>
      <w:r w:rsidRPr="00FB11CB">
        <w:rPr>
          <w:rFonts w:ascii="David" w:hAnsi="David" w:cs="David"/>
          <w:b/>
          <w:bCs/>
          <w:noProof/>
          <w:u w:val="single"/>
          <w:vertAlign w:val="superscript"/>
          <w:rtl/>
        </w:rPr>
        <w:footnoteReference w:id="1"/>
      </w:r>
      <w:r w:rsidRPr="00FB11CB">
        <w:rPr>
          <w:rFonts w:ascii="David" w:hAnsi="David" w:cs="David"/>
          <w:b/>
          <w:bCs/>
          <w:noProof/>
          <w:u w:val="single"/>
          <w:rtl/>
        </w:rPr>
        <w:t xml:space="preserve">) </w:t>
      </w:r>
      <w:r>
        <w:rPr>
          <w:rFonts w:ascii="David" w:hAnsi="David" w:cs="David" w:hint="cs"/>
          <w:b/>
          <w:bCs/>
          <w:noProof/>
          <w:u w:val="single"/>
          <w:rtl/>
        </w:rPr>
        <w:t xml:space="preserve">31.12.2018 עד 31.12.2019 </w:t>
      </w:r>
    </w:p>
    <w:p w14:paraId="58C03BF8" w14:textId="77777777" w:rsidR="00BA509F" w:rsidRPr="001566FE" w:rsidRDefault="00BA509F" w:rsidP="00BA509F">
      <w:pPr>
        <w:jc w:val="both"/>
        <w:rPr>
          <w:rFonts w:ascii="David" w:hAnsi="David" w:cs="David"/>
          <w:noProof/>
          <w:rtl/>
        </w:rPr>
      </w:pPr>
    </w:p>
    <w:p w14:paraId="61C98C08" w14:textId="77777777" w:rsidR="00BA509F" w:rsidRPr="001566FE" w:rsidRDefault="00BA509F" w:rsidP="00BA509F">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"המציע") הרינו לאשר כדלקמן:</w:t>
      </w:r>
    </w:p>
    <w:p w14:paraId="0C0E012D" w14:textId="77777777" w:rsidR="00BA509F" w:rsidRPr="001566FE" w:rsidRDefault="00BA509F" w:rsidP="00BA509F">
      <w:pPr>
        <w:spacing w:line="276" w:lineRule="auto"/>
        <w:jc w:val="both"/>
        <w:rPr>
          <w:rFonts w:ascii="David" w:hAnsi="David" w:cs="David"/>
          <w:noProof/>
          <w:rtl/>
        </w:rPr>
      </w:pPr>
    </w:p>
    <w:p w14:paraId="104FCEE7" w14:textId="77777777" w:rsidR="00BA509F" w:rsidRPr="001566FE" w:rsidRDefault="00BA509F" w:rsidP="00CA3856">
      <w:pPr>
        <w:pStyle w:val="af5"/>
        <w:numPr>
          <w:ilvl w:val="0"/>
          <w:numId w:val="110"/>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60C12631" w14:textId="77777777" w:rsidR="00BA509F" w:rsidRPr="001566FE" w:rsidRDefault="00BA509F" w:rsidP="00BA509F">
      <w:pPr>
        <w:pStyle w:val="af5"/>
        <w:spacing w:line="120" w:lineRule="auto"/>
        <w:ind w:left="1077"/>
        <w:jc w:val="both"/>
        <w:rPr>
          <w:rFonts w:ascii="David" w:hAnsi="David" w:cs="David"/>
          <w:rtl/>
        </w:rPr>
      </w:pPr>
    </w:p>
    <w:p w14:paraId="6CE3216E" w14:textId="5668C2CA" w:rsidR="00BA509F" w:rsidRPr="001566FE" w:rsidRDefault="00BA509F" w:rsidP="00AF569A">
      <w:pPr>
        <w:pStyle w:val="af5"/>
        <w:numPr>
          <w:ilvl w:val="0"/>
          <w:numId w:val="110"/>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77652E">
        <w:rPr>
          <w:rFonts w:ascii="David" w:hAnsi="David" w:cs="David"/>
          <w:noProof/>
          <w:u w:val="single"/>
          <w:cs/>
        </w:rPr>
        <w:t>‎</w:t>
      </w:r>
      <w:r w:rsidR="0077652E">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77652E">
        <w:rPr>
          <w:rFonts w:ascii="David" w:hAnsi="David" w:cs="David"/>
          <w:noProof/>
          <w:u w:val="single"/>
          <w:cs/>
        </w:rPr>
        <w:t>‎</w:t>
      </w:r>
      <w:r w:rsidR="0077652E">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60866DEC" w14:textId="1F53C963" w:rsidR="00BA509F" w:rsidRPr="001566FE" w:rsidRDefault="00BA509F" w:rsidP="00CA3856">
      <w:pPr>
        <w:pStyle w:val="af5"/>
        <w:numPr>
          <w:ilvl w:val="1"/>
          <w:numId w:val="110"/>
        </w:numPr>
        <w:spacing w:after="120" w:line="276" w:lineRule="auto"/>
        <w:ind w:left="951" w:hanging="567"/>
        <w:contextualSpacing w:val="0"/>
        <w:jc w:val="both"/>
        <w:rPr>
          <w:rFonts w:ascii="David" w:hAnsi="David" w:cs="David"/>
          <w:u w:val="single"/>
          <w:rtl/>
        </w:rPr>
      </w:pPr>
      <w:bookmarkStart w:id="224"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ו- 31.12.2019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224"/>
    </w:p>
    <w:p w14:paraId="2033E568" w14:textId="17F324D1" w:rsidR="00BA509F" w:rsidRPr="001566FE" w:rsidRDefault="00BA509F" w:rsidP="00CA3856">
      <w:pPr>
        <w:pStyle w:val="af5"/>
        <w:numPr>
          <w:ilvl w:val="1"/>
          <w:numId w:val="110"/>
        </w:numPr>
        <w:spacing w:line="276" w:lineRule="auto"/>
        <w:ind w:left="951" w:hanging="567"/>
        <w:contextualSpacing w:val="0"/>
        <w:jc w:val="both"/>
        <w:rPr>
          <w:rFonts w:ascii="David" w:hAnsi="David" w:cs="David"/>
        </w:rPr>
      </w:pPr>
      <w:bookmarkStart w:id="225"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ו- 31.12.2019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225"/>
    </w:p>
    <w:p w14:paraId="01F48520" w14:textId="77777777" w:rsidR="00BA509F" w:rsidRPr="001566FE" w:rsidRDefault="00BA509F" w:rsidP="00BA509F">
      <w:pPr>
        <w:pStyle w:val="af5"/>
        <w:spacing w:line="120" w:lineRule="auto"/>
        <w:ind w:left="567"/>
        <w:jc w:val="both"/>
        <w:rPr>
          <w:rFonts w:ascii="David" w:hAnsi="David" w:cs="David"/>
        </w:rPr>
      </w:pPr>
    </w:p>
    <w:p w14:paraId="1CA3D4E6" w14:textId="5B9A991E" w:rsidR="00BA509F" w:rsidRPr="001566FE" w:rsidRDefault="00BA509F" w:rsidP="00CA3856">
      <w:pPr>
        <w:pStyle w:val="af5"/>
        <w:numPr>
          <w:ilvl w:val="0"/>
          <w:numId w:val="110"/>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77652E">
        <w:rPr>
          <w:rFonts w:ascii="David" w:hAnsi="David" w:cs="David"/>
          <w:noProof/>
          <w:u w:val="single"/>
          <w:cs/>
        </w:rPr>
        <w:t>‎</w:t>
      </w:r>
      <w:r w:rsidR="0077652E">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77652E">
        <w:rPr>
          <w:rFonts w:ascii="David" w:hAnsi="David" w:cs="David"/>
          <w:noProof/>
          <w:u w:val="single"/>
          <w:cs/>
        </w:rPr>
        <w:t>‎</w:t>
      </w:r>
      <w:r w:rsidR="0077652E">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542B3ED7" w14:textId="77777777" w:rsidR="00BA509F" w:rsidRPr="001566FE" w:rsidRDefault="00BA509F" w:rsidP="00CA3856">
      <w:pPr>
        <w:pStyle w:val="af5"/>
        <w:numPr>
          <w:ilvl w:val="1"/>
          <w:numId w:val="110"/>
        </w:numPr>
        <w:spacing w:after="120" w:line="276" w:lineRule="auto"/>
        <w:ind w:left="951" w:hanging="594"/>
        <w:contextualSpacing w:val="0"/>
        <w:jc w:val="both"/>
        <w:rPr>
          <w:rFonts w:ascii="David" w:hAnsi="David" w:cs="David"/>
          <w:noProof/>
        </w:rPr>
      </w:pPr>
      <w:bookmarkStart w:id="226"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226"/>
    </w:p>
    <w:p w14:paraId="1A16B34C" w14:textId="41053730" w:rsidR="00BA509F" w:rsidRPr="001566FE" w:rsidRDefault="00BA509F" w:rsidP="00CA3856">
      <w:pPr>
        <w:pStyle w:val="af5"/>
        <w:numPr>
          <w:ilvl w:val="1"/>
          <w:numId w:val="110"/>
        </w:numPr>
        <w:spacing w:line="276" w:lineRule="auto"/>
        <w:ind w:left="951" w:hanging="594"/>
        <w:contextualSpacing w:val="0"/>
        <w:jc w:val="both"/>
        <w:rPr>
          <w:rFonts w:ascii="David" w:hAnsi="David" w:cs="David"/>
          <w:noProof/>
        </w:rPr>
      </w:pPr>
      <w:bookmarkStart w:id="227"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77652E">
        <w:rPr>
          <w:rFonts w:ascii="David" w:hAnsi="David" w:cs="David"/>
          <w:noProof/>
          <w:cs/>
        </w:rPr>
        <w:t>‎</w:t>
      </w:r>
      <w:r w:rsidR="0077652E">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227"/>
    </w:p>
    <w:p w14:paraId="73E92161" w14:textId="77777777" w:rsidR="00BA509F" w:rsidRPr="001566FE" w:rsidRDefault="00BA509F" w:rsidP="00BA509F">
      <w:pPr>
        <w:pStyle w:val="af5"/>
        <w:spacing w:line="120" w:lineRule="auto"/>
        <w:ind w:left="794"/>
        <w:jc w:val="both"/>
        <w:rPr>
          <w:rFonts w:ascii="David" w:hAnsi="David" w:cs="David"/>
          <w:noProof/>
        </w:rPr>
      </w:pPr>
    </w:p>
    <w:p w14:paraId="51B27DF9" w14:textId="386E6F3F" w:rsidR="00BA509F" w:rsidRDefault="00BA509F" w:rsidP="00CA3856">
      <w:pPr>
        <w:pStyle w:val="af5"/>
        <w:numPr>
          <w:ilvl w:val="0"/>
          <w:numId w:val="110"/>
        </w:numPr>
        <w:spacing w:after="120" w:line="276" w:lineRule="auto"/>
        <w:ind w:left="357" w:hanging="357"/>
        <w:contextualSpacing w:val="0"/>
        <w:jc w:val="both"/>
        <w:rPr>
          <w:rFonts w:ascii="David" w:hAnsi="David" w:cs="David"/>
        </w:rPr>
      </w:pPr>
      <w:bookmarkStart w:id="228"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sidR="00BE7EE2">
        <w:rPr>
          <w:rFonts w:ascii="David" w:hAnsi="David" w:cs="David" w:hint="cs"/>
          <w:noProof/>
          <w:rtl/>
        </w:rPr>
        <w:t xml:space="preserve"> </w:t>
      </w:r>
      <w:r>
        <w:rPr>
          <w:rFonts w:ascii="David" w:hAnsi="David" w:cs="David" w:hint="cs"/>
          <w:noProof/>
          <w:rtl/>
        </w:rPr>
        <w:t xml:space="preserve">1.2.3.2 </w:t>
      </w:r>
      <w:r w:rsidRPr="003B3319">
        <w:rPr>
          <w:rFonts w:ascii="David" w:hAnsi="David" w:cs="David" w:hint="cs"/>
          <w:b/>
          <w:bCs/>
          <w:noProof/>
          <w:sz w:val="36"/>
          <w:szCs w:val="36"/>
          <w:rtl/>
        </w:rPr>
        <w:t>/</w:t>
      </w:r>
      <w:r>
        <w:rPr>
          <w:rFonts w:ascii="David" w:hAnsi="David" w:cs="David" w:hint="cs"/>
          <w:noProof/>
          <w:rtl/>
        </w:rPr>
        <w:t xml:space="preserve"> </w:t>
      </w:r>
      <w:r>
        <w:rPr>
          <w:rFonts w:ascii="David" w:hAnsi="David" w:cs="David"/>
          <w:noProof/>
          <w:rtl/>
        </w:rPr>
        <w:t>בסעיף</w:t>
      </w:r>
      <w:r>
        <w:rPr>
          <w:rFonts w:ascii="David" w:hAnsi="David" w:cs="David" w:hint="cs"/>
          <w:noProof/>
          <w:rtl/>
        </w:rPr>
        <w:t xml:space="preserve"> </w:t>
      </w:r>
      <w:r w:rsidR="00BE7EE2">
        <w:rPr>
          <w:rFonts w:ascii="David" w:hAnsi="David" w:cs="David" w:hint="cs"/>
          <w:noProof/>
          <w:rtl/>
        </w:rPr>
        <w:t>1.2.4.2.</w:t>
      </w:r>
    </w:p>
    <w:p w14:paraId="47979D7C" w14:textId="77777777" w:rsidR="00BA509F" w:rsidRPr="001566FE" w:rsidRDefault="00BA509F" w:rsidP="00BA509F">
      <w:pPr>
        <w:pStyle w:val="af5"/>
        <w:spacing w:after="120" w:line="276" w:lineRule="auto"/>
        <w:ind w:left="357"/>
        <w:contextualSpacing w:val="0"/>
        <w:jc w:val="both"/>
        <w:rPr>
          <w:rFonts w:ascii="David" w:hAnsi="David" w:cs="David"/>
          <w:rtl/>
        </w:rPr>
      </w:pPr>
      <w:r w:rsidRPr="00BE7EE2">
        <w:rPr>
          <w:rFonts w:ascii="David" w:hAnsi="David" w:cs="David" w:hint="cs"/>
          <w:noProof/>
          <w:highlight w:val="lightGray"/>
          <w:rtl/>
        </w:rPr>
        <w:t>[יש להשאיר את הסעיף הרלוונטי בהתאם לסל אליו מוגשת ההצעה]</w:t>
      </w:r>
      <w:r w:rsidRPr="00BE7EE2">
        <w:rPr>
          <w:rFonts w:ascii="David" w:hAnsi="David" w:cs="David"/>
          <w:noProof/>
          <w:highlight w:val="lightGray"/>
          <w:rtl/>
        </w:rPr>
        <w:t>.</w:t>
      </w:r>
      <w:bookmarkEnd w:id="228"/>
      <w:r w:rsidRPr="001566FE">
        <w:rPr>
          <w:rFonts w:ascii="David" w:hAnsi="David" w:cs="David"/>
          <w:noProof/>
          <w:rtl/>
        </w:rPr>
        <w:t xml:space="preserve"> </w:t>
      </w:r>
    </w:p>
    <w:p w14:paraId="1E818AB2" w14:textId="77777777" w:rsidR="00BA509F" w:rsidRPr="001566FE" w:rsidRDefault="00BA509F" w:rsidP="00BA509F">
      <w:pPr>
        <w:tabs>
          <w:tab w:val="left" w:pos="6685"/>
          <w:tab w:val="right" w:pos="9070"/>
        </w:tabs>
        <w:spacing w:line="276" w:lineRule="auto"/>
        <w:ind w:left="6480"/>
        <w:rPr>
          <w:rFonts w:ascii="David" w:hAnsi="David" w:cs="David"/>
          <w:noProof/>
          <w:rtl/>
        </w:rPr>
      </w:pPr>
      <w:r w:rsidRPr="001566FE">
        <w:rPr>
          <w:rFonts w:ascii="David" w:hAnsi="David" w:cs="David"/>
          <w:noProof/>
          <w:rtl/>
        </w:rPr>
        <w:t xml:space="preserve">              בכבוד רב,</w:t>
      </w:r>
    </w:p>
    <w:p w14:paraId="5F6517A9" w14:textId="539D0DDA" w:rsidR="00BA509F" w:rsidRPr="001566FE" w:rsidRDefault="00BA509F" w:rsidP="00BE7EE2">
      <w:pPr>
        <w:spacing w:line="276" w:lineRule="auto"/>
        <w:ind w:left="6480"/>
        <w:jc w:val="right"/>
        <w:rPr>
          <w:rFonts w:ascii="David" w:hAnsi="David" w:cs="David"/>
          <w:noProof/>
        </w:rPr>
      </w:pPr>
      <w:r w:rsidRPr="001566FE">
        <w:rPr>
          <w:rFonts w:ascii="David" w:hAnsi="David" w:cs="David"/>
          <w:noProof/>
          <w:rtl/>
        </w:rPr>
        <w:t>____________</w:t>
      </w:r>
    </w:p>
    <w:p w14:paraId="54D6ADA4" w14:textId="77777777" w:rsidR="00BA509F" w:rsidRDefault="00BA509F" w:rsidP="00BE7EE2">
      <w:pPr>
        <w:spacing w:line="276" w:lineRule="auto"/>
        <w:ind w:left="7252" w:right="-142" w:hanging="52"/>
        <w:rPr>
          <w:rFonts w:ascii="David" w:hAnsi="David" w:cs="David"/>
          <w:noProof/>
          <w:rtl/>
        </w:rPr>
      </w:pPr>
      <w:r w:rsidRPr="001566FE">
        <w:rPr>
          <w:rFonts w:ascii="David" w:hAnsi="David" w:cs="David"/>
          <w:noProof/>
          <w:rtl/>
        </w:rPr>
        <w:t>רואי חשבון</w:t>
      </w:r>
    </w:p>
    <w:p w14:paraId="4AD03FAC" w14:textId="77777777" w:rsidR="00BA509F" w:rsidRDefault="00BA509F" w:rsidP="00BA509F">
      <w:pPr>
        <w:spacing w:line="276" w:lineRule="auto"/>
        <w:ind w:left="6532" w:right="851" w:firstLine="656"/>
        <w:jc w:val="right"/>
        <w:rPr>
          <w:rFonts w:ascii="David" w:hAnsi="David" w:cs="David"/>
          <w:noProof/>
          <w:rtl/>
        </w:rPr>
      </w:pPr>
    </w:p>
    <w:p w14:paraId="3227942F" w14:textId="77777777" w:rsidR="00BA509F" w:rsidRPr="00D63255" w:rsidRDefault="00BA509F" w:rsidP="00BA509F">
      <w:pPr>
        <w:spacing w:line="360" w:lineRule="auto"/>
        <w:jc w:val="center"/>
        <w:rPr>
          <w:rFonts w:ascii="David" w:hAnsi="David" w:cs="David"/>
          <w:b/>
          <w:bCs/>
          <w:sz w:val="28"/>
          <w:szCs w:val="28"/>
          <w:bdr w:val="single" w:sz="4" w:space="0" w:color="auto"/>
          <w:shd w:val="clear" w:color="auto" w:fill="FFFF00"/>
          <w:rtl/>
        </w:rPr>
      </w:pPr>
      <w:r w:rsidRPr="00D6325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14:paraId="336C9BBA" w14:textId="77777777" w:rsidR="00BA509F" w:rsidRPr="00D63255" w:rsidRDefault="00BA509F" w:rsidP="00BA509F">
      <w:pPr>
        <w:rPr>
          <w:rtl/>
        </w:rPr>
      </w:pPr>
    </w:p>
    <w:p w14:paraId="689F0170" w14:textId="77777777" w:rsidR="00BA509F" w:rsidRPr="00D63255" w:rsidRDefault="00BA509F" w:rsidP="00BA509F">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370721D8" w14:textId="77777777" w:rsidR="00BA509F" w:rsidRPr="00D63255" w:rsidRDefault="00BA509F" w:rsidP="00BA509F">
      <w:pPr>
        <w:rPr>
          <w:rtl/>
        </w:rPr>
      </w:pPr>
    </w:p>
    <w:p w14:paraId="27AA347C" w14:textId="77777777" w:rsidR="00BA509F" w:rsidRPr="00D63255" w:rsidRDefault="00BA509F" w:rsidP="00BA509F">
      <w:pPr>
        <w:jc w:val="both"/>
        <w:rPr>
          <w:rFonts w:ascii="David" w:hAnsi="David" w:cs="David"/>
          <w:noProof/>
          <w:rtl/>
        </w:rPr>
      </w:pPr>
      <w:r w:rsidRPr="00D63255">
        <w:rPr>
          <w:rFonts w:ascii="David" w:hAnsi="David" w:cs="David"/>
          <w:noProof/>
          <w:rtl/>
        </w:rPr>
        <w:t>לכבוד</w:t>
      </w:r>
    </w:p>
    <w:p w14:paraId="47AC4ACB" w14:textId="77777777" w:rsidR="00BA509F" w:rsidRPr="00D63255" w:rsidRDefault="00BA509F" w:rsidP="00BA509F">
      <w:pPr>
        <w:jc w:val="both"/>
        <w:rPr>
          <w:rFonts w:ascii="David" w:hAnsi="David" w:cs="David"/>
          <w:noProof/>
          <w:rtl/>
        </w:rPr>
      </w:pPr>
    </w:p>
    <w:p w14:paraId="37BE2E1B" w14:textId="77777777" w:rsidR="00BA509F" w:rsidRPr="00D63255" w:rsidRDefault="00BA509F" w:rsidP="00BA509F">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15FB8BEA" w14:textId="77777777" w:rsidR="00BA509F" w:rsidRPr="00D63255" w:rsidRDefault="00BA509F" w:rsidP="00BA509F">
      <w:pPr>
        <w:jc w:val="both"/>
        <w:rPr>
          <w:rFonts w:ascii="David" w:hAnsi="David" w:cs="David"/>
          <w:noProof/>
          <w:rtl/>
        </w:rPr>
      </w:pPr>
    </w:p>
    <w:p w14:paraId="6E335C22" w14:textId="77777777" w:rsidR="00BA509F" w:rsidRPr="00D63255" w:rsidRDefault="00BA509F" w:rsidP="00BA509F">
      <w:pPr>
        <w:rPr>
          <w:rtl/>
        </w:rPr>
      </w:pPr>
    </w:p>
    <w:p w14:paraId="4362732C" w14:textId="77777777" w:rsidR="00BA509F" w:rsidRPr="00D63255" w:rsidRDefault="00BA509F" w:rsidP="00BA509F">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2"/>
      </w:r>
      <w:r w:rsidRPr="00D63255">
        <w:rPr>
          <w:rFonts w:ascii="David" w:hAnsi="David" w:cs="David" w:hint="cs"/>
          <w:noProof/>
          <w:u w:val="single"/>
          <w:rtl/>
        </w:rPr>
        <w:t xml:space="preserve"> </w:t>
      </w:r>
    </w:p>
    <w:p w14:paraId="32E92B56" w14:textId="77777777" w:rsidR="00BA509F" w:rsidRPr="00D63255" w:rsidRDefault="00BA509F" w:rsidP="00BA509F">
      <w:pPr>
        <w:rPr>
          <w:rtl/>
        </w:rPr>
      </w:pPr>
    </w:p>
    <w:p w14:paraId="36305F9B" w14:textId="77777777" w:rsidR="00BA509F" w:rsidRPr="00D63255" w:rsidRDefault="00BA509F" w:rsidP="00BA509F"/>
    <w:p w14:paraId="78D07D38" w14:textId="77777777" w:rsidR="00BA509F" w:rsidRPr="00D63255" w:rsidRDefault="00BA509F" w:rsidP="00BA509F">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 xml:space="preserve">_________ (להלן: "המציע"), בדבר עמידה בתנאי המופיע בסעיף "היקף פעילות כספי" בסל 1 </w:t>
      </w:r>
      <w:r w:rsidRPr="003B3319">
        <w:rPr>
          <w:rFonts w:ascii="David" w:hAnsi="David" w:cs="David" w:hint="cs"/>
          <w:b/>
          <w:bCs/>
          <w:noProof/>
          <w:sz w:val="36"/>
          <w:szCs w:val="36"/>
          <w:rtl/>
        </w:rPr>
        <w:t>/</w:t>
      </w:r>
      <w:r>
        <w:rPr>
          <w:rFonts w:ascii="David" w:hAnsi="David" w:cs="David" w:hint="cs"/>
          <w:noProof/>
          <w:rtl/>
        </w:rPr>
        <w:t xml:space="preserve">  בסל 2 </w:t>
      </w:r>
      <w:r w:rsidRPr="00D63255">
        <w:rPr>
          <w:rFonts w:ascii="David" w:hAnsi="David" w:cs="David" w:hint="cs"/>
          <w:noProof/>
          <w:rtl/>
        </w:rPr>
        <w:t>למכרז</w:t>
      </w:r>
      <w:r>
        <w:rPr>
          <w:rFonts w:ascii="David" w:hAnsi="David" w:cs="David" w:hint="cs"/>
          <w:noProof/>
          <w:rtl/>
        </w:rPr>
        <w:t xml:space="preserve"> [יש להשאיר את הסעיף הרלוונטי בהתאם לסל אליו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7160CB38" w14:textId="77777777" w:rsidR="00BA509F" w:rsidRPr="00D63255" w:rsidRDefault="00BA509F" w:rsidP="00BA509F">
      <w:pPr>
        <w:spacing w:line="276" w:lineRule="auto"/>
        <w:jc w:val="both"/>
        <w:rPr>
          <w:rFonts w:ascii="David" w:hAnsi="David" w:cs="David"/>
          <w:noProof/>
        </w:rPr>
      </w:pPr>
    </w:p>
    <w:p w14:paraId="2961298B" w14:textId="77777777" w:rsidR="00BA509F" w:rsidRPr="00D63255" w:rsidRDefault="00BA509F" w:rsidP="00BA509F">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0F837943" w14:textId="77777777" w:rsidR="00BA509F" w:rsidRPr="00D63255" w:rsidRDefault="00BA509F" w:rsidP="00BA509F">
      <w:pPr>
        <w:spacing w:line="276" w:lineRule="auto"/>
        <w:jc w:val="both"/>
        <w:rPr>
          <w:rFonts w:ascii="David" w:hAnsi="David" w:cs="David"/>
          <w:noProof/>
          <w:rtl/>
        </w:rPr>
      </w:pPr>
    </w:p>
    <w:p w14:paraId="41CFC8EB" w14:textId="77777777" w:rsidR="00BA509F" w:rsidRPr="00D63255" w:rsidRDefault="00BA509F" w:rsidP="00BA509F">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5B5BC772" w14:textId="77777777" w:rsidR="00BA509F" w:rsidRPr="00D63255" w:rsidRDefault="00BA509F" w:rsidP="00BA509F">
      <w:pPr>
        <w:rPr>
          <w:rtl/>
        </w:rPr>
      </w:pPr>
    </w:p>
    <w:p w14:paraId="6AFF45B7" w14:textId="77777777" w:rsidR="00BA509F" w:rsidRPr="00D63255" w:rsidRDefault="00BA509F" w:rsidP="00BA509F">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5E226D7F"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69CF9041" w14:textId="51F3894A" w:rsidR="00BA509F" w:rsidRPr="00D63255" w:rsidRDefault="00BA509F" w:rsidP="004F58B1">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w:t>
      </w:r>
    </w:p>
    <w:p w14:paraId="5ADDF5C3"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102A261D" w14:textId="77777777" w:rsidR="00BA509F" w:rsidRPr="00D63255" w:rsidRDefault="00BA509F" w:rsidP="00BA509F">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Pr="00D63255">
        <w:rPr>
          <w:rFonts w:ascii="David" w:hAnsi="David" w:cs="David"/>
          <w:noProof/>
          <w:rtl/>
        </w:rPr>
        <w:t>רואי חשבון</w:t>
      </w:r>
    </w:p>
    <w:p w14:paraId="3C04EC12"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23E13799" w14:textId="77777777" w:rsidR="00BA509F" w:rsidRPr="00D63255" w:rsidRDefault="00BA509F" w:rsidP="00BA509F">
      <w:pPr>
        <w:rPr>
          <w:rtl/>
        </w:rPr>
      </w:pPr>
    </w:p>
    <w:p w14:paraId="121E9FE2" w14:textId="77777777" w:rsidR="00BA509F" w:rsidRPr="00DB7826" w:rsidRDefault="00BA509F" w:rsidP="00BA509F">
      <w:pPr>
        <w:spacing w:line="276" w:lineRule="auto"/>
        <w:jc w:val="both"/>
        <w:rPr>
          <w:rFonts w:ascii="David" w:hAnsi="David" w:cs="David"/>
          <w:noProof/>
          <w:rtl/>
        </w:rPr>
      </w:pPr>
      <w:r w:rsidRPr="00DB7826">
        <w:rPr>
          <w:rFonts w:ascii="David" w:hAnsi="David" w:cs="David"/>
          <w:noProof/>
          <w:rtl/>
        </w:rPr>
        <w:t>הער</w:t>
      </w:r>
      <w:r w:rsidRPr="00DB7826">
        <w:rPr>
          <w:rFonts w:ascii="David" w:hAnsi="David" w:cs="David" w:hint="cs"/>
          <w:noProof/>
          <w:rtl/>
        </w:rPr>
        <w:t>ה</w:t>
      </w:r>
      <w:r w:rsidRPr="00DB7826">
        <w:rPr>
          <w:rFonts w:ascii="David" w:hAnsi="David" w:cs="David"/>
          <w:noProof/>
          <w:rtl/>
        </w:rPr>
        <w:t xml:space="preserve">: </w:t>
      </w:r>
    </w:p>
    <w:p w14:paraId="3BE85687" w14:textId="77777777" w:rsidR="00BA509F" w:rsidRPr="00DB7826" w:rsidRDefault="00BA509F" w:rsidP="00BA509F">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0C6DD6EB" w14:textId="77777777" w:rsidR="004F2C6D" w:rsidRPr="00105FF0" w:rsidRDefault="004F2C6D" w:rsidP="004F2C6D">
      <w:pPr>
        <w:rPr>
          <w:rFonts w:ascii="David" w:eastAsia="Calibri" w:hAnsi="David" w:cs="David"/>
        </w:rPr>
      </w:pPr>
      <w:r w:rsidRPr="00105FF0">
        <w:rPr>
          <w:rFonts w:ascii="David" w:hAnsi="David" w:cs="David"/>
          <w:rtl/>
        </w:rPr>
        <w:br w:type="page"/>
      </w:r>
    </w:p>
    <w:p w14:paraId="6CDAA9F8" w14:textId="77777777" w:rsidR="004F2C6D" w:rsidRPr="00105FF0" w:rsidRDefault="004F2C6D" w:rsidP="009458D9">
      <w:pPr>
        <w:pStyle w:val="affffffffff4"/>
        <w:rPr>
          <w:rtl/>
        </w:rPr>
      </w:pPr>
      <w:bookmarkStart w:id="229" w:name="_Toc81307340"/>
      <w:r w:rsidRPr="009458D9">
        <w:rPr>
          <w:rtl/>
        </w:rPr>
        <w:lastRenderedPageBreak/>
        <w:t>נספח</w:t>
      </w:r>
      <w:r w:rsidRPr="00105FF0">
        <w:rPr>
          <w:rtl/>
        </w:rPr>
        <w:t xml:space="preserve"> 4 - </w:t>
      </w:r>
      <w:bookmarkEnd w:id="221"/>
      <w:bookmarkEnd w:id="222"/>
      <w:r w:rsidRPr="00105FF0">
        <w:rPr>
          <w:rtl/>
        </w:rPr>
        <w:t>ניסיון המציע</w:t>
      </w:r>
      <w:bookmarkEnd w:id="223"/>
      <w:bookmarkEnd w:id="229"/>
    </w:p>
    <w:p w14:paraId="34496A15" w14:textId="39849564" w:rsidR="009458D9" w:rsidRPr="00D63255" w:rsidRDefault="009458D9" w:rsidP="00AE7548">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693288AF" w14:textId="77777777" w:rsidR="004F2C6D" w:rsidRPr="00105FF0" w:rsidRDefault="004F2C6D" w:rsidP="00AE7548">
      <w:pPr>
        <w:rPr>
          <w:rFonts w:ascii="David" w:hAnsi="David" w:cs="David"/>
          <w:rtl/>
          <w:lang w:eastAsia="he-IL"/>
        </w:rPr>
      </w:pPr>
      <w:r w:rsidRPr="00105FF0">
        <w:rPr>
          <w:rFonts w:ascii="David" w:hAnsi="David" w:cs="David"/>
          <w:rtl/>
          <w:lang w:eastAsia="he-IL"/>
        </w:rPr>
        <w:t>על המציע לפרט את הפרויקטים הרלוונטיים עבור כל אחד מהתנאים המצוינים בדרישות הסף, לכל אחד מהלקוחות.</w:t>
      </w:r>
    </w:p>
    <w:tbl>
      <w:tblPr>
        <w:tblpPr w:leftFromText="180" w:rightFromText="180" w:vertAnchor="text" w:horzAnchor="margin" w:tblpXSpec="center" w:tblpY="323"/>
        <w:bidiVisual/>
        <w:tblW w:w="96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209"/>
        <w:gridCol w:w="342"/>
        <w:gridCol w:w="2124"/>
        <w:gridCol w:w="1858"/>
        <w:gridCol w:w="2731"/>
      </w:tblGrid>
      <w:tr w:rsidR="007C19F1" w:rsidRPr="00105FF0" w14:paraId="216C2027" w14:textId="77777777" w:rsidTr="007C19F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27127EF3" w14:textId="77777777" w:rsidR="007C19F1" w:rsidRPr="00105FF0" w:rsidRDefault="007C19F1" w:rsidP="007C19F1">
            <w:pPr>
              <w:rPr>
                <w:rFonts w:ascii="David" w:hAnsi="David" w:cs="David"/>
                <w:rtl/>
                <w:lang w:eastAsia="he-IL"/>
              </w:rPr>
            </w:pPr>
          </w:p>
        </w:tc>
        <w:tc>
          <w:tcPr>
            <w:tcW w:w="9264"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0B9D0241"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7C19F1" w:rsidRPr="00105FF0" w14:paraId="578356F1" w14:textId="77777777" w:rsidTr="007C19F1">
        <w:trPr>
          <w:cantSplit/>
          <w:trHeight w:val="144"/>
        </w:trPr>
        <w:tc>
          <w:tcPr>
            <w:tcW w:w="425" w:type="dxa"/>
            <w:tcBorders>
              <w:top w:val="nil"/>
              <w:left w:val="single" w:sz="18" w:space="0" w:color="auto"/>
              <w:right w:val="single" w:sz="6" w:space="0" w:color="auto"/>
            </w:tcBorders>
            <w:shd w:val="pct5" w:color="auto" w:fill="auto"/>
          </w:tcPr>
          <w:p w14:paraId="4C1A35E9"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492F8E6"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35634D72"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D9EE99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147494F6"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סלולרי</w:t>
            </w:r>
          </w:p>
        </w:tc>
      </w:tr>
      <w:tr w:rsidR="007C19F1" w:rsidRPr="00105FF0" w14:paraId="1712D5AB"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64AB3084"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1</w:t>
            </w:r>
          </w:p>
        </w:tc>
        <w:tc>
          <w:tcPr>
            <w:tcW w:w="2551" w:type="dxa"/>
            <w:gridSpan w:val="2"/>
            <w:tcBorders>
              <w:top w:val="single" w:sz="18" w:space="0" w:color="auto"/>
              <w:left w:val="single" w:sz="4" w:space="0" w:color="auto"/>
              <w:bottom w:val="single" w:sz="18" w:space="0" w:color="auto"/>
              <w:right w:val="single" w:sz="4" w:space="0" w:color="auto"/>
            </w:tcBorders>
          </w:tcPr>
          <w:p w14:paraId="16713769"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10676980"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6A47095F"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423F725B" w14:textId="77777777" w:rsidR="007C19F1" w:rsidRPr="00105FF0" w:rsidRDefault="007C19F1" w:rsidP="007C19F1">
            <w:pPr>
              <w:rPr>
                <w:rFonts w:ascii="David" w:hAnsi="David" w:cs="David"/>
                <w:rtl/>
                <w:lang w:eastAsia="he-IL"/>
              </w:rPr>
            </w:pPr>
          </w:p>
        </w:tc>
      </w:tr>
      <w:tr w:rsidR="007C19F1" w:rsidRPr="00105FF0" w14:paraId="711FD12E"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489BB4F9"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187A829C" w14:textId="77777777" w:rsidR="007C19F1" w:rsidRPr="00105FF0" w:rsidRDefault="007C19F1" w:rsidP="007C19F1">
            <w:pPr>
              <w:rPr>
                <w:rFonts w:ascii="David" w:hAnsi="David" w:cs="David"/>
                <w:rtl/>
                <w:lang w:eastAsia="he-IL"/>
              </w:rPr>
            </w:pPr>
          </w:p>
          <w:p w14:paraId="2EF15F75" w14:textId="77777777" w:rsidR="007C19F1" w:rsidRPr="00105FF0" w:rsidRDefault="007C19F1" w:rsidP="007C19F1">
            <w:pPr>
              <w:rPr>
                <w:rFonts w:ascii="David" w:hAnsi="David" w:cs="David"/>
                <w:rtl/>
                <w:lang w:eastAsia="he-IL"/>
              </w:rPr>
            </w:pPr>
          </w:p>
          <w:p w14:paraId="7CE7DB99" w14:textId="77777777" w:rsidR="007C19F1" w:rsidRPr="00105FF0" w:rsidRDefault="007C19F1" w:rsidP="007C19F1">
            <w:pPr>
              <w:rPr>
                <w:rFonts w:ascii="David" w:hAnsi="David" w:cs="David"/>
                <w:rtl/>
                <w:lang w:eastAsia="he-IL"/>
              </w:rPr>
            </w:pPr>
          </w:p>
          <w:p w14:paraId="65E08373" w14:textId="77777777" w:rsidR="007C19F1" w:rsidRPr="00105FF0" w:rsidRDefault="007C19F1" w:rsidP="007C19F1">
            <w:pPr>
              <w:rPr>
                <w:rFonts w:ascii="David" w:hAnsi="David" w:cs="David"/>
                <w:rtl/>
                <w:lang w:eastAsia="he-IL"/>
              </w:rPr>
            </w:pPr>
          </w:p>
        </w:tc>
      </w:tr>
      <w:tr w:rsidR="007C19F1" w:rsidRPr="00105FF0" w14:paraId="425FAD74"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CA8BBF5"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203F95B9"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3A5D8E11"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B8E0D69"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43A55FEB"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37DBA007"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321FF7E5"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0F75DE3E"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02CAD4DC"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7F970C86"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60C864AB"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r w:rsidR="007C19F1" w:rsidRPr="00105FF0" w14:paraId="5AF6EEF7"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85"/>
        </w:trPr>
        <w:tc>
          <w:tcPr>
            <w:tcW w:w="9689" w:type="dxa"/>
            <w:gridSpan w:val="6"/>
            <w:tcBorders>
              <w:top w:val="single" w:sz="4" w:space="0" w:color="auto"/>
              <w:left w:val="single" w:sz="18" w:space="0" w:color="auto"/>
              <w:bottom w:val="single" w:sz="18" w:space="0" w:color="auto"/>
              <w:right w:val="single" w:sz="18" w:space="0" w:color="auto"/>
            </w:tcBorders>
            <w:shd w:val="pct5" w:color="auto" w:fill="auto"/>
          </w:tcPr>
          <w:p w14:paraId="3A549C24"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7C19F1" w:rsidRPr="00105FF0" w14:paraId="45E8ADE3" w14:textId="77777777" w:rsidTr="007C19F1">
        <w:trPr>
          <w:cantSplit/>
          <w:trHeight w:val="144"/>
        </w:trPr>
        <w:tc>
          <w:tcPr>
            <w:tcW w:w="425" w:type="dxa"/>
            <w:tcBorders>
              <w:top w:val="nil"/>
              <w:left w:val="single" w:sz="18" w:space="0" w:color="auto"/>
              <w:right w:val="single" w:sz="6" w:space="0" w:color="auto"/>
            </w:tcBorders>
            <w:shd w:val="pct5" w:color="auto" w:fill="auto"/>
          </w:tcPr>
          <w:p w14:paraId="4E3A5B10"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FC44CC8"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18C25193"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71C041B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77A667C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סלולרי</w:t>
            </w:r>
          </w:p>
        </w:tc>
      </w:tr>
      <w:tr w:rsidR="007C19F1" w:rsidRPr="00105FF0" w14:paraId="4E6F643D"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0A63C0E6" w14:textId="77777777" w:rsidR="007C19F1" w:rsidRPr="00105FF0" w:rsidRDefault="007C19F1" w:rsidP="007C19F1">
            <w:pPr>
              <w:rPr>
                <w:rFonts w:ascii="David" w:hAnsi="David" w:cs="David"/>
                <w:rtl/>
                <w:lang w:eastAsia="he-IL"/>
              </w:rPr>
            </w:pPr>
            <w:r>
              <w:rPr>
                <w:rFonts w:ascii="David" w:hAnsi="David" w:cs="David" w:hint="cs"/>
                <w:rtl/>
                <w:lang w:eastAsia="he-IL"/>
              </w:rPr>
              <w:t>2</w:t>
            </w:r>
          </w:p>
        </w:tc>
        <w:tc>
          <w:tcPr>
            <w:tcW w:w="2551" w:type="dxa"/>
            <w:gridSpan w:val="2"/>
            <w:tcBorders>
              <w:top w:val="single" w:sz="18" w:space="0" w:color="auto"/>
              <w:left w:val="single" w:sz="4" w:space="0" w:color="auto"/>
              <w:bottom w:val="single" w:sz="18" w:space="0" w:color="auto"/>
              <w:right w:val="single" w:sz="4" w:space="0" w:color="auto"/>
            </w:tcBorders>
          </w:tcPr>
          <w:p w14:paraId="2FEBEC75"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08DB0120"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54C6DA14"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6BA9069B" w14:textId="77777777" w:rsidR="007C19F1" w:rsidRPr="00105FF0" w:rsidRDefault="007C19F1" w:rsidP="007C19F1">
            <w:pPr>
              <w:rPr>
                <w:rFonts w:ascii="David" w:hAnsi="David" w:cs="David"/>
                <w:rtl/>
                <w:lang w:eastAsia="he-IL"/>
              </w:rPr>
            </w:pPr>
          </w:p>
        </w:tc>
      </w:tr>
      <w:tr w:rsidR="007C19F1" w:rsidRPr="00105FF0" w14:paraId="32DB6A0C"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226562C9"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268B7EB4" w14:textId="77777777" w:rsidR="007C19F1" w:rsidRPr="00105FF0" w:rsidRDefault="007C19F1" w:rsidP="007C19F1">
            <w:pPr>
              <w:rPr>
                <w:rFonts w:ascii="David" w:hAnsi="David" w:cs="David"/>
                <w:rtl/>
                <w:lang w:eastAsia="he-IL"/>
              </w:rPr>
            </w:pPr>
          </w:p>
          <w:p w14:paraId="50889662" w14:textId="77777777" w:rsidR="007C19F1" w:rsidRPr="00105FF0" w:rsidRDefault="007C19F1" w:rsidP="007C19F1">
            <w:pPr>
              <w:rPr>
                <w:rFonts w:ascii="David" w:hAnsi="David" w:cs="David"/>
                <w:rtl/>
                <w:lang w:eastAsia="he-IL"/>
              </w:rPr>
            </w:pPr>
          </w:p>
          <w:p w14:paraId="22FE0306" w14:textId="77777777" w:rsidR="007C19F1" w:rsidRPr="00105FF0" w:rsidRDefault="007C19F1" w:rsidP="007C19F1">
            <w:pPr>
              <w:rPr>
                <w:rFonts w:ascii="David" w:hAnsi="David" w:cs="David"/>
                <w:rtl/>
                <w:lang w:eastAsia="he-IL"/>
              </w:rPr>
            </w:pPr>
          </w:p>
          <w:p w14:paraId="05C6B35B" w14:textId="77777777" w:rsidR="007C19F1" w:rsidRPr="00105FF0" w:rsidRDefault="007C19F1" w:rsidP="007C19F1">
            <w:pPr>
              <w:rPr>
                <w:rFonts w:ascii="David" w:hAnsi="David" w:cs="David"/>
                <w:rtl/>
                <w:lang w:eastAsia="he-IL"/>
              </w:rPr>
            </w:pPr>
          </w:p>
        </w:tc>
      </w:tr>
      <w:tr w:rsidR="007C19F1" w:rsidRPr="00105FF0" w14:paraId="603C692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6802CD9"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1E45362F"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6DF4D46B"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89A492C"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21F5CE37"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53CC9BD5"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485EECD"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012717E7"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5BF1110C"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6B832CF1"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22601ACE"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r w:rsidR="007C19F1" w:rsidRPr="00105FF0" w14:paraId="78B25119"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9689" w:type="dxa"/>
            <w:gridSpan w:val="6"/>
            <w:tcBorders>
              <w:top w:val="single" w:sz="4" w:space="0" w:color="auto"/>
              <w:left w:val="single" w:sz="18" w:space="0" w:color="auto"/>
              <w:bottom w:val="single" w:sz="18" w:space="0" w:color="auto"/>
              <w:right w:val="single" w:sz="18" w:space="0" w:color="auto"/>
            </w:tcBorders>
            <w:shd w:val="pct5" w:color="auto" w:fill="auto"/>
          </w:tcPr>
          <w:p w14:paraId="4A27ECC0"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שם הלקוח/החברה: __________________________________</w:t>
            </w:r>
          </w:p>
        </w:tc>
      </w:tr>
      <w:tr w:rsidR="007C19F1" w:rsidRPr="00105FF0" w14:paraId="0A509350" w14:textId="77777777" w:rsidTr="007C19F1">
        <w:trPr>
          <w:cantSplit/>
          <w:trHeight w:val="144"/>
        </w:trPr>
        <w:tc>
          <w:tcPr>
            <w:tcW w:w="425" w:type="dxa"/>
            <w:tcBorders>
              <w:top w:val="nil"/>
              <w:left w:val="single" w:sz="18" w:space="0" w:color="auto"/>
              <w:right w:val="single" w:sz="6" w:space="0" w:color="auto"/>
            </w:tcBorders>
            <w:shd w:val="pct5" w:color="auto" w:fill="auto"/>
          </w:tcPr>
          <w:p w14:paraId="6BDE13A1"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41A408E4"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4CF5E0FA"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0FC4C1F9"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0A521732"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טלפון סלולרי</w:t>
            </w:r>
          </w:p>
        </w:tc>
      </w:tr>
      <w:tr w:rsidR="007C19F1" w:rsidRPr="00105FF0" w14:paraId="2B60D202"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503015BD" w14:textId="77777777" w:rsidR="007C19F1" w:rsidRPr="00105FF0" w:rsidRDefault="007C19F1" w:rsidP="007C19F1">
            <w:pPr>
              <w:rPr>
                <w:rFonts w:ascii="David" w:hAnsi="David" w:cs="David"/>
                <w:rtl/>
                <w:lang w:eastAsia="he-IL"/>
              </w:rPr>
            </w:pPr>
            <w:r>
              <w:rPr>
                <w:rFonts w:ascii="David" w:hAnsi="David" w:cs="David" w:hint="cs"/>
                <w:rtl/>
                <w:lang w:eastAsia="he-IL"/>
              </w:rPr>
              <w:t>3</w:t>
            </w:r>
          </w:p>
        </w:tc>
        <w:tc>
          <w:tcPr>
            <w:tcW w:w="2551" w:type="dxa"/>
            <w:gridSpan w:val="2"/>
            <w:tcBorders>
              <w:top w:val="single" w:sz="18" w:space="0" w:color="auto"/>
              <w:left w:val="single" w:sz="4" w:space="0" w:color="auto"/>
              <w:bottom w:val="single" w:sz="18" w:space="0" w:color="auto"/>
              <w:right w:val="single" w:sz="4" w:space="0" w:color="auto"/>
            </w:tcBorders>
          </w:tcPr>
          <w:p w14:paraId="5FBEDDE8"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3853FCDA"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0917FC6F"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783BDB81" w14:textId="77777777" w:rsidR="007C19F1" w:rsidRPr="00105FF0" w:rsidRDefault="007C19F1" w:rsidP="007C19F1">
            <w:pPr>
              <w:rPr>
                <w:rFonts w:ascii="David" w:hAnsi="David" w:cs="David"/>
                <w:rtl/>
                <w:lang w:eastAsia="he-IL"/>
              </w:rPr>
            </w:pPr>
          </w:p>
        </w:tc>
      </w:tr>
      <w:tr w:rsidR="007C19F1" w:rsidRPr="00105FF0" w14:paraId="5CAFBE91"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3C65712A"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1AB33B51" w14:textId="77777777" w:rsidR="007C19F1" w:rsidRPr="00105FF0" w:rsidRDefault="007C19F1" w:rsidP="007C19F1">
            <w:pPr>
              <w:rPr>
                <w:rFonts w:ascii="David" w:hAnsi="David" w:cs="David"/>
                <w:rtl/>
                <w:lang w:eastAsia="he-IL"/>
              </w:rPr>
            </w:pPr>
          </w:p>
          <w:p w14:paraId="68F74AD8" w14:textId="77777777" w:rsidR="007C19F1" w:rsidRPr="00105FF0" w:rsidRDefault="007C19F1" w:rsidP="007C19F1">
            <w:pPr>
              <w:rPr>
                <w:rFonts w:ascii="David" w:hAnsi="David" w:cs="David"/>
                <w:rtl/>
                <w:lang w:eastAsia="he-IL"/>
              </w:rPr>
            </w:pPr>
          </w:p>
          <w:p w14:paraId="71FF380D" w14:textId="77777777" w:rsidR="007C19F1" w:rsidRPr="00105FF0" w:rsidRDefault="007C19F1" w:rsidP="007C19F1">
            <w:pPr>
              <w:rPr>
                <w:rFonts w:ascii="David" w:hAnsi="David" w:cs="David"/>
                <w:rtl/>
                <w:lang w:eastAsia="he-IL"/>
              </w:rPr>
            </w:pPr>
          </w:p>
          <w:p w14:paraId="67164707" w14:textId="77777777" w:rsidR="007C19F1" w:rsidRPr="00105FF0" w:rsidRDefault="007C19F1" w:rsidP="007C19F1">
            <w:pPr>
              <w:rPr>
                <w:rFonts w:ascii="David" w:hAnsi="David" w:cs="David"/>
                <w:rtl/>
                <w:lang w:eastAsia="he-IL"/>
              </w:rPr>
            </w:pPr>
          </w:p>
        </w:tc>
      </w:tr>
      <w:tr w:rsidR="007C19F1" w:rsidRPr="00105FF0" w14:paraId="786D663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5D2EB783"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6442F993"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574BF5DF"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17F69EA7"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6B312456"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463A605A"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182444F4"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42760F6B"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499D94F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488F266D"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36C1F33F"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bl>
    <w:p w14:paraId="2A1A7F49" w14:textId="2F6B30BC" w:rsidR="004F2C6D" w:rsidRPr="00105FF0" w:rsidRDefault="009458D9" w:rsidP="00AE7548">
      <w:pPr>
        <w:rPr>
          <w:rFonts w:ascii="David" w:hAnsi="David" w:cs="David"/>
          <w:rtl/>
          <w:lang w:eastAsia="he-IL"/>
        </w:rPr>
      </w:pPr>
      <w:r>
        <w:rPr>
          <w:rFonts w:ascii="David" w:hAnsi="David" w:cs="David" w:hint="cs"/>
          <w:rtl/>
          <w:lang w:eastAsia="he-IL"/>
        </w:rPr>
        <w:t xml:space="preserve"> </w:t>
      </w:r>
    </w:p>
    <w:p w14:paraId="66818D23" w14:textId="77777777" w:rsidR="004F2C6D" w:rsidRPr="00105FF0" w:rsidRDefault="004F2C6D" w:rsidP="00AE7548">
      <w:pPr>
        <w:rPr>
          <w:rFonts w:ascii="David" w:hAnsi="David" w:cs="David"/>
        </w:rPr>
      </w:pPr>
    </w:p>
    <w:p w14:paraId="28FFE3BE" w14:textId="0A69F45D" w:rsidR="0002463E" w:rsidRPr="00D63255" w:rsidRDefault="004F2C6D" w:rsidP="00AE7548">
      <w:pPr>
        <w:spacing w:line="360" w:lineRule="auto"/>
        <w:jc w:val="center"/>
        <w:rPr>
          <w:rFonts w:ascii="David" w:hAnsi="David" w:cs="David"/>
          <w:b/>
          <w:bCs/>
          <w:sz w:val="28"/>
          <w:szCs w:val="28"/>
          <w:bdr w:val="single" w:sz="4" w:space="0" w:color="auto"/>
          <w:shd w:val="clear" w:color="auto" w:fill="FFFF00"/>
          <w:rtl/>
        </w:rPr>
      </w:pPr>
      <w:r w:rsidRPr="00105FF0">
        <w:rPr>
          <w:rFonts w:ascii="David" w:hAnsi="David" w:cs="David"/>
        </w:rPr>
        <w:br w:type="page"/>
      </w:r>
      <w:r w:rsidR="0002463E">
        <w:rPr>
          <w:rFonts w:ascii="David" w:hAnsi="David" w:cs="David" w:hint="cs"/>
          <w:b/>
          <w:bCs/>
          <w:sz w:val="28"/>
          <w:szCs w:val="28"/>
          <w:bdr w:val="single" w:sz="4" w:space="0" w:color="auto"/>
          <w:shd w:val="clear" w:color="auto" w:fill="FFFF00"/>
          <w:rtl/>
        </w:rPr>
        <w:lastRenderedPageBreak/>
        <w:t xml:space="preserve">עבור סל </w:t>
      </w:r>
      <w:r w:rsidR="00A254B7">
        <w:rPr>
          <w:rFonts w:ascii="David" w:hAnsi="David" w:cs="David" w:hint="cs"/>
          <w:b/>
          <w:bCs/>
          <w:sz w:val="28"/>
          <w:szCs w:val="28"/>
          <w:bdr w:val="single" w:sz="4" w:space="0" w:color="auto"/>
          <w:shd w:val="clear" w:color="auto" w:fill="FFFF00"/>
          <w:rtl/>
        </w:rPr>
        <w:t>2</w:t>
      </w:r>
    </w:p>
    <w:p w14:paraId="7BD0C5BD" w14:textId="77777777" w:rsidR="0002463E" w:rsidRPr="00105FF0" w:rsidRDefault="0002463E" w:rsidP="00AE7548">
      <w:pPr>
        <w:rPr>
          <w:rFonts w:ascii="David" w:hAnsi="David" w:cs="David"/>
          <w:rtl/>
          <w:lang w:eastAsia="he-IL"/>
        </w:rPr>
      </w:pPr>
      <w:r w:rsidRPr="00105FF0">
        <w:rPr>
          <w:rFonts w:ascii="David" w:hAnsi="David" w:cs="David"/>
          <w:rtl/>
          <w:lang w:eastAsia="he-IL"/>
        </w:rPr>
        <w:t>על המציע לפרט את הפרויקטים הרלוונטיים עבור כל אחד מהתנאים המצוינים בדרישות הסף, לכל אחד מהלקוחות.</w:t>
      </w:r>
    </w:p>
    <w:p w14:paraId="133EDC13" w14:textId="77777777" w:rsidR="0002463E" w:rsidRPr="00105FF0" w:rsidRDefault="0002463E" w:rsidP="00AE7548">
      <w:pPr>
        <w:rPr>
          <w:rFonts w:ascii="David" w:hAnsi="David" w:cs="David"/>
          <w:rtl/>
          <w:lang w:eastAsia="he-IL"/>
        </w:rPr>
      </w:pPr>
      <w:r>
        <w:rPr>
          <w:rFonts w:ascii="David" w:hAnsi="David" w:cs="David" w:hint="cs"/>
          <w:rtl/>
          <w:lang w:eastAsia="he-IL"/>
        </w:rPr>
        <w:t xml:space="preserve"> </w:t>
      </w:r>
    </w:p>
    <w:tbl>
      <w:tblPr>
        <w:bidiVisual/>
        <w:tblW w:w="9115" w:type="dxa"/>
        <w:tblInd w:w="31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209"/>
        <w:gridCol w:w="342"/>
        <w:gridCol w:w="2124"/>
        <w:gridCol w:w="1858"/>
        <w:gridCol w:w="2157"/>
      </w:tblGrid>
      <w:tr w:rsidR="0002463E" w:rsidRPr="00105FF0" w14:paraId="1AD92BDF" w14:textId="77777777" w:rsidTr="00DC0112">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D8D747B" w14:textId="77777777" w:rsidR="0002463E" w:rsidRPr="00105FF0" w:rsidRDefault="0002463E" w:rsidP="00AE7548">
            <w:pPr>
              <w:rPr>
                <w:rFonts w:ascii="David" w:hAnsi="David" w:cs="David"/>
                <w:rtl/>
                <w:lang w:eastAsia="he-IL"/>
              </w:rPr>
            </w:pPr>
          </w:p>
        </w:tc>
        <w:tc>
          <w:tcPr>
            <w:tcW w:w="8690"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66BA79A2"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02463E" w:rsidRPr="00105FF0" w14:paraId="4D9C041F" w14:textId="77777777" w:rsidTr="00DC0112">
        <w:trPr>
          <w:cantSplit/>
          <w:trHeight w:val="144"/>
        </w:trPr>
        <w:tc>
          <w:tcPr>
            <w:tcW w:w="425" w:type="dxa"/>
            <w:tcBorders>
              <w:top w:val="nil"/>
              <w:left w:val="single" w:sz="18" w:space="0" w:color="auto"/>
              <w:right w:val="single" w:sz="6" w:space="0" w:color="auto"/>
            </w:tcBorders>
            <w:shd w:val="pct5" w:color="auto" w:fill="auto"/>
          </w:tcPr>
          <w:p w14:paraId="1874D2B2"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54C3B17B"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727CAC13"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3E2406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09CE6241"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סלולרי</w:t>
            </w:r>
          </w:p>
        </w:tc>
      </w:tr>
      <w:tr w:rsidR="0002463E" w:rsidRPr="00105FF0" w14:paraId="697BFF33"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7556EF0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1</w:t>
            </w:r>
          </w:p>
        </w:tc>
        <w:tc>
          <w:tcPr>
            <w:tcW w:w="2551" w:type="dxa"/>
            <w:gridSpan w:val="2"/>
            <w:tcBorders>
              <w:top w:val="single" w:sz="18" w:space="0" w:color="auto"/>
              <w:left w:val="single" w:sz="4" w:space="0" w:color="auto"/>
              <w:bottom w:val="single" w:sz="18" w:space="0" w:color="auto"/>
              <w:right w:val="single" w:sz="4" w:space="0" w:color="auto"/>
            </w:tcBorders>
          </w:tcPr>
          <w:p w14:paraId="231DC51A"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481F4831"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73216028"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6272CEFF" w14:textId="77777777" w:rsidR="0002463E" w:rsidRPr="00105FF0" w:rsidRDefault="0002463E" w:rsidP="00AE7548">
            <w:pPr>
              <w:rPr>
                <w:rFonts w:ascii="David" w:hAnsi="David" w:cs="David"/>
                <w:rtl/>
                <w:lang w:eastAsia="he-IL"/>
              </w:rPr>
            </w:pPr>
          </w:p>
        </w:tc>
      </w:tr>
      <w:tr w:rsidR="0002463E" w:rsidRPr="00105FF0" w14:paraId="42515D21"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54FA3D50"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1F0F1496" w14:textId="77777777" w:rsidR="0002463E" w:rsidRPr="00105FF0" w:rsidRDefault="0002463E" w:rsidP="00AE7548">
            <w:pPr>
              <w:rPr>
                <w:rFonts w:ascii="David" w:hAnsi="David" w:cs="David"/>
                <w:rtl/>
                <w:lang w:eastAsia="he-IL"/>
              </w:rPr>
            </w:pPr>
          </w:p>
          <w:p w14:paraId="20956EE6" w14:textId="77777777" w:rsidR="0002463E" w:rsidRPr="00105FF0" w:rsidRDefault="0002463E" w:rsidP="00AE7548">
            <w:pPr>
              <w:rPr>
                <w:rFonts w:ascii="David" w:hAnsi="David" w:cs="David"/>
                <w:rtl/>
                <w:lang w:eastAsia="he-IL"/>
              </w:rPr>
            </w:pPr>
          </w:p>
          <w:p w14:paraId="1FCC2E12" w14:textId="77777777" w:rsidR="0002463E" w:rsidRPr="00105FF0" w:rsidRDefault="0002463E" w:rsidP="00AE7548">
            <w:pPr>
              <w:rPr>
                <w:rFonts w:ascii="David" w:hAnsi="David" w:cs="David"/>
                <w:rtl/>
                <w:lang w:eastAsia="he-IL"/>
              </w:rPr>
            </w:pPr>
          </w:p>
          <w:p w14:paraId="77102B13" w14:textId="77777777" w:rsidR="0002463E" w:rsidRPr="00105FF0" w:rsidRDefault="0002463E" w:rsidP="00AE7548">
            <w:pPr>
              <w:rPr>
                <w:rFonts w:ascii="David" w:hAnsi="David" w:cs="David"/>
                <w:rtl/>
                <w:lang w:eastAsia="he-IL"/>
              </w:rPr>
            </w:pPr>
          </w:p>
        </w:tc>
      </w:tr>
      <w:tr w:rsidR="0002463E" w:rsidRPr="00105FF0" w14:paraId="54D04D05"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466EA41D"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1D9AC04F"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749CBE2E"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5627AD1B"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4B28BB0D"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5AE73C6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3C38F07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6F6D9B2F"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73CD763B"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74043B10"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615ACF3E"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r w:rsidR="0002463E" w:rsidRPr="00105FF0" w14:paraId="544338FF"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85"/>
        </w:trPr>
        <w:tc>
          <w:tcPr>
            <w:tcW w:w="9115" w:type="dxa"/>
            <w:gridSpan w:val="6"/>
            <w:tcBorders>
              <w:top w:val="single" w:sz="4" w:space="0" w:color="auto"/>
              <w:left w:val="single" w:sz="18" w:space="0" w:color="auto"/>
              <w:bottom w:val="single" w:sz="18" w:space="0" w:color="auto"/>
              <w:right w:val="single" w:sz="18" w:space="0" w:color="auto"/>
            </w:tcBorders>
            <w:shd w:val="pct5" w:color="auto" w:fill="auto"/>
          </w:tcPr>
          <w:p w14:paraId="2C3DA72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02463E" w:rsidRPr="00105FF0" w14:paraId="51E58313" w14:textId="77777777" w:rsidTr="00DC0112">
        <w:trPr>
          <w:cantSplit/>
          <w:trHeight w:val="144"/>
        </w:trPr>
        <w:tc>
          <w:tcPr>
            <w:tcW w:w="425" w:type="dxa"/>
            <w:tcBorders>
              <w:top w:val="nil"/>
              <w:left w:val="single" w:sz="18" w:space="0" w:color="auto"/>
              <w:right w:val="single" w:sz="6" w:space="0" w:color="auto"/>
            </w:tcBorders>
            <w:shd w:val="pct5" w:color="auto" w:fill="auto"/>
          </w:tcPr>
          <w:p w14:paraId="31EE6BB3"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2A67C6F"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68006FF6"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73D40EB3"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2944DD2B"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סלולרי</w:t>
            </w:r>
          </w:p>
        </w:tc>
      </w:tr>
      <w:tr w:rsidR="0002463E" w:rsidRPr="00105FF0" w14:paraId="55AA9423"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6CE2628A" w14:textId="09361CC7" w:rsidR="0002463E" w:rsidRPr="00105FF0" w:rsidRDefault="0002463E" w:rsidP="00AE7548">
            <w:pPr>
              <w:rPr>
                <w:rFonts w:ascii="David" w:hAnsi="David" w:cs="David"/>
                <w:rtl/>
                <w:lang w:eastAsia="he-IL"/>
              </w:rPr>
            </w:pPr>
            <w:r>
              <w:rPr>
                <w:rFonts w:ascii="David" w:hAnsi="David" w:cs="David" w:hint="cs"/>
                <w:rtl/>
                <w:lang w:eastAsia="he-IL"/>
              </w:rPr>
              <w:t>2</w:t>
            </w:r>
          </w:p>
        </w:tc>
        <w:tc>
          <w:tcPr>
            <w:tcW w:w="2551" w:type="dxa"/>
            <w:gridSpan w:val="2"/>
            <w:tcBorders>
              <w:top w:val="single" w:sz="18" w:space="0" w:color="auto"/>
              <w:left w:val="single" w:sz="4" w:space="0" w:color="auto"/>
              <w:bottom w:val="single" w:sz="18" w:space="0" w:color="auto"/>
              <w:right w:val="single" w:sz="4" w:space="0" w:color="auto"/>
            </w:tcBorders>
          </w:tcPr>
          <w:p w14:paraId="43EB44E3"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33BEA2F0"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337DAF4C"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77BAD5D7" w14:textId="77777777" w:rsidR="0002463E" w:rsidRPr="00105FF0" w:rsidRDefault="0002463E" w:rsidP="00AE7548">
            <w:pPr>
              <w:rPr>
                <w:rFonts w:ascii="David" w:hAnsi="David" w:cs="David"/>
                <w:rtl/>
                <w:lang w:eastAsia="he-IL"/>
              </w:rPr>
            </w:pPr>
          </w:p>
        </w:tc>
      </w:tr>
      <w:tr w:rsidR="0002463E" w:rsidRPr="00105FF0" w14:paraId="244BEC1E"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0C01E673"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3FF27430" w14:textId="77777777" w:rsidR="0002463E" w:rsidRPr="00105FF0" w:rsidRDefault="0002463E" w:rsidP="00AE7548">
            <w:pPr>
              <w:rPr>
                <w:rFonts w:ascii="David" w:hAnsi="David" w:cs="David"/>
                <w:rtl/>
                <w:lang w:eastAsia="he-IL"/>
              </w:rPr>
            </w:pPr>
          </w:p>
          <w:p w14:paraId="536027EF" w14:textId="77777777" w:rsidR="0002463E" w:rsidRPr="00105FF0" w:rsidRDefault="0002463E" w:rsidP="00AE7548">
            <w:pPr>
              <w:rPr>
                <w:rFonts w:ascii="David" w:hAnsi="David" w:cs="David"/>
                <w:rtl/>
                <w:lang w:eastAsia="he-IL"/>
              </w:rPr>
            </w:pPr>
          </w:p>
          <w:p w14:paraId="2AE8D524" w14:textId="77777777" w:rsidR="0002463E" w:rsidRPr="00105FF0" w:rsidRDefault="0002463E" w:rsidP="00AE7548">
            <w:pPr>
              <w:rPr>
                <w:rFonts w:ascii="David" w:hAnsi="David" w:cs="David"/>
                <w:rtl/>
                <w:lang w:eastAsia="he-IL"/>
              </w:rPr>
            </w:pPr>
          </w:p>
          <w:p w14:paraId="41458D56" w14:textId="77777777" w:rsidR="0002463E" w:rsidRPr="00105FF0" w:rsidRDefault="0002463E" w:rsidP="00AE7548">
            <w:pPr>
              <w:rPr>
                <w:rFonts w:ascii="David" w:hAnsi="David" w:cs="David"/>
                <w:rtl/>
                <w:lang w:eastAsia="he-IL"/>
              </w:rPr>
            </w:pPr>
          </w:p>
        </w:tc>
      </w:tr>
      <w:tr w:rsidR="0002463E" w:rsidRPr="00105FF0" w14:paraId="7C92C70A"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FAE0681"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223C40E8"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12560B7F"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5EAC4C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3A8B700A"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3D096870"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A03D524"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50147CED"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30F9893C"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2CF87073"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51FEA47F"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r w:rsidR="0002463E" w:rsidRPr="00105FF0" w14:paraId="12020E1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9115" w:type="dxa"/>
            <w:gridSpan w:val="6"/>
            <w:tcBorders>
              <w:top w:val="single" w:sz="4" w:space="0" w:color="auto"/>
              <w:left w:val="single" w:sz="18" w:space="0" w:color="auto"/>
              <w:bottom w:val="single" w:sz="18" w:space="0" w:color="auto"/>
              <w:right w:val="single" w:sz="18" w:space="0" w:color="auto"/>
            </w:tcBorders>
            <w:shd w:val="pct5" w:color="auto" w:fill="auto"/>
          </w:tcPr>
          <w:p w14:paraId="70128841"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שם הלקוח/החברה: __________________________________</w:t>
            </w:r>
          </w:p>
        </w:tc>
      </w:tr>
      <w:tr w:rsidR="0002463E" w:rsidRPr="00105FF0" w14:paraId="0D0ABEEA" w14:textId="77777777" w:rsidTr="00DC0112">
        <w:trPr>
          <w:cantSplit/>
          <w:trHeight w:val="144"/>
        </w:trPr>
        <w:tc>
          <w:tcPr>
            <w:tcW w:w="425" w:type="dxa"/>
            <w:tcBorders>
              <w:top w:val="nil"/>
              <w:left w:val="single" w:sz="18" w:space="0" w:color="auto"/>
              <w:right w:val="single" w:sz="6" w:space="0" w:color="auto"/>
            </w:tcBorders>
            <w:shd w:val="pct5" w:color="auto" w:fill="auto"/>
          </w:tcPr>
          <w:p w14:paraId="73E25DBE"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4E332B5F"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1C13C457"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D5FF581"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255A1CAC"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טלפון סלולרי</w:t>
            </w:r>
          </w:p>
        </w:tc>
      </w:tr>
      <w:tr w:rsidR="0002463E" w:rsidRPr="00105FF0" w14:paraId="7D8BCD8A"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704AD4F9" w14:textId="74D690B9" w:rsidR="0002463E" w:rsidRPr="00105FF0" w:rsidRDefault="0002463E" w:rsidP="00AE7548">
            <w:pPr>
              <w:rPr>
                <w:rFonts w:ascii="David" w:hAnsi="David" w:cs="David"/>
                <w:rtl/>
                <w:lang w:eastAsia="he-IL"/>
              </w:rPr>
            </w:pPr>
            <w:r>
              <w:rPr>
                <w:rFonts w:ascii="David" w:hAnsi="David" w:cs="David" w:hint="cs"/>
                <w:rtl/>
                <w:lang w:eastAsia="he-IL"/>
              </w:rPr>
              <w:t>3</w:t>
            </w:r>
          </w:p>
        </w:tc>
        <w:tc>
          <w:tcPr>
            <w:tcW w:w="2551" w:type="dxa"/>
            <w:gridSpan w:val="2"/>
            <w:tcBorders>
              <w:top w:val="single" w:sz="18" w:space="0" w:color="auto"/>
              <w:left w:val="single" w:sz="4" w:space="0" w:color="auto"/>
              <w:bottom w:val="single" w:sz="18" w:space="0" w:color="auto"/>
              <w:right w:val="single" w:sz="4" w:space="0" w:color="auto"/>
            </w:tcBorders>
          </w:tcPr>
          <w:p w14:paraId="01D9369E"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0510FD14"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77C9AC26"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0EDE345F" w14:textId="77777777" w:rsidR="0002463E" w:rsidRPr="00105FF0" w:rsidRDefault="0002463E" w:rsidP="00AE7548">
            <w:pPr>
              <w:rPr>
                <w:rFonts w:ascii="David" w:hAnsi="David" w:cs="David"/>
                <w:rtl/>
                <w:lang w:eastAsia="he-IL"/>
              </w:rPr>
            </w:pPr>
          </w:p>
        </w:tc>
      </w:tr>
      <w:tr w:rsidR="0002463E" w:rsidRPr="00105FF0" w14:paraId="737D1A55"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77592DB3"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333B34EC" w14:textId="77777777" w:rsidR="0002463E" w:rsidRPr="00105FF0" w:rsidRDefault="0002463E" w:rsidP="00AE7548">
            <w:pPr>
              <w:rPr>
                <w:rFonts w:ascii="David" w:hAnsi="David" w:cs="David"/>
                <w:rtl/>
                <w:lang w:eastAsia="he-IL"/>
              </w:rPr>
            </w:pPr>
          </w:p>
          <w:p w14:paraId="016A162F" w14:textId="77777777" w:rsidR="0002463E" w:rsidRPr="00105FF0" w:rsidRDefault="0002463E" w:rsidP="00AE7548">
            <w:pPr>
              <w:rPr>
                <w:rFonts w:ascii="David" w:hAnsi="David" w:cs="David"/>
                <w:rtl/>
                <w:lang w:eastAsia="he-IL"/>
              </w:rPr>
            </w:pPr>
          </w:p>
          <w:p w14:paraId="5DE1B162" w14:textId="77777777" w:rsidR="0002463E" w:rsidRPr="00105FF0" w:rsidRDefault="0002463E" w:rsidP="00AE7548">
            <w:pPr>
              <w:rPr>
                <w:rFonts w:ascii="David" w:hAnsi="David" w:cs="David"/>
                <w:rtl/>
                <w:lang w:eastAsia="he-IL"/>
              </w:rPr>
            </w:pPr>
          </w:p>
          <w:p w14:paraId="365EF22B" w14:textId="77777777" w:rsidR="0002463E" w:rsidRPr="00105FF0" w:rsidRDefault="0002463E" w:rsidP="00AE7548">
            <w:pPr>
              <w:rPr>
                <w:rFonts w:ascii="David" w:hAnsi="David" w:cs="David"/>
                <w:rtl/>
                <w:lang w:eastAsia="he-IL"/>
              </w:rPr>
            </w:pPr>
          </w:p>
        </w:tc>
      </w:tr>
      <w:tr w:rsidR="0002463E" w:rsidRPr="00105FF0" w14:paraId="57BC0D8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168305B"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3513E81A"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717368DA"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45EE27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27227F1E"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5FC81B02"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738A73EB"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218E00F9"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61F585B8"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1AC111AB"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7BCF7CD9"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bl>
    <w:p w14:paraId="2317CB79" w14:textId="77777777" w:rsidR="0002463E" w:rsidRPr="00105FF0" w:rsidRDefault="0002463E" w:rsidP="00AE7548">
      <w:pPr>
        <w:rPr>
          <w:rFonts w:ascii="David" w:hAnsi="David" w:cs="David"/>
        </w:rPr>
      </w:pPr>
    </w:p>
    <w:p w14:paraId="0968CB0A" w14:textId="405AA1E4" w:rsidR="004F2C6D" w:rsidRPr="00105FF0" w:rsidRDefault="004F2C6D" w:rsidP="00AE7548">
      <w:pPr>
        <w:rPr>
          <w:rFonts w:ascii="David" w:hAnsi="David" w:cs="David"/>
        </w:rPr>
      </w:pPr>
      <w:r w:rsidRPr="00105FF0">
        <w:rPr>
          <w:rFonts w:ascii="David" w:hAnsi="David" w:cs="David"/>
        </w:rPr>
        <w:br w:type="page"/>
      </w:r>
    </w:p>
    <w:p w14:paraId="144203F2" w14:textId="0C155836" w:rsidR="004F2C6D" w:rsidRPr="00105FF0" w:rsidRDefault="004F2C6D" w:rsidP="00964A14">
      <w:pPr>
        <w:pStyle w:val="affffffffff4"/>
        <w:rPr>
          <w:rtl/>
        </w:rPr>
      </w:pPr>
      <w:bookmarkStart w:id="230" w:name="_Toc81307341"/>
      <w:bookmarkEnd w:id="198"/>
      <w:bookmarkEnd w:id="203"/>
      <w:bookmarkEnd w:id="217"/>
      <w:r w:rsidRPr="00105FF0">
        <w:rPr>
          <w:rtl/>
        </w:rPr>
        <w:lastRenderedPageBreak/>
        <w:t xml:space="preserve">נספח 5 </w:t>
      </w:r>
      <w:r w:rsidR="00964A14">
        <w:rPr>
          <w:rFonts w:hint="cs"/>
          <w:rtl/>
        </w:rPr>
        <w:t>-</w:t>
      </w:r>
      <w:r w:rsidRPr="00105FF0">
        <w:rPr>
          <w:rtl/>
        </w:rPr>
        <w:t xml:space="preserve"> מנהל פרויקטים</w:t>
      </w:r>
      <w:bookmarkEnd w:id="230"/>
    </w:p>
    <w:p w14:paraId="41C51F79" w14:textId="26094A2E" w:rsidR="00A254B7" w:rsidRPr="00D63255" w:rsidRDefault="00A254B7" w:rsidP="00AE7548">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2EA36668" w14:textId="31535260" w:rsidR="004F2C6D" w:rsidRPr="00A254B7" w:rsidRDefault="004F2C6D" w:rsidP="00AE7548">
      <w:pPr>
        <w:ind w:left="-367"/>
        <w:rPr>
          <w:rFonts w:ascii="David" w:hAnsi="David" w:cs="David"/>
          <w:b/>
          <w:bCs/>
          <w:u w:val="single"/>
          <w:rtl/>
          <w:lang w:eastAsia="he-IL"/>
        </w:rPr>
      </w:pPr>
      <w:r w:rsidRPr="00A254B7">
        <w:rPr>
          <w:rFonts w:ascii="David" w:hAnsi="David" w:cs="David"/>
          <w:b/>
          <w:bCs/>
          <w:u w:val="single"/>
          <w:rtl/>
          <w:lang w:eastAsia="he-IL"/>
        </w:rPr>
        <w:t>נתוני מנהל הפרויקטים המיועד</w:t>
      </w:r>
    </w:p>
    <w:p w14:paraId="4D9C7561" w14:textId="77777777" w:rsidR="004F2C6D" w:rsidRPr="00105FF0" w:rsidRDefault="004F2C6D" w:rsidP="00AE7548">
      <w:pPr>
        <w:rPr>
          <w:rFonts w:ascii="David" w:hAnsi="David" w:cs="David"/>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4F2C6D" w:rsidRPr="00105FF0" w14:paraId="084E3EE9" w14:textId="77777777" w:rsidTr="00715347">
        <w:trPr>
          <w:trHeight w:val="383"/>
        </w:trPr>
        <w:tc>
          <w:tcPr>
            <w:tcW w:w="973" w:type="dxa"/>
            <w:tcBorders>
              <w:top w:val="nil"/>
              <w:left w:val="nil"/>
              <w:bottom w:val="nil"/>
            </w:tcBorders>
          </w:tcPr>
          <w:p w14:paraId="064FDCAA" w14:textId="77777777" w:rsidR="004F2C6D" w:rsidRPr="00105FF0" w:rsidRDefault="004F2C6D" w:rsidP="00AE7548">
            <w:pPr>
              <w:rPr>
                <w:rFonts w:ascii="David" w:hAnsi="David" w:cs="David"/>
                <w:rtl/>
                <w:lang w:eastAsia="he-IL"/>
              </w:rPr>
            </w:pPr>
            <w:r w:rsidRPr="00105FF0">
              <w:rPr>
                <w:rFonts w:ascii="David" w:hAnsi="David" w:cs="David"/>
                <w:rtl/>
                <w:lang w:eastAsia="he-IL"/>
              </w:rPr>
              <w:t>שם המנהל:</w:t>
            </w:r>
          </w:p>
        </w:tc>
        <w:tc>
          <w:tcPr>
            <w:tcW w:w="2303" w:type="dxa"/>
          </w:tcPr>
          <w:p w14:paraId="40D111BE" w14:textId="77777777" w:rsidR="004F2C6D" w:rsidRPr="00105FF0" w:rsidRDefault="004F2C6D" w:rsidP="00AE7548">
            <w:pPr>
              <w:rPr>
                <w:rFonts w:ascii="David" w:hAnsi="David" w:cs="David"/>
                <w:rtl/>
                <w:lang w:eastAsia="he-IL"/>
              </w:rPr>
            </w:pPr>
          </w:p>
        </w:tc>
        <w:tc>
          <w:tcPr>
            <w:tcW w:w="858" w:type="dxa"/>
            <w:tcBorders>
              <w:top w:val="nil"/>
              <w:bottom w:val="nil"/>
            </w:tcBorders>
          </w:tcPr>
          <w:p w14:paraId="2FA27167" w14:textId="77777777" w:rsidR="004F2C6D" w:rsidRPr="00105FF0" w:rsidRDefault="004F2C6D" w:rsidP="00AE7548">
            <w:pPr>
              <w:rPr>
                <w:rFonts w:ascii="David" w:hAnsi="David" w:cs="David"/>
                <w:rtl/>
                <w:lang w:eastAsia="he-IL"/>
              </w:rPr>
            </w:pPr>
            <w:r w:rsidRPr="00105FF0">
              <w:rPr>
                <w:rFonts w:ascii="David" w:hAnsi="David" w:cs="David"/>
                <w:rtl/>
                <w:lang w:eastAsia="he-IL"/>
              </w:rPr>
              <w:t>מספר זיהוי:</w:t>
            </w:r>
          </w:p>
        </w:tc>
        <w:tc>
          <w:tcPr>
            <w:tcW w:w="2139" w:type="dxa"/>
          </w:tcPr>
          <w:p w14:paraId="05E54BEC" w14:textId="77777777" w:rsidR="004F2C6D" w:rsidRPr="00105FF0" w:rsidRDefault="004F2C6D" w:rsidP="00AE7548">
            <w:pPr>
              <w:rPr>
                <w:rFonts w:ascii="David" w:hAnsi="David" w:cs="David"/>
                <w:rtl/>
                <w:lang w:eastAsia="he-IL"/>
              </w:rPr>
            </w:pPr>
          </w:p>
        </w:tc>
        <w:tc>
          <w:tcPr>
            <w:tcW w:w="933" w:type="dxa"/>
            <w:tcBorders>
              <w:top w:val="nil"/>
              <w:bottom w:val="nil"/>
            </w:tcBorders>
          </w:tcPr>
          <w:p w14:paraId="489E457F" w14:textId="77777777" w:rsidR="004F2C6D" w:rsidRPr="00105FF0" w:rsidRDefault="004F2C6D" w:rsidP="00AE7548">
            <w:pPr>
              <w:rPr>
                <w:rFonts w:ascii="David" w:hAnsi="David" w:cs="David"/>
                <w:rtl/>
                <w:lang w:eastAsia="he-IL"/>
              </w:rPr>
            </w:pPr>
            <w:r w:rsidRPr="00105FF0">
              <w:rPr>
                <w:rFonts w:ascii="David" w:hAnsi="David" w:cs="David"/>
                <w:rtl/>
                <w:lang w:eastAsia="he-IL"/>
              </w:rPr>
              <w:t>שנת לידה:</w:t>
            </w:r>
          </w:p>
        </w:tc>
        <w:tc>
          <w:tcPr>
            <w:tcW w:w="1872" w:type="dxa"/>
          </w:tcPr>
          <w:p w14:paraId="7ADCEBC8" w14:textId="77777777" w:rsidR="004F2C6D" w:rsidRPr="00105FF0" w:rsidRDefault="004F2C6D" w:rsidP="00AE7548">
            <w:pPr>
              <w:rPr>
                <w:rFonts w:ascii="David" w:hAnsi="David" w:cs="David"/>
                <w:rtl/>
                <w:lang w:eastAsia="he-IL"/>
              </w:rPr>
            </w:pPr>
          </w:p>
        </w:tc>
      </w:tr>
    </w:tbl>
    <w:p w14:paraId="3CD02FCF" w14:textId="77777777" w:rsidR="004F2C6D" w:rsidRPr="00105FF0" w:rsidRDefault="004F2C6D" w:rsidP="00AE7548">
      <w:pPr>
        <w:rPr>
          <w:rFonts w:ascii="David" w:hAnsi="David" w:cs="David"/>
          <w:rtl/>
          <w:lang w:eastAsia="he-IL"/>
        </w:rPr>
      </w:pPr>
    </w:p>
    <w:tbl>
      <w:tblPr>
        <w:bidiVisual/>
        <w:tblW w:w="9202" w:type="dxa"/>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8"/>
        <w:gridCol w:w="7214"/>
      </w:tblGrid>
      <w:tr w:rsidR="004F2C6D" w:rsidRPr="00105FF0" w14:paraId="5E8407D6" w14:textId="77777777" w:rsidTr="00A12D2B">
        <w:trPr>
          <w:trHeight w:val="538"/>
        </w:trPr>
        <w:tc>
          <w:tcPr>
            <w:tcW w:w="1988" w:type="dxa"/>
            <w:tcBorders>
              <w:top w:val="nil"/>
              <w:left w:val="nil"/>
              <w:bottom w:val="nil"/>
            </w:tcBorders>
            <w:vAlign w:val="center"/>
          </w:tcPr>
          <w:p w14:paraId="19C6F6C3" w14:textId="77777777" w:rsidR="004F2C6D" w:rsidRPr="00105FF0" w:rsidRDefault="004F2C6D" w:rsidP="00AE7548">
            <w:pPr>
              <w:rPr>
                <w:rFonts w:ascii="David" w:hAnsi="David" w:cs="David"/>
                <w:rtl/>
                <w:lang w:eastAsia="he-IL"/>
              </w:rPr>
            </w:pPr>
            <w:r w:rsidRPr="00105FF0">
              <w:rPr>
                <w:rFonts w:ascii="David" w:hAnsi="David" w:cs="David"/>
                <w:rtl/>
                <w:lang w:eastAsia="he-IL"/>
              </w:rPr>
              <w:t>תפקידו אצל המציע:</w:t>
            </w:r>
          </w:p>
        </w:tc>
        <w:tc>
          <w:tcPr>
            <w:tcW w:w="7214" w:type="dxa"/>
            <w:vAlign w:val="center"/>
          </w:tcPr>
          <w:p w14:paraId="00F55329" w14:textId="77777777" w:rsidR="004F2C6D" w:rsidRPr="00105FF0" w:rsidRDefault="004F2C6D" w:rsidP="00AE7548">
            <w:pPr>
              <w:rPr>
                <w:rFonts w:ascii="David" w:hAnsi="David" w:cs="David"/>
                <w:rtl/>
                <w:lang w:eastAsia="he-IL"/>
              </w:rPr>
            </w:pPr>
          </w:p>
        </w:tc>
      </w:tr>
    </w:tbl>
    <w:p w14:paraId="33F7A395" w14:textId="63148617" w:rsidR="004F2C6D" w:rsidRDefault="004F2C6D" w:rsidP="00AE7548">
      <w:pPr>
        <w:rPr>
          <w:rFonts w:ascii="David" w:hAnsi="David" w:cs="David"/>
          <w:rtl/>
          <w:lang w:eastAsia="he-IL"/>
        </w:rPr>
      </w:pPr>
    </w:p>
    <w:p w14:paraId="25691997" w14:textId="77777777" w:rsidR="00A12D2B" w:rsidRPr="00105FF0" w:rsidRDefault="00A12D2B" w:rsidP="00AE7548">
      <w:pPr>
        <w:rPr>
          <w:rFonts w:ascii="David" w:hAnsi="David" w:cs="David"/>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4F2C6D" w:rsidRPr="00105FF0" w14:paraId="50D8B16F" w14:textId="77777777" w:rsidTr="00715347">
        <w:tc>
          <w:tcPr>
            <w:tcW w:w="7332" w:type="dxa"/>
            <w:tcBorders>
              <w:top w:val="single" w:sz="18" w:space="0" w:color="auto"/>
              <w:bottom w:val="single" w:sz="18" w:space="0" w:color="auto"/>
            </w:tcBorders>
            <w:shd w:val="pct5" w:color="auto" w:fill="auto"/>
          </w:tcPr>
          <w:p w14:paraId="3E4B5E3A" w14:textId="77777777" w:rsidR="004F2C6D" w:rsidRPr="00105FF0" w:rsidRDefault="004F2C6D" w:rsidP="00AE7548">
            <w:pPr>
              <w:rPr>
                <w:rFonts w:ascii="David" w:hAnsi="David" w:cs="David"/>
                <w:rtl/>
                <w:lang w:eastAsia="he-IL"/>
              </w:rPr>
            </w:pPr>
            <w:r w:rsidRPr="00105FF0">
              <w:rPr>
                <w:rFonts w:ascii="David" w:hAnsi="David" w:cs="David"/>
                <w:rtl/>
                <w:lang w:eastAsia="he-IL"/>
              </w:rPr>
              <w:t>פרטי ההשכלה</w:t>
            </w:r>
          </w:p>
        </w:tc>
        <w:tc>
          <w:tcPr>
            <w:tcW w:w="1702" w:type="dxa"/>
            <w:tcBorders>
              <w:top w:val="single" w:sz="18" w:space="0" w:color="auto"/>
              <w:bottom w:val="single" w:sz="18" w:space="0" w:color="auto"/>
            </w:tcBorders>
            <w:shd w:val="pct5" w:color="auto" w:fill="auto"/>
          </w:tcPr>
          <w:p w14:paraId="6C6A9B67" w14:textId="77777777" w:rsidR="004F2C6D" w:rsidRPr="00105FF0" w:rsidRDefault="004F2C6D" w:rsidP="00AE7548">
            <w:pPr>
              <w:rPr>
                <w:rFonts w:ascii="David" w:hAnsi="David" w:cs="David"/>
                <w:rtl/>
                <w:lang w:eastAsia="he-IL"/>
              </w:rPr>
            </w:pPr>
            <w:r w:rsidRPr="00105FF0">
              <w:rPr>
                <w:rFonts w:ascii="David" w:hAnsi="David" w:cs="David"/>
                <w:rtl/>
                <w:lang w:eastAsia="he-IL"/>
              </w:rPr>
              <w:t>מועד מתן התואר</w:t>
            </w:r>
          </w:p>
        </w:tc>
      </w:tr>
      <w:tr w:rsidR="004F2C6D" w:rsidRPr="00105FF0" w14:paraId="7A3172E8" w14:textId="77777777" w:rsidTr="00715347">
        <w:tc>
          <w:tcPr>
            <w:tcW w:w="7332" w:type="dxa"/>
            <w:tcBorders>
              <w:top w:val="single" w:sz="18" w:space="0" w:color="auto"/>
            </w:tcBorders>
          </w:tcPr>
          <w:p w14:paraId="6634862C" w14:textId="77777777" w:rsidR="004F2C6D" w:rsidRDefault="004F2C6D" w:rsidP="00AE7548">
            <w:pPr>
              <w:rPr>
                <w:rFonts w:ascii="David" w:hAnsi="David" w:cs="David"/>
                <w:rtl/>
                <w:lang w:eastAsia="he-IL"/>
              </w:rPr>
            </w:pPr>
          </w:p>
          <w:p w14:paraId="241BC246" w14:textId="149D00CD" w:rsidR="00A12D2B" w:rsidRPr="00105FF0" w:rsidRDefault="00A12D2B" w:rsidP="00AE7548">
            <w:pPr>
              <w:rPr>
                <w:rFonts w:ascii="David" w:hAnsi="David" w:cs="David"/>
                <w:rtl/>
                <w:lang w:eastAsia="he-IL"/>
              </w:rPr>
            </w:pPr>
          </w:p>
        </w:tc>
        <w:tc>
          <w:tcPr>
            <w:tcW w:w="1702" w:type="dxa"/>
            <w:tcBorders>
              <w:top w:val="single" w:sz="18" w:space="0" w:color="auto"/>
            </w:tcBorders>
          </w:tcPr>
          <w:p w14:paraId="57F8ADD4" w14:textId="77777777" w:rsidR="004F2C6D" w:rsidRPr="00105FF0" w:rsidRDefault="004F2C6D" w:rsidP="00AE7548">
            <w:pPr>
              <w:rPr>
                <w:rFonts w:ascii="David" w:hAnsi="David" w:cs="David"/>
                <w:rtl/>
                <w:lang w:eastAsia="he-IL"/>
              </w:rPr>
            </w:pPr>
          </w:p>
        </w:tc>
      </w:tr>
      <w:tr w:rsidR="004F2C6D" w:rsidRPr="00105FF0" w14:paraId="129BFD7F" w14:textId="77777777" w:rsidTr="00715347">
        <w:tc>
          <w:tcPr>
            <w:tcW w:w="7332" w:type="dxa"/>
          </w:tcPr>
          <w:p w14:paraId="045C8D1E" w14:textId="77777777" w:rsidR="004F2C6D" w:rsidRDefault="004F2C6D" w:rsidP="00AE7548">
            <w:pPr>
              <w:rPr>
                <w:rFonts w:ascii="David" w:hAnsi="David" w:cs="David"/>
                <w:rtl/>
                <w:lang w:eastAsia="he-IL"/>
              </w:rPr>
            </w:pPr>
          </w:p>
          <w:p w14:paraId="561226C4" w14:textId="4A323D0A" w:rsidR="00A12D2B" w:rsidRPr="00105FF0" w:rsidRDefault="00A12D2B" w:rsidP="00AE7548">
            <w:pPr>
              <w:rPr>
                <w:rFonts w:ascii="David" w:hAnsi="David" w:cs="David"/>
                <w:rtl/>
                <w:lang w:eastAsia="he-IL"/>
              </w:rPr>
            </w:pPr>
          </w:p>
        </w:tc>
        <w:tc>
          <w:tcPr>
            <w:tcW w:w="1702" w:type="dxa"/>
          </w:tcPr>
          <w:p w14:paraId="11660A0B" w14:textId="77777777" w:rsidR="004F2C6D" w:rsidRPr="00105FF0" w:rsidRDefault="004F2C6D" w:rsidP="00AE7548">
            <w:pPr>
              <w:rPr>
                <w:rFonts w:ascii="David" w:hAnsi="David" w:cs="David"/>
                <w:rtl/>
                <w:lang w:eastAsia="he-IL"/>
              </w:rPr>
            </w:pPr>
          </w:p>
        </w:tc>
      </w:tr>
    </w:tbl>
    <w:p w14:paraId="0558BF24" w14:textId="77777777" w:rsidR="004F2C6D" w:rsidRPr="00105FF0" w:rsidRDefault="004F2C6D" w:rsidP="00AE7548">
      <w:pPr>
        <w:rPr>
          <w:rFonts w:ascii="David" w:hAnsi="David" w:cs="David"/>
          <w:rtl/>
          <w:lang w:eastAsia="he-IL"/>
        </w:rPr>
      </w:pPr>
    </w:p>
    <w:p w14:paraId="5DB8A600" w14:textId="053025B7" w:rsidR="00A254B7" w:rsidRPr="00105FF0" w:rsidRDefault="004F2C6D" w:rsidP="00AE7548">
      <w:pPr>
        <w:rPr>
          <w:rFonts w:ascii="David" w:hAnsi="David" w:cs="David"/>
          <w:rtl/>
          <w:lang w:eastAsia="he-IL"/>
        </w:rPr>
      </w:pPr>
      <w:r w:rsidRPr="00105FF0">
        <w:rPr>
          <w:rFonts w:ascii="David" w:hAnsi="David" w:cs="David"/>
          <w:rtl/>
          <w:lang w:eastAsia="he-IL"/>
        </w:rPr>
        <w:tab/>
      </w:r>
    </w:p>
    <w:tbl>
      <w:tblPr>
        <w:bidiVisual/>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5"/>
        <w:gridCol w:w="1382"/>
      </w:tblGrid>
      <w:tr w:rsidR="004F2C6D" w:rsidRPr="00105FF0" w14:paraId="6C77AE7F" w14:textId="77777777" w:rsidTr="00A12D2B">
        <w:trPr>
          <w:trHeight w:val="512"/>
        </w:trPr>
        <w:tc>
          <w:tcPr>
            <w:tcW w:w="6835" w:type="dxa"/>
            <w:tcBorders>
              <w:top w:val="nil"/>
              <w:left w:val="nil"/>
              <w:bottom w:val="nil"/>
            </w:tcBorders>
            <w:vAlign w:val="center"/>
          </w:tcPr>
          <w:p w14:paraId="59772270" w14:textId="77777777" w:rsidR="004F2C6D" w:rsidRPr="00105FF0" w:rsidRDefault="004F2C6D" w:rsidP="00AE7548">
            <w:pPr>
              <w:rPr>
                <w:rFonts w:ascii="David" w:hAnsi="David" w:cs="David"/>
                <w:rtl/>
                <w:lang w:eastAsia="he-IL"/>
              </w:rPr>
            </w:pPr>
            <w:r w:rsidRPr="00105FF0">
              <w:rPr>
                <w:rFonts w:ascii="David" w:hAnsi="David" w:cs="David"/>
                <w:rtl/>
                <w:lang w:eastAsia="he-IL"/>
              </w:rPr>
              <w:t>מס' שנות ניסיון אצל המציע</w:t>
            </w:r>
          </w:p>
        </w:tc>
        <w:tc>
          <w:tcPr>
            <w:tcW w:w="1382" w:type="dxa"/>
            <w:tcBorders>
              <w:bottom w:val="single" w:sz="4" w:space="0" w:color="auto"/>
            </w:tcBorders>
            <w:vAlign w:val="center"/>
          </w:tcPr>
          <w:p w14:paraId="4A710272" w14:textId="77777777" w:rsidR="004F2C6D" w:rsidRPr="00105FF0" w:rsidRDefault="004F2C6D" w:rsidP="00AE7548">
            <w:pPr>
              <w:rPr>
                <w:rFonts w:ascii="David" w:hAnsi="David" w:cs="David"/>
                <w:rtl/>
                <w:lang w:eastAsia="he-IL"/>
              </w:rPr>
            </w:pPr>
          </w:p>
        </w:tc>
      </w:tr>
    </w:tbl>
    <w:p w14:paraId="466E2B3B" w14:textId="77777777" w:rsidR="004F2C6D" w:rsidRPr="00105FF0" w:rsidRDefault="004F2C6D" w:rsidP="00AE7548">
      <w:pPr>
        <w:rPr>
          <w:rFonts w:ascii="David" w:hAnsi="David" w:cs="David"/>
          <w:rtl/>
          <w:lang w:eastAsia="he-IL"/>
        </w:rPr>
      </w:pPr>
      <w:r w:rsidRPr="00105FF0">
        <w:rPr>
          <w:rFonts w:ascii="David" w:hAnsi="David" w:cs="David"/>
          <w:rtl/>
          <w:lang w:eastAsia="he-IL"/>
        </w:rPr>
        <w:tab/>
      </w:r>
    </w:p>
    <w:p w14:paraId="0B7D6242" w14:textId="77777777" w:rsidR="004F2C6D" w:rsidRPr="00105FF0" w:rsidRDefault="004F2C6D" w:rsidP="00AE7548">
      <w:pPr>
        <w:rPr>
          <w:rFonts w:ascii="David" w:hAnsi="David" w:cs="David"/>
          <w:rtl/>
          <w:lang w:eastAsia="he-IL"/>
        </w:rPr>
      </w:pPr>
    </w:p>
    <w:p w14:paraId="642F4010" w14:textId="77777777" w:rsidR="004F2C6D" w:rsidRPr="00105FF0" w:rsidRDefault="004F2C6D" w:rsidP="00AE7548">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03B98799" w14:textId="77777777" w:rsidR="004F2C6D" w:rsidRPr="00105FF0" w:rsidRDefault="004F2C6D" w:rsidP="00AE7548">
      <w:pPr>
        <w:rPr>
          <w:rFonts w:ascii="David" w:hAnsi="David" w:cs="David"/>
          <w:rtl/>
          <w:lang w:eastAsia="he-IL"/>
        </w:rPr>
      </w:pPr>
    </w:p>
    <w:p w14:paraId="7F93ADA1" w14:textId="77777777" w:rsidR="004F2C6D" w:rsidRPr="00105FF0" w:rsidRDefault="004F2C6D" w:rsidP="00AE7548">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5F78EA67" w14:textId="77D744FA" w:rsidR="004F2C6D" w:rsidRPr="00105FF0" w:rsidRDefault="00AE7548" w:rsidP="00AE7548">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2608" behindDoc="0" locked="0" layoutInCell="1" allowOverlap="1" wp14:anchorId="3EFFE135" wp14:editId="47F3B212">
                <wp:simplePos x="0" y="0"/>
                <wp:positionH relativeFrom="margin">
                  <wp:posOffset>-284259</wp:posOffset>
                </wp:positionH>
                <wp:positionV relativeFrom="paragraph">
                  <wp:posOffset>155022</wp:posOffset>
                </wp:positionV>
                <wp:extent cx="5816600" cy="1065475"/>
                <wp:effectExtent l="0" t="0" r="12700" b="20955"/>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065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2857F" id="מלבן 17" o:spid="_x0000_s1026" style="position:absolute;left:0;text-align:left;margin-left:-22.4pt;margin-top:12.2pt;width:458pt;height:83.9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" filled="f">
                <w10:wrap anchorx="margin"/>
              </v:rect>
            </w:pict>
          </mc:Fallback>
        </mc:AlternateContent>
      </w:r>
    </w:p>
    <w:p w14:paraId="3CC5676E" w14:textId="4123072E" w:rsidR="004F2C6D" w:rsidRPr="00105FF0" w:rsidRDefault="004F2C6D" w:rsidP="00AE7548">
      <w:pPr>
        <w:rPr>
          <w:rFonts w:ascii="David" w:hAnsi="David" w:cs="David"/>
          <w:rtl/>
          <w:lang w:eastAsia="he-IL"/>
        </w:rPr>
      </w:pPr>
    </w:p>
    <w:p w14:paraId="7C1DC405" w14:textId="77777777" w:rsidR="004F2C6D" w:rsidRPr="00AE7548" w:rsidRDefault="004F2C6D" w:rsidP="00AE7548">
      <w:pPr>
        <w:rPr>
          <w:rFonts w:ascii="David" w:hAnsi="David" w:cs="David"/>
          <w:b/>
          <w:bCs/>
          <w:u w:val="single"/>
          <w:rtl/>
          <w:lang w:eastAsia="he-IL"/>
        </w:rPr>
      </w:pPr>
      <w:r w:rsidRPr="00AE7548">
        <w:rPr>
          <w:rFonts w:ascii="David" w:hAnsi="David" w:cs="David"/>
          <w:b/>
          <w:bCs/>
          <w:u w:val="single"/>
          <w:rtl/>
          <w:lang w:eastAsia="he-IL"/>
        </w:rPr>
        <w:t>הצהרת בעל התפקיד המיועד</w:t>
      </w:r>
    </w:p>
    <w:p w14:paraId="1CF5E496" w14:textId="77777777" w:rsidR="004F2C6D" w:rsidRPr="00105FF0" w:rsidRDefault="004F2C6D" w:rsidP="00AE7548">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089C87C2" w14:textId="77777777" w:rsidR="00FD1542" w:rsidRDefault="00FD1542" w:rsidP="00AE7548">
      <w:pPr>
        <w:rPr>
          <w:rFonts w:ascii="David" w:hAnsi="David" w:cs="David"/>
          <w:rtl/>
          <w:lang w:eastAsia="he-IL"/>
        </w:rPr>
      </w:pPr>
    </w:p>
    <w:p w14:paraId="204F1035" w14:textId="36CA43EC" w:rsidR="004F2C6D" w:rsidRPr="00105FF0" w:rsidRDefault="004F2C6D" w:rsidP="00AE7548">
      <w:pPr>
        <w:rPr>
          <w:rFonts w:ascii="David" w:hAnsi="David" w:cs="David"/>
          <w:rtl/>
          <w:lang w:eastAsia="he-IL"/>
        </w:rPr>
      </w:pPr>
      <w:r w:rsidRPr="00105FF0">
        <w:rPr>
          <w:rFonts w:ascii="David" w:hAnsi="David" w:cs="David"/>
          <w:rtl/>
          <w:lang w:eastAsia="he-IL"/>
        </w:rPr>
        <w:t>תאריך __________   שם _______________   חתימה ________________</w:t>
      </w:r>
    </w:p>
    <w:p w14:paraId="142D8032" w14:textId="77777777" w:rsidR="004F2C6D" w:rsidRPr="00105FF0" w:rsidRDefault="004F2C6D" w:rsidP="00AE7548">
      <w:pPr>
        <w:rPr>
          <w:rFonts w:ascii="David" w:hAnsi="David" w:cs="David"/>
          <w:rtl/>
          <w:lang w:eastAsia="he-IL"/>
        </w:rPr>
      </w:pPr>
    </w:p>
    <w:p w14:paraId="309BC7D2" w14:textId="77777777" w:rsidR="004F2C6D" w:rsidRPr="00105FF0" w:rsidRDefault="004F2C6D" w:rsidP="00AE7548">
      <w:pPr>
        <w:rPr>
          <w:rFonts w:ascii="David" w:hAnsi="David" w:cs="David"/>
          <w:rtl/>
          <w:lang w:eastAsia="he-IL"/>
        </w:rPr>
      </w:pPr>
    </w:p>
    <w:p w14:paraId="634D8BF8" w14:textId="77777777" w:rsidR="004F2C6D" w:rsidRPr="00105FF0" w:rsidRDefault="004F2C6D" w:rsidP="00AE7548">
      <w:pPr>
        <w:rPr>
          <w:rFonts w:ascii="David" w:hAnsi="David" w:cs="David"/>
          <w:rtl/>
          <w:lang w:eastAsia="he-IL"/>
        </w:rPr>
      </w:pPr>
    </w:p>
    <w:p w14:paraId="30FF8A47" w14:textId="77777777" w:rsidR="004F2C6D" w:rsidRPr="00105FF0" w:rsidRDefault="004F2C6D" w:rsidP="00AE7548">
      <w:pPr>
        <w:rPr>
          <w:rFonts w:ascii="David" w:hAnsi="David" w:cs="David"/>
          <w:rtl/>
          <w:lang w:eastAsia="he-IL"/>
        </w:rPr>
      </w:pPr>
    </w:p>
    <w:p w14:paraId="4BA93624" w14:textId="005F407D" w:rsidR="004F2C6D" w:rsidRPr="00A12D2B" w:rsidRDefault="00A12D2B" w:rsidP="00AE7548">
      <w:pPr>
        <w:rPr>
          <w:rFonts w:ascii="David" w:hAnsi="David" w:cs="David"/>
          <w:b/>
          <w:bCs/>
          <w:u w:val="single"/>
          <w:rtl/>
          <w:lang w:eastAsia="he-IL"/>
        </w:rPr>
      </w:pPr>
      <w:r>
        <w:rPr>
          <w:rFonts w:ascii="David" w:hAnsi="David" w:cs="David" w:hint="cs"/>
          <w:b/>
          <w:bCs/>
          <w:u w:val="single"/>
          <w:rtl/>
          <w:lang w:eastAsia="he-IL"/>
        </w:rPr>
        <w:t xml:space="preserve">פירוט </w:t>
      </w:r>
      <w:r w:rsidR="004F2C6D" w:rsidRPr="00A12D2B">
        <w:rPr>
          <w:rFonts w:ascii="David" w:hAnsi="David" w:cs="David"/>
          <w:b/>
          <w:bCs/>
          <w:u w:val="single"/>
          <w:rtl/>
          <w:lang w:eastAsia="he-IL"/>
        </w:rPr>
        <w:t>ניסיון מנהל הפרויקטים</w:t>
      </w:r>
      <w:r>
        <w:rPr>
          <w:rFonts w:ascii="David" w:hAnsi="David" w:cs="David" w:hint="cs"/>
          <w:b/>
          <w:bCs/>
          <w:u w:val="single"/>
          <w:rtl/>
          <w:lang w:eastAsia="he-IL"/>
        </w:rPr>
        <w:t xml:space="preserve"> המוצע</w:t>
      </w:r>
      <w:r w:rsidR="004F2C6D" w:rsidRPr="00A12D2B">
        <w:rPr>
          <w:rFonts w:ascii="David" w:hAnsi="David" w:cs="David"/>
          <w:b/>
          <w:bCs/>
          <w:u w:val="single"/>
          <w:rtl/>
          <w:lang w:eastAsia="he-IL"/>
        </w:rPr>
        <w:t>:</w:t>
      </w:r>
    </w:p>
    <w:p w14:paraId="358ECEFB" w14:textId="77777777" w:rsidR="004F2C6D" w:rsidRPr="00105FF0" w:rsidRDefault="004F2C6D" w:rsidP="00AE7548">
      <w:pPr>
        <w:rPr>
          <w:rFonts w:ascii="David" w:hAnsi="David" w:cs="David"/>
          <w:rtl/>
          <w:lang w:eastAsia="he-IL"/>
        </w:rPr>
      </w:pPr>
    </w:p>
    <w:tbl>
      <w:tblPr>
        <w:bidiVisual/>
        <w:tblW w:w="9091" w:type="dxa"/>
        <w:tblInd w:w="-1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4F2C6D" w:rsidRPr="00105FF0" w14:paraId="32CDDE7A" w14:textId="77777777" w:rsidTr="00AE754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2A74D19" w14:textId="77777777" w:rsidR="004F2C6D" w:rsidRPr="00105FF0" w:rsidRDefault="004F2C6D" w:rsidP="00AE7548">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274590B9" w14:textId="77777777" w:rsidR="004F2C6D" w:rsidRPr="00105FF0" w:rsidRDefault="004F2C6D"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1BB22B00" w14:textId="77777777" w:rsidTr="00AE7548">
        <w:trPr>
          <w:cantSplit/>
          <w:trHeight w:val="144"/>
        </w:trPr>
        <w:tc>
          <w:tcPr>
            <w:tcW w:w="426" w:type="dxa"/>
            <w:tcBorders>
              <w:top w:val="nil"/>
              <w:left w:val="single" w:sz="18" w:space="0" w:color="auto"/>
              <w:right w:val="single" w:sz="6" w:space="0" w:color="auto"/>
            </w:tcBorders>
            <w:shd w:val="pct5" w:color="auto" w:fill="auto"/>
          </w:tcPr>
          <w:p w14:paraId="1EDCBCEC" w14:textId="77777777" w:rsidR="004F2C6D" w:rsidRPr="00105FF0" w:rsidRDefault="004F2C6D"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154871F8" w14:textId="77777777" w:rsidR="004F2C6D" w:rsidRPr="00105FF0" w:rsidRDefault="004F2C6D"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1748EE78" w14:textId="77777777" w:rsidR="004F2C6D" w:rsidRPr="00105FF0" w:rsidRDefault="004F2C6D"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63F12DFC" w14:textId="77777777" w:rsidR="004F2C6D" w:rsidRPr="00105FF0" w:rsidRDefault="004F2C6D"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367E05D2" w14:textId="77777777" w:rsidR="004F2C6D" w:rsidRPr="00105FF0" w:rsidRDefault="004F2C6D" w:rsidP="00AE7548">
            <w:pPr>
              <w:rPr>
                <w:rFonts w:ascii="David" w:hAnsi="David" w:cs="David"/>
                <w:rtl/>
                <w:lang w:eastAsia="he-IL"/>
              </w:rPr>
            </w:pPr>
            <w:r w:rsidRPr="00105FF0">
              <w:rPr>
                <w:rFonts w:ascii="David" w:hAnsi="David" w:cs="David"/>
                <w:rtl/>
                <w:lang w:eastAsia="he-IL"/>
              </w:rPr>
              <w:t>טלפון סלולרי</w:t>
            </w:r>
          </w:p>
        </w:tc>
      </w:tr>
      <w:tr w:rsidR="004F2C6D" w:rsidRPr="00105FF0" w14:paraId="246B16B0"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1D284D15" w14:textId="77777777" w:rsidR="004F2C6D" w:rsidRPr="00105FF0" w:rsidRDefault="004F2C6D" w:rsidP="00AE7548">
            <w:pPr>
              <w:rPr>
                <w:rFonts w:ascii="David" w:hAnsi="David" w:cs="David"/>
                <w:rtl/>
                <w:lang w:eastAsia="he-IL"/>
              </w:rPr>
            </w:pPr>
            <w:r w:rsidRPr="00105FF0">
              <w:rPr>
                <w:rFonts w:ascii="David" w:hAnsi="David" w:cs="David"/>
                <w:rtl/>
                <w:lang w:eastAsia="he-IL"/>
              </w:rPr>
              <w:t>1</w:t>
            </w:r>
          </w:p>
        </w:tc>
        <w:tc>
          <w:tcPr>
            <w:tcW w:w="1983" w:type="dxa"/>
            <w:tcBorders>
              <w:top w:val="single" w:sz="18" w:space="0" w:color="auto"/>
              <w:left w:val="single" w:sz="4" w:space="0" w:color="auto"/>
              <w:bottom w:val="single" w:sz="18" w:space="0" w:color="auto"/>
              <w:right w:val="single" w:sz="4" w:space="0" w:color="auto"/>
            </w:tcBorders>
          </w:tcPr>
          <w:p w14:paraId="2E21ED4E" w14:textId="77777777" w:rsidR="004F2C6D" w:rsidRPr="00105FF0" w:rsidRDefault="004F2C6D"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66999888" w14:textId="77777777" w:rsidR="004F2C6D" w:rsidRPr="00105FF0" w:rsidRDefault="004F2C6D"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2D7D9963" w14:textId="77777777" w:rsidR="004F2C6D" w:rsidRPr="00105FF0" w:rsidRDefault="004F2C6D"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467227BB" w14:textId="77777777" w:rsidR="004F2C6D" w:rsidRPr="00105FF0" w:rsidRDefault="004F2C6D" w:rsidP="00AE7548">
            <w:pPr>
              <w:rPr>
                <w:rFonts w:ascii="David" w:hAnsi="David" w:cs="David"/>
                <w:rtl/>
                <w:lang w:eastAsia="he-IL"/>
              </w:rPr>
            </w:pPr>
          </w:p>
        </w:tc>
      </w:tr>
      <w:tr w:rsidR="004F2C6D" w:rsidRPr="00105FF0" w14:paraId="05C94E25"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B522B0A" w14:textId="77777777" w:rsidR="004F2C6D" w:rsidRPr="00105FF0" w:rsidRDefault="004F2C6D" w:rsidP="00AE7548">
            <w:pPr>
              <w:rPr>
                <w:rFonts w:ascii="David" w:hAnsi="David" w:cs="David"/>
                <w:rtl/>
                <w:lang w:eastAsia="he-IL"/>
              </w:rPr>
            </w:pPr>
            <w:r w:rsidRPr="00105FF0">
              <w:rPr>
                <w:rFonts w:ascii="David" w:hAnsi="David" w:cs="David"/>
                <w:rtl/>
                <w:lang w:eastAsia="he-IL"/>
              </w:rPr>
              <w:t>תיאור הפרויקט:</w:t>
            </w:r>
          </w:p>
          <w:p w14:paraId="5A49F4F3" w14:textId="77777777" w:rsidR="004F2C6D" w:rsidRPr="00105FF0" w:rsidRDefault="004F2C6D" w:rsidP="00AE7548">
            <w:pPr>
              <w:rPr>
                <w:rFonts w:ascii="David" w:hAnsi="David" w:cs="David"/>
                <w:rtl/>
                <w:lang w:eastAsia="he-IL"/>
              </w:rPr>
            </w:pPr>
          </w:p>
          <w:p w14:paraId="6246F1B5" w14:textId="77777777" w:rsidR="004F2C6D" w:rsidRPr="00105FF0" w:rsidRDefault="004F2C6D" w:rsidP="00AE7548">
            <w:pPr>
              <w:rPr>
                <w:rFonts w:ascii="David" w:hAnsi="David" w:cs="David"/>
                <w:rtl/>
                <w:lang w:eastAsia="he-IL"/>
              </w:rPr>
            </w:pPr>
          </w:p>
          <w:p w14:paraId="56B38804" w14:textId="77777777" w:rsidR="004F2C6D" w:rsidRPr="00105FF0" w:rsidRDefault="004F2C6D" w:rsidP="00AE7548">
            <w:pPr>
              <w:rPr>
                <w:rFonts w:ascii="David" w:hAnsi="David" w:cs="David"/>
                <w:rtl/>
                <w:lang w:eastAsia="he-IL"/>
              </w:rPr>
            </w:pPr>
          </w:p>
          <w:p w14:paraId="4075E46F" w14:textId="77777777" w:rsidR="004F2C6D" w:rsidRPr="00105FF0" w:rsidRDefault="004F2C6D" w:rsidP="00AE7548">
            <w:pPr>
              <w:rPr>
                <w:rFonts w:ascii="David" w:hAnsi="David" w:cs="David"/>
                <w:rtl/>
                <w:lang w:eastAsia="he-IL"/>
              </w:rPr>
            </w:pPr>
          </w:p>
        </w:tc>
      </w:tr>
      <w:tr w:rsidR="004F2C6D" w:rsidRPr="00105FF0" w14:paraId="6B4E26F2"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16C7906D" w14:textId="77777777" w:rsidR="004F2C6D" w:rsidRPr="00105FF0" w:rsidRDefault="004F2C6D"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00FC54CF" w14:textId="77777777" w:rsidR="004F2C6D" w:rsidRPr="00105FF0" w:rsidRDefault="004F2C6D" w:rsidP="00AE7548">
            <w:pPr>
              <w:rPr>
                <w:rFonts w:ascii="David" w:hAnsi="David" w:cs="David"/>
                <w:rtl/>
                <w:lang w:eastAsia="he-IL"/>
              </w:rPr>
            </w:pPr>
            <w:r w:rsidRPr="00105FF0">
              <w:rPr>
                <w:rFonts w:ascii="David" w:hAnsi="David" w:cs="David"/>
                <w:rtl/>
                <w:lang w:eastAsia="he-IL"/>
              </w:rPr>
              <w:t>מתאריך: ______ עד תאריך: _____</w:t>
            </w:r>
          </w:p>
        </w:tc>
      </w:tr>
    </w:tbl>
    <w:p w14:paraId="64DE1E1E" w14:textId="49C917B3" w:rsidR="00DB6994" w:rsidRDefault="00DB6994" w:rsidP="00AE7548">
      <w:pPr>
        <w:spacing w:before="200" w:after="200" w:line="276" w:lineRule="auto"/>
        <w:rPr>
          <w:rFonts w:ascii="David" w:hAnsi="David" w:cs="David"/>
        </w:rPr>
      </w:pPr>
      <w:r>
        <w:rPr>
          <w:rFonts w:ascii="David" w:hAnsi="David" w:cs="David"/>
          <w:rtl/>
        </w:rPr>
        <w:br w:type="page"/>
      </w:r>
    </w:p>
    <w:tbl>
      <w:tblPr>
        <w:bidiVisual/>
        <w:tblW w:w="909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AE7548" w:rsidRPr="00105FF0" w14:paraId="2EDC425B" w14:textId="77777777" w:rsidTr="00AE754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460374" w14:textId="77777777" w:rsidR="00AE7548" w:rsidRPr="00105FF0" w:rsidRDefault="00AE7548" w:rsidP="00AE7548">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3CFF729A"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0CEC1E93" w14:textId="77777777" w:rsidTr="00AE7548">
        <w:trPr>
          <w:cantSplit/>
          <w:trHeight w:val="144"/>
        </w:trPr>
        <w:tc>
          <w:tcPr>
            <w:tcW w:w="426" w:type="dxa"/>
            <w:tcBorders>
              <w:top w:val="nil"/>
              <w:left w:val="single" w:sz="18" w:space="0" w:color="auto"/>
              <w:right w:val="single" w:sz="6" w:space="0" w:color="auto"/>
            </w:tcBorders>
            <w:shd w:val="pct5" w:color="auto" w:fill="auto"/>
          </w:tcPr>
          <w:p w14:paraId="52EA70AE"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06F191F7"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7C796088"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7793D43"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613016EB"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282EAE13"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595DA1C7" w14:textId="2FA9B95A" w:rsidR="00AE7548" w:rsidRPr="00105FF0" w:rsidRDefault="00AE7548" w:rsidP="00AE7548">
            <w:pPr>
              <w:rPr>
                <w:rFonts w:ascii="David" w:hAnsi="David" w:cs="David"/>
                <w:rtl/>
                <w:lang w:eastAsia="he-IL"/>
              </w:rPr>
            </w:pPr>
            <w:r>
              <w:rPr>
                <w:rFonts w:ascii="David" w:hAnsi="David" w:cs="David" w:hint="cs"/>
                <w:rtl/>
                <w:lang w:eastAsia="he-IL"/>
              </w:rPr>
              <w:t>2</w:t>
            </w:r>
          </w:p>
        </w:tc>
        <w:tc>
          <w:tcPr>
            <w:tcW w:w="1983" w:type="dxa"/>
            <w:tcBorders>
              <w:top w:val="single" w:sz="18" w:space="0" w:color="auto"/>
              <w:left w:val="single" w:sz="4" w:space="0" w:color="auto"/>
              <w:bottom w:val="single" w:sz="18" w:space="0" w:color="auto"/>
              <w:right w:val="single" w:sz="4" w:space="0" w:color="auto"/>
            </w:tcBorders>
          </w:tcPr>
          <w:p w14:paraId="781427DB"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3849F139"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07B7EA82"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35AC25B0" w14:textId="77777777" w:rsidR="00AE7548" w:rsidRPr="00105FF0" w:rsidRDefault="00AE7548" w:rsidP="00AE7548">
            <w:pPr>
              <w:rPr>
                <w:rFonts w:ascii="David" w:hAnsi="David" w:cs="David"/>
                <w:rtl/>
                <w:lang w:eastAsia="he-IL"/>
              </w:rPr>
            </w:pPr>
          </w:p>
        </w:tc>
      </w:tr>
      <w:tr w:rsidR="00AE7548" w:rsidRPr="00105FF0" w14:paraId="78176C79"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21D8E047"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1820C150" w14:textId="77777777" w:rsidR="00AE7548" w:rsidRPr="00105FF0" w:rsidRDefault="00AE7548" w:rsidP="00AE7548">
            <w:pPr>
              <w:rPr>
                <w:rFonts w:ascii="David" w:hAnsi="David" w:cs="David"/>
                <w:rtl/>
                <w:lang w:eastAsia="he-IL"/>
              </w:rPr>
            </w:pPr>
          </w:p>
          <w:p w14:paraId="3BA4D269" w14:textId="77777777" w:rsidR="00AE7548" w:rsidRPr="00105FF0" w:rsidRDefault="00AE7548" w:rsidP="00AE7548">
            <w:pPr>
              <w:rPr>
                <w:rFonts w:ascii="David" w:hAnsi="David" w:cs="David"/>
                <w:rtl/>
                <w:lang w:eastAsia="he-IL"/>
              </w:rPr>
            </w:pPr>
          </w:p>
          <w:p w14:paraId="3D28D066" w14:textId="77777777" w:rsidR="00AE7548" w:rsidRPr="00105FF0" w:rsidRDefault="00AE7548" w:rsidP="00AE7548">
            <w:pPr>
              <w:rPr>
                <w:rFonts w:ascii="David" w:hAnsi="David" w:cs="David"/>
                <w:rtl/>
                <w:lang w:eastAsia="he-IL"/>
              </w:rPr>
            </w:pPr>
          </w:p>
          <w:p w14:paraId="61CFB31E" w14:textId="77777777" w:rsidR="00AE7548" w:rsidRPr="00105FF0" w:rsidRDefault="00AE7548" w:rsidP="00AE7548">
            <w:pPr>
              <w:rPr>
                <w:rFonts w:ascii="David" w:hAnsi="David" w:cs="David"/>
                <w:rtl/>
                <w:lang w:eastAsia="he-IL"/>
              </w:rPr>
            </w:pPr>
          </w:p>
        </w:tc>
      </w:tr>
      <w:tr w:rsidR="00AE7548" w:rsidRPr="00105FF0" w14:paraId="66E204C3"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35A95159"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3BA292AF"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4293FC6A"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75F05EA5"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216BE098"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1EE7C923" w14:textId="77777777" w:rsidTr="00AE7548">
        <w:trPr>
          <w:cantSplit/>
          <w:trHeight w:val="144"/>
        </w:trPr>
        <w:tc>
          <w:tcPr>
            <w:tcW w:w="426" w:type="dxa"/>
            <w:tcBorders>
              <w:top w:val="nil"/>
              <w:left w:val="single" w:sz="18" w:space="0" w:color="auto"/>
              <w:right w:val="single" w:sz="6" w:space="0" w:color="auto"/>
            </w:tcBorders>
            <w:shd w:val="pct5" w:color="auto" w:fill="auto"/>
          </w:tcPr>
          <w:p w14:paraId="42473624"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40F4CF6E"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0AC68C53"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7E020C10"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2F95BFB1"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0732631F"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3D1C0368" w14:textId="7AC96C49" w:rsidR="00AE7548" w:rsidRPr="00105FF0" w:rsidRDefault="00AE7548" w:rsidP="00AE7548">
            <w:pPr>
              <w:rPr>
                <w:rFonts w:ascii="David" w:hAnsi="David" w:cs="David"/>
                <w:rtl/>
                <w:lang w:eastAsia="he-IL"/>
              </w:rPr>
            </w:pPr>
            <w:r>
              <w:rPr>
                <w:rFonts w:ascii="David" w:hAnsi="David" w:cs="David" w:hint="cs"/>
                <w:rtl/>
                <w:lang w:eastAsia="he-IL"/>
              </w:rPr>
              <w:t>3</w:t>
            </w:r>
          </w:p>
        </w:tc>
        <w:tc>
          <w:tcPr>
            <w:tcW w:w="1983" w:type="dxa"/>
            <w:tcBorders>
              <w:top w:val="single" w:sz="18" w:space="0" w:color="auto"/>
              <w:left w:val="single" w:sz="4" w:space="0" w:color="auto"/>
              <w:bottom w:val="single" w:sz="18" w:space="0" w:color="auto"/>
              <w:right w:val="single" w:sz="4" w:space="0" w:color="auto"/>
            </w:tcBorders>
          </w:tcPr>
          <w:p w14:paraId="76BB6F64"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0FAD3B87"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03D1689D"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13A6F5DA" w14:textId="77777777" w:rsidR="00AE7548" w:rsidRPr="00105FF0" w:rsidRDefault="00AE7548" w:rsidP="00AE7548">
            <w:pPr>
              <w:rPr>
                <w:rFonts w:ascii="David" w:hAnsi="David" w:cs="David"/>
                <w:rtl/>
                <w:lang w:eastAsia="he-IL"/>
              </w:rPr>
            </w:pPr>
          </w:p>
        </w:tc>
      </w:tr>
      <w:tr w:rsidR="00AE7548" w:rsidRPr="00105FF0" w14:paraId="2F90A726"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3115535"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3AFEADE4" w14:textId="77777777" w:rsidR="00AE7548" w:rsidRPr="00105FF0" w:rsidRDefault="00AE7548" w:rsidP="00AE7548">
            <w:pPr>
              <w:rPr>
                <w:rFonts w:ascii="David" w:hAnsi="David" w:cs="David"/>
                <w:rtl/>
                <w:lang w:eastAsia="he-IL"/>
              </w:rPr>
            </w:pPr>
          </w:p>
          <w:p w14:paraId="5761E349" w14:textId="77777777" w:rsidR="00AE7548" w:rsidRPr="00105FF0" w:rsidRDefault="00AE7548" w:rsidP="00AE7548">
            <w:pPr>
              <w:rPr>
                <w:rFonts w:ascii="David" w:hAnsi="David" w:cs="David"/>
                <w:rtl/>
                <w:lang w:eastAsia="he-IL"/>
              </w:rPr>
            </w:pPr>
          </w:p>
          <w:p w14:paraId="61595117" w14:textId="77777777" w:rsidR="00AE7548" w:rsidRPr="00105FF0" w:rsidRDefault="00AE7548" w:rsidP="00AE7548">
            <w:pPr>
              <w:rPr>
                <w:rFonts w:ascii="David" w:hAnsi="David" w:cs="David"/>
                <w:rtl/>
                <w:lang w:eastAsia="he-IL"/>
              </w:rPr>
            </w:pPr>
          </w:p>
          <w:p w14:paraId="3A88DCF0" w14:textId="77777777" w:rsidR="00AE7548" w:rsidRPr="00105FF0" w:rsidRDefault="00AE7548" w:rsidP="00AE7548">
            <w:pPr>
              <w:rPr>
                <w:rFonts w:ascii="David" w:hAnsi="David" w:cs="David"/>
                <w:rtl/>
                <w:lang w:eastAsia="he-IL"/>
              </w:rPr>
            </w:pPr>
          </w:p>
        </w:tc>
      </w:tr>
      <w:tr w:rsidR="00AE7548" w:rsidRPr="00105FF0" w14:paraId="3567E988"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5B692CFA"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6CEF5A4B"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636DC368"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69F0FA13"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5CB6948D"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72CE19A2" w14:textId="77777777" w:rsidTr="00AE7548">
        <w:trPr>
          <w:cantSplit/>
          <w:trHeight w:val="144"/>
        </w:trPr>
        <w:tc>
          <w:tcPr>
            <w:tcW w:w="426" w:type="dxa"/>
            <w:tcBorders>
              <w:top w:val="nil"/>
              <w:left w:val="single" w:sz="18" w:space="0" w:color="auto"/>
              <w:right w:val="single" w:sz="6" w:space="0" w:color="auto"/>
            </w:tcBorders>
            <w:shd w:val="pct5" w:color="auto" w:fill="auto"/>
          </w:tcPr>
          <w:p w14:paraId="04EE52FD"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45F25E18"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7E10A2AB"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F3D8629"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5650BF77"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7E58E6C0"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67BA6126" w14:textId="7D40DC24" w:rsidR="00AE7548" w:rsidRPr="00105FF0" w:rsidRDefault="00AE7548" w:rsidP="00AE7548">
            <w:pPr>
              <w:rPr>
                <w:rFonts w:ascii="David" w:hAnsi="David" w:cs="David"/>
                <w:rtl/>
                <w:lang w:eastAsia="he-IL"/>
              </w:rPr>
            </w:pPr>
            <w:r>
              <w:rPr>
                <w:rFonts w:ascii="David" w:hAnsi="David" w:cs="David" w:hint="cs"/>
                <w:rtl/>
                <w:lang w:eastAsia="he-IL"/>
              </w:rPr>
              <w:t>4</w:t>
            </w:r>
          </w:p>
        </w:tc>
        <w:tc>
          <w:tcPr>
            <w:tcW w:w="1983" w:type="dxa"/>
            <w:tcBorders>
              <w:top w:val="single" w:sz="18" w:space="0" w:color="auto"/>
              <w:left w:val="single" w:sz="4" w:space="0" w:color="auto"/>
              <w:bottom w:val="single" w:sz="18" w:space="0" w:color="auto"/>
              <w:right w:val="single" w:sz="4" w:space="0" w:color="auto"/>
            </w:tcBorders>
          </w:tcPr>
          <w:p w14:paraId="742DCE09"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1C462A4E"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4AD1AFB4"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694E5D29" w14:textId="77777777" w:rsidR="00AE7548" w:rsidRPr="00105FF0" w:rsidRDefault="00AE7548" w:rsidP="00AE7548">
            <w:pPr>
              <w:rPr>
                <w:rFonts w:ascii="David" w:hAnsi="David" w:cs="David"/>
                <w:rtl/>
                <w:lang w:eastAsia="he-IL"/>
              </w:rPr>
            </w:pPr>
          </w:p>
        </w:tc>
      </w:tr>
      <w:tr w:rsidR="00AE7548" w:rsidRPr="00105FF0" w14:paraId="4504E96C"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399536E"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1C226A38" w14:textId="77777777" w:rsidR="00AE7548" w:rsidRPr="00105FF0" w:rsidRDefault="00AE7548" w:rsidP="00AE7548">
            <w:pPr>
              <w:rPr>
                <w:rFonts w:ascii="David" w:hAnsi="David" w:cs="David"/>
                <w:rtl/>
                <w:lang w:eastAsia="he-IL"/>
              </w:rPr>
            </w:pPr>
          </w:p>
          <w:p w14:paraId="6F51B637" w14:textId="77777777" w:rsidR="00AE7548" w:rsidRPr="00105FF0" w:rsidRDefault="00AE7548" w:rsidP="00AE7548">
            <w:pPr>
              <w:rPr>
                <w:rFonts w:ascii="David" w:hAnsi="David" w:cs="David"/>
                <w:rtl/>
                <w:lang w:eastAsia="he-IL"/>
              </w:rPr>
            </w:pPr>
          </w:p>
          <w:p w14:paraId="2CC84DF3" w14:textId="77777777" w:rsidR="00AE7548" w:rsidRPr="00105FF0" w:rsidRDefault="00AE7548" w:rsidP="00AE7548">
            <w:pPr>
              <w:rPr>
                <w:rFonts w:ascii="David" w:hAnsi="David" w:cs="David"/>
                <w:rtl/>
                <w:lang w:eastAsia="he-IL"/>
              </w:rPr>
            </w:pPr>
          </w:p>
          <w:p w14:paraId="1B632165" w14:textId="77777777" w:rsidR="00AE7548" w:rsidRPr="00105FF0" w:rsidRDefault="00AE7548" w:rsidP="00AE7548">
            <w:pPr>
              <w:rPr>
                <w:rFonts w:ascii="David" w:hAnsi="David" w:cs="David"/>
                <w:rtl/>
                <w:lang w:eastAsia="he-IL"/>
              </w:rPr>
            </w:pPr>
          </w:p>
        </w:tc>
      </w:tr>
      <w:tr w:rsidR="00AE7548" w:rsidRPr="00105FF0" w14:paraId="5838FFA9"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687BA3E2"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6A4AF229"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787D9BE4"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376D6B6F"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7BBF6473"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2C569148" w14:textId="77777777" w:rsidTr="00AE7548">
        <w:trPr>
          <w:cantSplit/>
          <w:trHeight w:val="144"/>
        </w:trPr>
        <w:tc>
          <w:tcPr>
            <w:tcW w:w="426" w:type="dxa"/>
            <w:tcBorders>
              <w:top w:val="nil"/>
              <w:left w:val="single" w:sz="18" w:space="0" w:color="auto"/>
              <w:right w:val="single" w:sz="6" w:space="0" w:color="auto"/>
            </w:tcBorders>
            <w:shd w:val="pct5" w:color="auto" w:fill="auto"/>
          </w:tcPr>
          <w:p w14:paraId="05D26D72"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74BD6C60"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21F3A766"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1B69A5BC"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3F07E12F"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3E6D35AE"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10103C65" w14:textId="25C57082" w:rsidR="00AE7548" w:rsidRPr="00105FF0" w:rsidRDefault="00AE7548" w:rsidP="00AE7548">
            <w:pPr>
              <w:rPr>
                <w:rFonts w:ascii="David" w:hAnsi="David" w:cs="David"/>
                <w:rtl/>
                <w:lang w:eastAsia="he-IL"/>
              </w:rPr>
            </w:pPr>
            <w:r>
              <w:rPr>
                <w:rFonts w:ascii="David" w:hAnsi="David" w:cs="David" w:hint="cs"/>
                <w:rtl/>
                <w:lang w:eastAsia="he-IL"/>
              </w:rPr>
              <w:t>5</w:t>
            </w:r>
          </w:p>
        </w:tc>
        <w:tc>
          <w:tcPr>
            <w:tcW w:w="1983" w:type="dxa"/>
            <w:tcBorders>
              <w:top w:val="single" w:sz="18" w:space="0" w:color="auto"/>
              <w:left w:val="single" w:sz="4" w:space="0" w:color="auto"/>
              <w:bottom w:val="single" w:sz="18" w:space="0" w:color="auto"/>
              <w:right w:val="single" w:sz="4" w:space="0" w:color="auto"/>
            </w:tcBorders>
          </w:tcPr>
          <w:p w14:paraId="59E99BDF"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720DA827"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10F8E0D3"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36D5AD7C" w14:textId="77777777" w:rsidR="00AE7548" w:rsidRPr="00105FF0" w:rsidRDefault="00AE7548" w:rsidP="00AE7548">
            <w:pPr>
              <w:rPr>
                <w:rFonts w:ascii="David" w:hAnsi="David" w:cs="David"/>
                <w:rtl/>
                <w:lang w:eastAsia="he-IL"/>
              </w:rPr>
            </w:pPr>
          </w:p>
        </w:tc>
      </w:tr>
      <w:tr w:rsidR="00AE7548" w:rsidRPr="00105FF0" w14:paraId="6C032253"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7EB1208F"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6C3B11AC" w14:textId="77777777" w:rsidR="00AE7548" w:rsidRPr="00105FF0" w:rsidRDefault="00AE7548" w:rsidP="00AE7548">
            <w:pPr>
              <w:rPr>
                <w:rFonts w:ascii="David" w:hAnsi="David" w:cs="David"/>
                <w:rtl/>
                <w:lang w:eastAsia="he-IL"/>
              </w:rPr>
            </w:pPr>
          </w:p>
          <w:p w14:paraId="3121D9EA" w14:textId="77777777" w:rsidR="00AE7548" w:rsidRPr="00105FF0" w:rsidRDefault="00AE7548" w:rsidP="00AE7548">
            <w:pPr>
              <w:rPr>
                <w:rFonts w:ascii="David" w:hAnsi="David" w:cs="David"/>
                <w:rtl/>
                <w:lang w:eastAsia="he-IL"/>
              </w:rPr>
            </w:pPr>
          </w:p>
          <w:p w14:paraId="7AB1A52B" w14:textId="77777777" w:rsidR="00AE7548" w:rsidRPr="00105FF0" w:rsidRDefault="00AE7548" w:rsidP="00AE7548">
            <w:pPr>
              <w:rPr>
                <w:rFonts w:ascii="David" w:hAnsi="David" w:cs="David"/>
                <w:rtl/>
                <w:lang w:eastAsia="he-IL"/>
              </w:rPr>
            </w:pPr>
          </w:p>
          <w:p w14:paraId="0C1A678C" w14:textId="77777777" w:rsidR="00AE7548" w:rsidRPr="00105FF0" w:rsidRDefault="00AE7548" w:rsidP="00AE7548">
            <w:pPr>
              <w:rPr>
                <w:rFonts w:ascii="David" w:hAnsi="David" w:cs="David"/>
                <w:rtl/>
                <w:lang w:eastAsia="he-IL"/>
              </w:rPr>
            </w:pPr>
          </w:p>
        </w:tc>
      </w:tr>
      <w:tr w:rsidR="00AE7548" w:rsidRPr="00105FF0" w14:paraId="53B5425A"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4F48BA65"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3423926E"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bl>
    <w:p w14:paraId="429F1102" w14:textId="6C969EF0" w:rsidR="00AE7548" w:rsidRDefault="00AE7548" w:rsidP="00AE7548">
      <w:pPr>
        <w:spacing w:before="200" w:after="200" w:line="276" w:lineRule="auto"/>
        <w:rPr>
          <w:rFonts w:ascii="David" w:hAnsi="David" w:cs="David"/>
        </w:rPr>
      </w:pPr>
    </w:p>
    <w:p w14:paraId="695C46D6" w14:textId="77777777" w:rsidR="00AE7548" w:rsidRDefault="00AE7548" w:rsidP="00AE7548">
      <w:pPr>
        <w:spacing w:before="200" w:after="200" w:line="276" w:lineRule="auto"/>
        <w:rPr>
          <w:rFonts w:ascii="David" w:hAnsi="David" w:cs="David"/>
        </w:rPr>
      </w:pPr>
      <w:r>
        <w:rPr>
          <w:rFonts w:ascii="David" w:hAnsi="David" w:cs="David"/>
        </w:rPr>
        <w:br w:type="page"/>
      </w:r>
    </w:p>
    <w:p w14:paraId="14F1C9D9" w14:textId="2937496F" w:rsidR="00FD1542" w:rsidRPr="00D63255" w:rsidRDefault="00FD1542" w:rsidP="00FD1542">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lastRenderedPageBreak/>
        <w:t>עבור סל 2</w:t>
      </w:r>
    </w:p>
    <w:p w14:paraId="1AD959B5" w14:textId="77777777" w:rsidR="00FD1542" w:rsidRPr="00A254B7" w:rsidRDefault="00FD1542" w:rsidP="00FD1542">
      <w:pPr>
        <w:ind w:left="-367"/>
        <w:rPr>
          <w:rFonts w:ascii="David" w:hAnsi="David" w:cs="David"/>
          <w:b/>
          <w:bCs/>
          <w:u w:val="single"/>
          <w:rtl/>
          <w:lang w:eastAsia="he-IL"/>
        </w:rPr>
      </w:pPr>
      <w:r w:rsidRPr="00A254B7">
        <w:rPr>
          <w:rFonts w:ascii="David" w:hAnsi="David" w:cs="David"/>
          <w:b/>
          <w:bCs/>
          <w:u w:val="single"/>
          <w:rtl/>
          <w:lang w:eastAsia="he-IL"/>
        </w:rPr>
        <w:t>נתוני מנהל הפרויקטים המיועד</w:t>
      </w:r>
    </w:p>
    <w:p w14:paraId="1F53405C" w14:textId="77777777" w:rsidR="00FD1542" w:rsidRPr="00105FF0" w:rsidRDefault="00FD1542" w:rsidP="00FD1542">
      <w:pPr>
        <w:rPr>
          <w:rFonts w:ascii="David" w:hAnsi="David" w:cs="David"/>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D1542" w:rsidRPr="00105FF0" w14:paraId="7DAA9A5F" w14:textId="77777777" w:rsidTr="00DC0112">
        <w:trPr>
          <w:trHeight w:val="383"/>
        </w:trPr>
        <w:tc>
          <w:tcPr>
            <w:tcW w:w="973" w:type="dxa"/>
            <w:tcBorders>
              <w:top w:val="nil"/>
              <w:left w:val="nil"/>
              <w:bottom w:val="nil"/>
            </w:tcBorders>
          </w:tcPr>
          <w:p w14:paraId="57D8C776"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המנהל:</w:t>
            </w:r>
          </w:p>
        </w:tc>
        <w:tc>
          <w:tcPr>
            <w:tcW w:w="2303" w:type="dxa"/>
          </w:tcPr>
          <w:p w14:paraId="3268E2FE" w14:textId="77777777" w:rsidR="00FD1542" w:rsidRPr="00105FF0" w:rsidRDefault="00FD1542" w:rsidP="00DC0112">
            <w:pPr>
              <w:rPr>
                <w:rFonts w:ascii="David" w:hAnsi="David" w:cs="David"/>
                <w:rtl/>
                <w:lang w:eastAsia="he-IL"/>
              </w:rPr>
            </w:pPr>
          </w:p>
        </w:tc>
        <w:tc>
          <w:tcPr>
            <w:tcW w:w="858" w:type="dxa"/>
            <w:tcBorders>
              <w:top w:val="nil"/>
              <w:bottom w:val="nil"/>
            </w:tcBorders>
          </w:tcPr>
          <w:p w14:paraId="7CD8FE0A" w14:textId="77777777" w:rsidR="00FD1542" w:rsidRPr="00105FF0" w:rsidRDefault="00FD1542" w:rsidP="00DC0112">
            <w:pPr>
              <w:rPr>
                <w:rFonts w:ascii="David" w:hAnsi="David" w:cs="David"/>
                <w:rtl/>
                <w:lang w:eastAsia="he-IL"/>
              </w:rPr>
            </w:pPr>
            <w:r w:rsidRPr="00105FF0">
              <w:rPr>
                <w:rFonts w:ascii="David" w:hAnsi="David" w:cs="David"/>
                <w:rtl/>
                <w:lang w:eastAsia="he-IL"/>
              </w:rPr>
              <w:t>מספר זיהוי:</w:t>
            </w:r>
          </w:p>
        </w:tc>
        <w:tc>
          <w:tcPr>
            <w:tcW w:w="2139" w:type="dxa"/>
          </w:tcPr>
          <w:p w14:paraId="2B96C8AF" w14:textId="77777777" w:rsidR="00FD1542" w:rsidRPr="00105FF0" w:rsidRDefault="00FD1542" w:rsidP="00DC0112">
            <w:pPr>
              <w:rPr>
                <w:rFonts w:ascii="David" w:hAnsi="David" w:cs="David"/>
                <w:rtl/>
                <w:lang w:eastAsia="he-IL"/>
              </w:rPr>
            </w:pPr>
          </w:p>
        </w:tc>
        <w:tc>
          <w:tcPr>
            <w:tcW w:w="933" w:type="dxa"/>
            <w:tcBorders>
              <w:top w:val="nil"/>
              <w:bottom w:val="nil"/>
            </w:tcBorders>
          </w:tcPr>
          <w:p w14:paraId="529DAF93" w14:textId="77777777" w:rsidR="00FD1542" w:rsidRPr="00105FF0" w:rsidRDefault="00FD1542" w:rsidP="00DC0112">
            <w:pPr>
              <w:rPr>
                <w:rFonts w:ascii="David" w:hAnsi="David" w:cs="David"/>
                <w:rtl/>
                <w:lang w:eastAsia="he-IL"/>
              </w:rPr>
            </w:pPr>
            <w:r w:rsidRPr="00105FF0">
              <w:rPr>
                <w:rFonts w:ascii="David" w:hAnsi="David" w:cs="David"/>
                <w:rtl/>
                <w:lang w:eastAsia="he-IL"/>
              </w:rPr>
              <w:t>שנת לידה:</w:t>
            </w:r>
          </w:p>
        </w:tc>
        <w:tc>
          <w:tcPr>
            <w:tcW w:w="1872" w:type="dxa"/>
          </w:tcPr>
          <w:p w14:paraId="0665779E" w14:textId="77777777" w:rsidR="00FD1542" w:rsidRPr="00105FF0" w:rsidRDefault="00FD1542" w:rsidP="00DC0112">
            <w:pPr>
              <w:rPr>
                <w:rFonts w:ascii="David" w:hAnsi="David" w:cs="David"/>
                <w:rtl/>
                <w:lang w:eastAsia="he-IL"/>
              </w:rPr>
            </w:pPr>
          </w:p>
        </w:tc>
      </w:tr>
    </w:tbl>
    <w:p w14:paraId="14F134A3" w14:textId="77777777" w:rsidR="00FD1542" w:rsidRPr="00105FF0" w:rsidRDefault="00FD1542" w:rsidP="00FD1542">
      <w:pPr>
        <w:rPr>
          <w:rFonts w:ascii="David" w:hAnsi="David" w:cs="David"/>
          <w:rtl/>
          <w:lang w:eastAsia="he-IL"/>
        </w:rPr>
      </w:pPr>
    </w:p>
    <w:tbl>
      <w:tblPr>
        <w:bidiVisual/>
        <w:tblW w:w="9202" w:type="dxa"/>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8"/>
        <w:gridCol w:w="7214"/>
      </w:tblGrid>
      <w:tr w:rsidR="00FD1542" w:rsidRPr="00105FF0" w14:paraId="2150B0FA" w14:textId="77777777" w:rsidTr="00DC0112">
        <w:trPr>
          <w:trHeight w:val="538"/>
        </w:trPr>
        <w:tc>
          <w:tcPr>
            <w:tcW w:w="1988" w:type="dxa"/>
            <w:tcBorders>
              <w:top w:val="nil"/>
              <w:left w:val="nil"/>
              <w:bottom w:val="nil"/>
            </w:tcBorders>
            <w:vAlign w:val="center"/>
          </w:tcPr>
          <w:p w14:paraId="047D0A17"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תפקידו אצל המציע:</w:t>
            </w:r>
          </w:p>
        </w:tc>
        <w:tc>
          <w:tcPr>
            <w:tcW w:w="7214" w:type="dxa"/>
            <w:vAlign w:val="center"/>
          </w:tcPr>
          <w:p w14:paraId="4BF8C2A9" w14:textId="77777777" w:rsidR="00FD1542" w:rsidRPr="00105FF0" w:rsidRDefault="00FD1542" w:rsidP="00DC0112">
            <w:pPr>
              <w:rPr>
                <w:rFonts w:ascii="David" w:hAnsi="David" w:cs="David"/>
                <w:rtl/>
                <w:lang w:eastAsia="he-IL"/>
              </w:rPr>
            </w:pPr>
          </w:p>
        </w:tc>
      </w:tr>
    </w:tbl>
    <w:p w14:paraId="2FA229A8" w14:textId="77777777" w:rsidR="00FD1542" w:rsidRDefault="00FD1542" w:rsidP="00FD1542">
      <w:pPr>
        <w:rPr>
          <w:rFonts w:ascii="David" w:hAnsi="David" w:cs="David"/>
          <w:rtl/>
          <w:lang w:eastAsia="he-IL"/>
        </w:rPr>
      </w:pPr>
    </w:p>
    <w:p w14:paraId="7B24ECC4" w14:textId="77777777" w:rsidR="00FD1542" w:rsidRPr="00105FF0" w:rsidRDefault="00FD1542" w:rsidP="00FD1542">
      <w:pPr>
        <w:rPr>
          <w:rFonts w:ascii="David" w:hAnsi="David" w:cs="David"/>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D1542" w:rsidRPr="00105FF0" w14:paraId="1A929122" w14:textId="77777777" w:rsidTr="00DC0112">
        <w:tc>
          <w:tcPr>
            <w:tcW w:w="7332" w:type="dxa"/>
            <w:tcBorders>
              <w:top w:val="single" w:sz="18" w:space="0" w:color="auto"/>
              <w:bottom w:val="single" w:sz="18" w:space="0" w:color="auto"/>
            </w:tcBorders>
            <w:shd w:val="pct5" w:color="auto" w:fill="auto"/>
          </w:tcPr>
          <w:p w14:paraId="529C1A21" w14:textId="77777777" w:rsidR="00FD1542" w:rsidRPr="00105FF0" w:rsidRDefault="00FD1542" w:rsidP="00DC0112">
            <w:pPr>
              <w:rPr>
                <w:rFonts w:ascii="David" w:hAnsi="David" w:cs="David"/>
                <w:rtl/>
                <w:lang w:eastAsia="he-IL"/>
              </w:rPr>
            </w:pPr>
            <w:r w:rsidRPr="00105FF0">
              <w:rPr>
                <w:rFonts w:ascii="David" w:hAnsi="David" w:cs="David"/>
                <w:rtl/>
                <w:lang w:eastAsia="he-IL"/>
              </w:rPr>
              <w:t>פרטי ההשכלה</w:t>
            </w:r>
          </w:p>
        </w:tc>
        <w:tc>
          <w:tcPr>
            <w:tcW w:w="1702" w:type="dxa"/>
            <w:tcBorders>
              <w:top w:val="single" w:sz="18" w:space="0" w:color="auto"/>
              <w:bottom w:val="single" w:sz="18" w:space="0" w:color="auto"/>
            </w:tcBorders>
            <w:shd w:val="pct5" w:color="auto" w:fill="auto"/>
          </w:tcPr>
          <w:p w14:paraId="49A358CD"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 מתן התואר</w:t>
            </w:r>
          </w:p>
        </w:tc>
      </w:tr>
      <w:tr w:rsidR="00FD1542" w:rsidRPr="00105FF0" w14:paraId="14C9F898" w14:textId="77777777" w:rsidTr="00DC0112">
        <w:tc>
          <w:tcPr>
            <w:tcW w:w="7332" w:type="dxa"/>
            <w:tcBorders>
              <w:top w:val="single" w:sz="18" w:space="0" w:color="auto"/>
            </w:tcBorders>
          </w:tcPr>
          <w:p w14:paraId="03D684F8" w14:textId="77777777" w:rsidR="00FD1542" w:rsidRDefault="00FD1542" w:rsidP="00DC0112">
            <w:pPr>
              <w:rPr>
                <w:rFonts w:ascii="David" w:hAnsi="David" w:cs="David"/>
                <w:rtl/>
                <w:lang w:eastAsia="he-IL"/>
              </w:rPr>
            </w:pPr>
          </w:p>
          <w:p w14:paraId="57B7D9BC" w14:textId="77777777" w:rsidR="00FD1542" w:rsidRPr="00105FF0" w:rsidRDefault="00FD1542" w:rsidP="00DC0112">
            <w:pPr>
              <w:rPr>
                <w:rFonts w:ascii="David" w:hAnsi="David" w:cs="David"/>
                <w:rtl/>
                <w:lang w:eastAsia="he-IL"/>
              </w:rPr>
            </w:pPr>
          </w:p>
        </w:tc>
        <w:tc>
          <w:tcPr>
            <w:tcW w:w="1702" w:type="dxa"/>
            <w:tcBorders>
              <w:top w:val="single" w:sz="18" w:space="0" w:color="auto"/>
            </w:tcBorders>
          </w:tcPr>
          <w:p w14:paraId="4328F19D" w14:textId="77777777" w:rsidR="00FD1542" w:rsidRPr="00105FF0" w:rsidRDefault="00FD1542" w:rsidP="00DC0112">
            <w:pPr>
              <w:rPr>
                <w:rFonts w:ascii="David" w:hAnsi="David" w:cs="David"/>
                <w:rtl/>
                <w:lang w:eastAsia="he-IL"/>
              </w:rPr>
            </w:pPr>
          </w:p>
        </w:tc>
      </w:tr>
      <w:tr w:rsidR="00FD1542" w:rsidRPr="00105FF0" w14:paraId="37BCF057" w14:textId="77777777" w:rsidTr="00DC0112">
        <w:tc>
          <w:tcPr>
            <w:tcW w:w="7332" w:type="dxa"/>
          </w:tcPr>
          <w:p w14:paraId="2352898E" w14:textId="77777777" w:rsidR="00FD1542" w:rsidRDefault="00FD1542" w:rsidP="00DC0112">
            <w:pPr>
              <w:rPr>
                <w:rFonts w:ascii="David" w:hAnsi="David" w:cs="David"/>
                <w:rtl/>
                <w:lang w:eastAsia="he-IL"/>
              </w:rPr>
            </w:pPr>
          </w:p>
          <w:p w14:paraId="3073D81D" w14:textId="77777777" w:rsidR="00FD1542" w:rsidRPr="00105FF0" w:rsidRDefault="00FD1542" w:rsidP="00DC0112">
            <w:pPr>
              <w:rPr>
                <w:rFonts w:ascii="David" w:hAnsi="David" w:cs="David"/>
                <w:rtl/>
                <w:lang w:eastAsia="he-IL"/>
              </w:rPr>
            </w:pPr>
          </w:p>
        </w:tc>
        <w:tc>
          <w:tcPr>
            <w:tcW w:w="1702" w:type="dxa"/>
          </w:tcPr>
          <w:p w14:paraId="6736ADF8" w14:textId="77777777" w:rsidR="00FD1542" w:rsidRPr="00105FF0" w:rsidRDefault="00FD1542" w:rsidP="00DC0112">
            <w:pPr>
              <w:rPr>
                <w:rFonts w:ascii="David" w:hAnsi="David" w:cs="David"/>
                <w:rtl/>
                <w:lang w:eastAsia="he-IL"/>
              </w:rPr>
            </w:pPr>
          </w:p>
        </w:tc>
      </w:tr>
    </w:tbl>
    <w:p w14:paraId="665D0D00" w14:textId="77777777" w:rsidR="00FD1542" w:rsidRPr="00105FF0" w:rsidRDefault="00FD1542" w:rsidP="00FD1542">
      <w:pPr>
        <w:rPr>
          <w:rFonts w:ascii="David" w:hAnsi="David" w:cs="David"/>
          <w:rtl/>
          <w:lang w:eastAsia="he-IL"/>
        </w:rPr>
      </w:pPr>
    </w:p>
    <w:p w14:paraId="1AC89936" w14:textId="77777777" w:rsidR="00FD1542" w:rsidRPr="00105FF0" w:rsidRDefault="00FD1542" w:rsidP="00FD1542">
      <w:pPr>
        <w:rPr>
          <w:rFonts w:ascii="David" w:hAnsi="David" w:cs="David"/>
          <w:rtl/>
          <w:lang w:eastAsia="he-IL"/>
        </w:rPr>
      </w:pPr>
      <w:r w:rsidRPr="00105FF0">
        <w:rPr>
          <w:rFonts w:ascii="David" w:hAnsi="David" w:cs="David"/>
          <w:rtl/>
          <w:lang w:eastAsia="he-IL"/>
        </w:rPr>
        <w:tab/>
      </w:r>
    </w:p>
    <w:tbl>
      <w:tblPr>
        <w:bidiVisual/>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5"/>
        <w:gridCol w:w="1382"/>
      </w:tblGrid>
      <w:tr w:rsidR="00FD1542" w:rsidRPr="00105FF0" w14:paraId="425BB309" w14:textId="77777777" w:rsidTr="00DC0112">
        <w:trPr>
          <w:trHeight w:val="512"/>
        </w:trPr>
        <w:tc>
          <w:tcPr>
            <w:tcW w:w="6835" w:type="dxa"/>
            <w:tcBorders>
              <w:top w:val="nil"/>
              <w:left w:val="nil"/>
              <w:bottom w:val="nil"/>
            </w:tcBorders>
            <w:vAlign w:val="center"/>
          </w:tcPr>
          <w:p w14:paraId="1CAA68C9" w14:textId="77777777" w:rsidR="00FD1542" w:rsidRPr="00105FF0" w:rsidRDefault="00FD1542" w:rsidP="00DC0112">
            <w:pPr>
              <w:rPr>
                <w:rFonts w:ascii="David" w:hAnsi="David" w:cs="David"/>
                <w:rtl/>
                <w:lang w:eastAsia="he-IL"/>
              </w:rPr>
            </w:pPr>
            <w:r w:rsidRPr="00105FF0">
              <w:rPr>
                <w:rFonts w:ascii="David" w:hAnsi="David" w:cs="David"/>
                <w:rtl/>
                <w:lang w:eastAsia="he-IL"/>
              </w:rPr>
              <w:t>מס' שנות ניסיון אצל המציע</w:t>
            </w:r>
          </w:p>
        </w:tc>
        <w:tc>
          <w:tcPr>
            <w:tcW w:w="1382" w:type="dxa"/>
            <w:tcBorders>
              <w:bottom w:val="single" w:sz="4" w:space="0" w:color="auto"/>
            </w:tcBorders>
            <w:vAlign w:val="center"/>
          </w:tcPr>
          <w:p w14:paraId="5082BB63" w14:textId="77777777" w:rsidR="00FD1542" w:rsidRPr="00105FF0" w:rsidRDefault="00FD1542" w:rsidP="00DC0112">
            <w:pPr>
              <w:rPr>
                <w:rFonts w:ascii="David" w:hAnsi="David" w:cs="David"/>
                <w:rtl/>
                <w:lang w:eastAsia="he-IL"/>
              </w:rPr>
            </w:pPr>
          </w:p>
        </w:tc>
      </w:tr>
    </w:tbl>
    <w:p w14:paraId="52F03397" w14:textId="77777777" w:rsidR="00FD1542" w:rsidRPr="00105FF0" w:rsidRDefault="00FD1542" w:rsidP="00FD1542">
      <w:pPr>
        <w:rPr>
          <w:rFonts w:ascii="David" w:hAnsi="David" w:cs="David"/>
          <w:rtl/>
          <w:lang w:eastAsia="he-IL"/>
        </w:rPr>
      </w:pPr>
      <w:r w:rsidRPr="00105FF0">
        <w:rPr>
          <w:rFonts w:ascii="David" w:hAnsi="David" w:cs="David"/>
          <w:rtl/>
          <w:lang w:eastAsia="he-IL"/>
        </w:rPr>
        <w:tab/>
      </w:r>
    </w:p>
    <w:p w14:paraId="63F80118" w14:textId="77777777" w:rsidR="00FD1542" w:rsidRPr="00105FF0" w:rsidRDefault="00FD1542" w:rsidP="00FD1542">
      <w:pPr>
        <w:rPr>
          <w:rFonts w:ascii="David" w:hAnsi="David" w:cs="David"/>
          <w:rtl/>
          <w:lang w:eastAsia="he-IL"/>
        </w:rPr>
      </w:pPr>
    </w:p>
    <w:p w14:paraId="3C4EDC5F" w14:textId="77777777" w:rsidR="00FD1542" w:rsidRPr="00105FF0" w:rsidRDefault="00FD1542" w:rsidP="00FD1542">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3868FC82" w14:textId="77777777" w:rsidR="00FD1542" w:rsidRPr="00105FF0" w:rsidRDefault="00FD1542" w:rsidP="00FD1542">
      <w:pPr>
        <w:rPr>
          <w:rFonts w:ascii="David" w:hAnsi="David" w:cs="David"/>
          <w:rtl/>
          <w:lang w:eastAsia="he-IL"/>
        </w:rPr>
      </w:pPr>
    </w:p>
    <w:p w14:paraId="2EABD275" w14:textId="77777777" w:rsidR="00FD1542" w:rsidRPr="00105FF0" w:rsidRDefault="00FD1542" w:rsidP="00FD1542">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10B59412" w14:textId="77777777" w:rsidR="00FD1542" w:rsidRPr="00105FF0" w:rsidRDefault="00FD1542" w:rsidP="00FD1542">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6704" behindDoc="0" locked="0" layoutInCell="1" allowOverlap="1" wp14:anchorId="2057AF85" wp14:editId="6B033540">
                <wp:simplePos x="0" y="0"/>
                <wp:positionH relativeFrom="margin">
                  <wp:posOffset>-284259</wp:posOffset>
                </wp:positionH>
                <wp:positionV relativeFrom="paragraph">
                  <wp:posOffset>155022</wp:posOffset>
                </wp:positionV>
                <wp:extent cx="5816600" cy="1065475"/>
                <wp:effectExtent l="0" t="0" r="12700" b="2095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065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5BD82" id="מלבן 3" o:spid="_x0000_s1026" style="position:absolute;left:0;text-align:left;margin-left:-22.4pt;margin-top:12.2pt;width:458pt;height:83.9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" filled="f">
                <w10:wrap anchorx="margin"/>
              </v:rect>
            </w:pict>
          </mc:Fallback>
        </mc:AlternateContent>
      </w:r>
    </w:p>
    <w:p w14:paraId="20FE278B" w14:textId="77777777" w:rsidR="00FD1542" w:rsidRPr="00105FF0" w:rsidRDefault="00FD1542" w:rsidP="00FD1542">
      <w:pPr>
        <w:rPr>
          <w:rFonts w:ascii="David" w:hAnsi="David" w:cs="David"/>
          <w:rtl/>
          <w:lang w:eastAsia="he-IL"/>
        </w:rPr>
      </w:pPr>
    </w:p>
    <w:p w14:paraId="513FD164" w14:textId="77777777" w:rsidR="00FD1542" w:rsidRPr="00AE7548" w:rsidRDefault="00FD1542" w:rsidP="00FD1542">
      <w:pPr>
        <w:rPr>
          <w:rFonts w:ascii="David" w:hAnsi="David" w:cs="David"/>
          <w:b/>
          <w:bCs/>
          <w:u w:val="single"/>
          <w:rtl/>
          <w:lang w:eastAsia="he-IL"/>
        </w:rPr>
      </w:pPr>
      <w:r w:rsidRPr="00AE7548">
        <w:rPr>
          <w:rFonts w:ascii="David" w:hAnsi="David" w:cs="David"/>
          <w:b/>
          <w:bCs/>
          <w:u w:val="single"/>
          <w:rtl/>
          <w:lang w:eastAsia="he-IL"/>
        </w:rPr>
        <w:t>הצהרת בעל התפקיד המיועד</w:t>
      </w:r>
    </w:p>
    <w:p w14:paraId="1850D7A0" w14:textId="77777777" w:rsidR="00FD1542" w:rsidRPr="00105FF0" w:rsidRDefault="00FD1542" w:rsidP="00FD1542">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706CD6FC" w14:textId="77777777" w:rsidR="00FD1542" w:rsidRDefault="00FD1542" w:rsidP="00FD1542">
      <w:pPr>
        <w:rPr>
          <w:rFonts w:ascii="David" w:hAnsi="David" w:cs="David"/>
          <w:rtl/>
          <w:lang w:eastAsia="he-IL"/>
        </w:rPr>
      </w:pPr>
    </w:p>
    <w:p w14:paraId="1A8074CA" w14:textId="77777777" w:rsidR="00FD1542" w:rsidRPr="00105FF0" w:rsidRDefault="00FD1542" w:rsidP="00FD1542">
      <w:pPr>
        <w:rPr>
          <w:rFonts w:ascii="David" w:hAnsi="David" w:cs="David"/>
          <w:rtl/>
          <w:lang w:eastAsia="he-IL"/>
        </w:rPr>
      </w:pPr>
      <w:r w:rsidRPr="00105FF0">
        <w:rPr>
          <w:rFonts w:ascii="David" w:hAnsi="David" w:cs="David"/>
          <w:rtl/>
          <w:lang w:eastAsia="he-IL"/>
        </w:rPr>
        <w:t>תאריך __________   שם _______________   חתימה ________________</w:t>
      </w:r>
    </w:p>
    <w:p w14:paraId="4D0D2AF2" w14:textId="77777777" w:rsidR="00FD1542" w:rsidRPr="00105FF0" w:rsidRDefault="00FD1542" w:rsidP="00FD1542">
      <w:pPr>
        <w:rPr>
          <w:rFonts w:ascii="David" w:hAnsi="David" w:cs="David"/>
          <w:rtl/>
          <w:lang w:eastAsia="he-IL"/>
        </w:rPr>
      </w:pPr>
    </w:p>
    <w:p w14:paraId="0D355D49" w14:textId="77777777" w:rsidR="00FD1542" w:rsidRPr="00105FF0" w:rsidRDefault="00FD1542" w:rsidP="00FD1542">
      <w:pPr>
        <w:rPr>
          <w:rFonts w:ascii="David" w:hAnsi="David" w:cs="David"/>
          <w:rtl/>
          <w:lang w:eastAsia="he-IL"/>
        </w:rPr>
      </w:pPr>
    </w:p>
    <w:p w14:paraId="5348650D" w14:textId="77777777" w:rsidR="00FD1542" w:rsidRPr="00105FF0" w:rsidRDefault="00FD1542" w:rsidP="00FD1542">
      <w:pPr>
        <w:rPr>
          <w:rFonts w:ascii="David" w:hAnsi="David" w:cs="David"/>
          <w:rtl/>
          <w:lang w:eastAsia="he-IL"/>
        </w:rPr>
      </w:pPr>
    </w:p>
    <w:p w14:paraId="1B599205" w14:textId="77777777" w:rsidR="00FD1542" w:rsidRPr="00105FF0" w:rsidRDefault="00FD1542" w:rsidP="00FD1542">
      <w:pPr>
        <w:rPr>
          <w:rFonts w:ascii="David" w:hAnsi="David" w:cs="David"/>
          <w:rtl/>
          <w:lang w:eastAsia="he-IL"/>
        </w:rPr>
      </w:pPr>
    </w:p>
    <w:p w14:paraId="40F1E477" w14:textId="77777777" w:rsidR="00FD1542" w:rsidRPr="00FD1542" w:rsidRDefault="00FD1542">
      <w:pPr>
        <w:bidi w:val="0"/>
        <w:spacing w:before="200" w:after="200" w:line="276" w:lineRule="auto"/>
        <w:rPr>
          <w:rFonts w:ascii="David" w:hAnsi="David" w:cs="David"/>
          <w:rtl/>
          <w:lang w:eastAsia="he-IL"/>
        </w:rPr>
      </w:pPr>
      <w:r w:rsidRPr="00FD1542">
        <w:rPr>
          <w:rFonts w:ascii="David" w:hAnsi="David" w:cs="David"/>
          <w:rtl/>
          <w:lang w:eastAsia="he-IL"/>
        </w:rPr>
        <w:br w:type="page"/>
      </w:r>
    </w:p>
    <w:p w14:paraId="56438BAD" w14:textId="3BF4FF46" w:rsidR="00FD1542" w:rsidRPr="00A12D2B" w:rsidRDefault="00FD1542" w:rsidP="00FD1542">
      <w:pPr>
        <w:rPr>
          <w:rFonts w:ascii="David" w:hAnsi="David" w:cs="David"/>
          <w:b/>
          <w:bCs/>
          <w:u w:val="single"/>
          <w:rtl/>
          <w:lang w:eastAsia="he-IL"/>
        </w:rPr>
      </w:pPr>
      <w:r>
        <w:rPr>
          <w:rFonts w:ascii="David" w:hAnsi="David" w:cs="David" w:hint="cs"/>
          <w:b/>
          <w:bCs/>
          <w:u w:val="single"/>
          <w:rtl/>
          <w:lang w:eastAsia="he-IL"/>
        </w:rPr>
        <w:lastRenderedPageBreak/>
        <w:t xml:space="preserve">פירוט </w:t>
      </w:r>
      <w:r w:rsidRPr="00A12D2B">
        <w:rPr>
          <w:rFonts w:ascii="David" w:hAnsi="David" w:cs="David"/>
          <w:b/>
          <w:bCs/>
          <w:u w:val="single"/>
          <w:rtl/>
          <w:lang w:eastAsia="he-IL"/>
        </w:rPr>
        <w:t>ניסיון מנהל הפרויקטים</w:t>
      </w:r>
      <w:r>
        <w:rPr>
          <w:rFonts w:ascii="David" w:hAnsi="David" w:cs="David" w:hint="cs"/>
          <w:b/>
          <w:bCs/>
          <w:u w:val="single"/>
          <w:rtl/>
          <w:lang w:eastAsia="he-IL"/>
        </w:rPr>
        <w:t xml:space="preserve"> המוצע</w:t>
      </w:r>
      <w:r w:rsidRPr="00A12D2B">
        <w:rPr>
          <w:rFonts w:ascii="David" w:hAnsi="David" w:cs="David"/>
          <w:b/>
          <w:bCs/>
          <w:u w:val="single"/>
          <w:rtl/>
          <w:lang w:eastAsia="he-IL"/>
        </w:rPr>
        <w:t>:</w:t>
      </w:r>
    </w:p>
    <w:p w14:paraId="78525F16" w14:textId="77777777" w:rsidR="00FD1542" w:rsidRPr="00105FF0" w:rsidRDefault="00FD1542" w:rsidP="00FD1542">
      <w:pPr>
        <w:rPr>
          <w:rFonts w:ascii="David" w:hAnsi="David" w:cs="David"/>
          <w:rtl/>
          <w:lang w:eastAsia="he-IL"/>
        </w:rPr>
      </w:pPr>
    </w:p>
    <w:tbl>
      <w:tblPr>
        <w:bidiVisual/>
        <w:tblW w:w="912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
        <w:gridCol w:w="396"/>
        <w:gridCol w:w="30"/>
        <w:gridCol w:w="1953"/>
        <w:gridCol w:w="30"/>
        <w:gridCol w:w="198"/>
        <w:gridCol w:w="30"/>
        <w:gridCol w:w="1738"/>
        <w:gridCol w:w="30"/>
        <w:gridCol w:w="2239"/>
        <w:gridCol w:w="30"/>
        <w:gridCol w:w="2387"/>
        <w:gridCol w:w="30"/>
      </w:tblGrid>
      <w:tr w:rsidR="00FD1542" w:rsidRPr="00105FF0" w14:paraId="045B2CA6" w14:textId="77777777" w:rsidTr="00FD1542">
        <w:trPr>
          <w:gridAfter w:val="1"/>
          <w:wAfter w:w="30"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0B16B6C5" w14:textId="77777777" w:rsidR="00FD1542" w:rsidRPr="00105FF0" w:rsidRDefault="00FD1542" w:rsidP="00DC0112">
            <w:pPr>
              <w:rPr>
                <w:rFonts w:ascii="David" w:hAnsi="David" w:cs="David"/>
                <w:rtl/>
                <w:lang w:eastAsia="he-IL"/>
              </w:rPr>
            </w:pP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016E6D13"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53693C71" w14:textId="77777777" w:rsidTr="00FD1542">
        <w:trPr>
          <w:gridAfter w:val="1"/>
          <w:wAfter w:w="30" w:type="dxa"/>
          <w:cantSplit/>
          <w:trHeight w:val="144"/>
        </w:trPr>
        <w:tc>
          <w:tcPr>
            <w:tcW w:w="426" w:type="dxa"/>
            <w:gridSpan w:val="2"/>
            <w:tcBorders>
              <w:top w:val="nil"/>
              <w:left w:val="single" w:sz="18" w:space="0" w:color="auto"/>
              <w:right w:val="single" w:sz="6" w:space="0" w:color="auto"/>
            </w:tcBorders>
            <w:shd w:val="pct5" w:color="auto" w:fill="auto"/>
          </w:tcPr>
          <w:p w14:paraId="38CC9F5E"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1D0AADED"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3DBF3058"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6AAE723D"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416178EF"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09DC5E08" w14:textId="77777777" w:rsidTr="00FD1542">
        <w:trPr>
          <w:gridAfter w:val="1"/>
          <w:wAfter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0740B02B" w14:textId="77777777" w:rsidR="00FD1542" w:rsidRPr="00105FF0" w:rsidRDefault="00FD1542" w:rsidP="00DC0112">
            <w:pPr>
              <w:rPr>
                <w:rFonts w:ascii="David" w:hAnsi="David" w:cs="David"/>
                <w:rtl/>
                <w:lang w:eastAsia="he-IL"/>
              </w:rPr>
            </w:pPr>
            <w:r w:rsidRPr="00105FF0">
              <w:rPr>
                <w:rFonts w:ascii="David" w:hAnsi="David" w:cs="David"/>
                <w:rtl/>
                <w:lang w:eastAsia="he-IL"/>
              </w:rPr>
              <w:t>1</w:t>
            </w:r>
          </w:p>
        </w:tc>
        <w:tc>
          <w:tcPr>
            <w:tcW w:w="1983" w:type="dxa"/>
            <w:gridSpan w:val="2"/>
            <w:tcBorders>
              <w:top w:val="single" w:sz="18" w:space="0" w:color="auto"/>
              <w:left w:val="single" w:sz="4" w:space="0" w:color="auto"/>
              <w:bottom w:val="single" w:sz="18" w:space="0" w:color="auto"/>
              <w:right w:val="single" w:sz="4" w:space="0" w:color="auto"/>
            </w:tcBorders>
          </w:tcPr>
          <w:p w14:paraId="57B3116D"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0BB05818"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07304DDD"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327D327" w14:textId="77777777" w:rsidR="00FD1542" w:rsidRPr="00105FF0" w:rsidRDefault="00FD1542" w:rsidP="00DC0112">
            <w:pPr>
              <w:rPr>
                <w:rFonts w:ascii="David" w:hAnsi="David" w:cs="David"/>
                <w:rtl/>
                <w:lang w:eastAsia="he-IL"/>
              </w:rPr>
            </w:pPr>
          </w:p>
        </w:tc>
      </w:tr>
      <w:tr w:rsidR="00FD1542" w:rsidRPr="00105FF0" w14:paraId="37276388" w14:textId="77777777" w:rsidTr="00FD1542">
        <w:trPr>
          <w:gridAfter w:val="1"/>
          <w:wAfter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66100ABB"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1078A01F" w14:textId="77777777" w:rsidR="00FD1542" w:rsidRPr="00105FF0" w:rsidRDefault="00FD1542" w:rsidP="00DC0112">
            <w:pPr>
              <w:rPr>
                <w:rFonts w:ascii="David" w:hAnsi="David" w:cs="David"/>
                <w:rtl/>
                <w:lang w:eastAsia="he-IL"/>
              </w:rPr>
            </w:pPr>
          </w:p>
          <w:p w14:paraId="7EA38639" w14:textId="77777777" w:rsidR="00FD1542" w:rsidRPr="00105FF0" w:rsidRDefault="00FD1542" w:rsidP="00DC0112">
            <w:pPr>
              <w:rPr>
                <w:rFonts w:ascii="David" w:hAnsi="David" w:cs="David"/>
                <w:rtl/>
                <w:lang w:eastAsia="he-IL"/>
              </w:rPr>
            </w:pPr>
          </w:p>
          <w:p w14:paraId="6261250D" w14:textId="77777777" w:rsidR="00FD1542" w:rsidRPr="00105FF0" w:rsidRDefault="00FD1542" w:rsidP="00DC0112">
            <w:pPr>
              <w:rPr>
                <w:rFonts w:ascii="David" w:hAnsi="David" w:cs="David"/>
                <w:rtl/>
                <w:lang w:eastAsia="he-IL"/>
              </w:rPr>
            </w:pPr>
          </w:p>
          <w:p w14:paraId="43D756BD" w14:textId="77777777" w:rsidR="00FD1542" w:rsidRPr="00105FF0" w:rsidRDefault="00FD1542" w:rsidP="00DC0112">
            <w:pPr>
              <w:rPr>
                <w:rFonts w:ascii="David" w:hAnsi="David" w:cs="David"/>
                <w:rtl/>
                <w:lang w:eastAsia="he-IL"/>
              </w:rPr>
            </w:pPr>
          </w:p>
        </w:tc>
      </w:tr>
      <w:tr w:rsidR="00FD1542" w:rsidRPr="00105FF0" w14:paraId="49ED2D3E"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30" w:type="dxa"/>
          <w:trHeight w:val="331"/>
        </w:trPr>
        <w:tc>
          <w:tcPr>
            <w:tcW w:w="2637" w:type="dxa"/>
            <w:gridSpan w:val="6"/>
            <w:tcBorders>
              <w:top w:val="single" w:sz="4" w:space="0" w:color="auto"/>
              <w:bottom w:val="single" w:sz="18" w:space="0" w:color="auto"/>
            </w:tcBorders>
          </w:tcPr>
          <w:p w14:paraId="7D222E32"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2353338B"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r w:rsidR="00FD1542" w:rsidRPr="00105FF0" w14:paraId="05579810" w14:textId="77777777" w:rsidTr="00FD1542">
        <w:trPr>
          <w:gridBefore w:val="1"/>
          <w:wBefore w:w="30"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74E93F34" w14:textId="24576FA6" w:rsidR="00FD1542" w:rsidRPr="00105FF0" w:rsidRDefault="00FD1542" w:rsidP="00DC0112">
            <w:pPr>
              <w:rPr>
                <w:rFonts w:ascii="David" w:hAnsi="David" w:cs="David"/>
                <w:rtl/>
                <w:lang w:eastAsia="he-IL"/>
              </w:rPr>
            </w:pPr>
            <w:r>
              <w:rPr>
                <w:rFonts w:ascii="David" w:hAnsi="David" w:cs="David"/>
                <w:rtl/>
              </w:rPr>
              <w:br w:type="page"/>
            </w: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332AA062"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73F54072" w14:textId="77777777" w:rsidTr="00FD1542">
        <w:trPr>
          <w:gridBefore w:val="1"/>
          <w:wBefore w:w="30" w:type="dxa"/>
          <w:cantSplit/>
          <w:trHeight w:val="144"/>
        </w:trPr>
        <w:tc>
          <w:tcPr>
            <w:tcW w:w="426" w:type="dxa"/>
            <w:gridSpan w:val="2"/>
            <w:tcBorders>
              <w:top w:val="nil"/>
              <w:left w:val="single" w:sz="18" w:space="0" w:color="auto"/>
              <w:right w:val="single" w:sz="6" w:space="0" w:color="auto"/>
            </w:tcBorders>
            <w:shd w:val="pct5" w:color="auto" w:fill="auto"/>
          </w:tcPr>
          <w:p w14:paraId="0C7143BB"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70400CF6"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643E23C3"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3EEEED58"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6F142C52"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47A2CCE5" w14:textId="77777777" w:rsidTr="00FD1542">
        <w:trPr>
          <w:gridBefore w:val="1"/>
          <w:wBefore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22B63C98" w14:textId="77777777" w:rsidR="00FD1542" w:rsidRPr="00105FF0" w:rsidRDefault="00FD1542" w:rsidP="00DC0112">
            <w:pPr>
              <w:rPr>
                <w:rFonts w:ascii="David" w:hAnsi="David" w:cs="David"/>
                <w:rtl/>
                <w:lang w:eastAsia="he-IL"/>
              </w:rPr>
            </w:pPr>
            <w:r>
              <w:rPr>
                <w:rFonts w:ascii="David" w:hAnsi="David" w:cs="David" w:hint="cs"/>
                <w:rtl/>
                <w:lang w:eastAsia="he-IL"/>
              </w:rPr>
              <w:t>2</w:t>
            </w:r>
          </w:p>
        </w:tc>
        <w:tc>
          <w:tcPr>
            <w:tcW w:w="1983" w:type="dxa"/>
            <w:gridSpan w:val="2"/>
            <w:tcBorders>
              <w:top w:val="single" w:sz="18" w:space="0" w:color="auto"/>
              <w:left w:val="single" w:sz="4" w:space="0" w:color="auto"/>
              <w:bottom w:val="single" w:sz="18" w:space="0" w:color="auto"/>
              <w:right w:val="single" w:sz="4" w:space="0" w:color="auto"/>
            </w:tcBorders>
          </w:tcPr>
          <w:p w14:paraId="443F4B57"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4B3A2451"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10901DDB"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03D619A7" w14:textId="77777777" w:rsidR="00FD1542" w:rsidRPr="00105FF0" w:rsidRDefault="00FD1542" w:rsidP="00DC0112">
            <w:pPr>
              <w:rPr>
                <w:rFonts w:ascii="David" w:hAnsi="David" w:cs="David"/>
                <w:rtl/>
                <w:lang w:eastAsia="he-IL"/>
              </w:rPr>
            </w:pPr>
          </w:p>
        </w:tc>
      </w:tr>
      <w:tr w:rsidR="00FD1542" w:rsidRPr="00105FF0" w14:paraId="20D1E53B" w14:textId="77777777" w:rsidTr="00FD1542">
        <w:trPr>
          <w:gridBefore w:val="1"/>
          <w:wBefore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4B9B53FE"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20F21935" w14:textId="77777777" w:rsidR="00FD1542" w:rsidRPr="00105FF0" w:rsidRDefault="00FD1542" w:rsidP="00DC0112">
            <w:pPr>
              <w:rPr>
                <w:rFonts w:ascii="David" w:hAnsi="David" w:cs="David"/>
                <w:rtl/>
                <w:lang w:eastAsia="he-IL"/>
              </w:rPr>
            </w:pPr>
          </w:p>
          <w:p w14:paraId="02BDC93E" w14:textId="77777777" w:rsidR="00FD1542" w:rsidRPr="00105FF0" w:rsidRDefault="00FD1542" w:rsidP="00DC0112">
            <w:pPr>
              <w:rPr>
                <w:rFonts w:ascii="David" w:hAnsi="David" w:cs="David"/>
                <w:rtl/>
                <w:lang w:eastAsia="he-IL"/>
              </w:rPr>
            </w:pPr>
          </w:p>
          <w:p w14:paraId="45DE11D6" w14:textId="77777777" w:rsidR="00FD1542" w:rsidRPr="00105FF0" w:rsidRDefault="00FD1542" w:rsidP="00DC0112">
            <w:pPr>
              <w:rPr>
                <w:rFonts w:ascii="David" w:hAnsi="David" w:cs="David"/>
                <w:rtl/>
                <w:lang w:eastAsia="he-IL"/>
              </w:rPr>
            </w:pPr>
          </w:p>
          <w:p w14:paraId="735F0F11" w14:textId="77777777" w:rsidR="00FD1542" w:rsidRPr="00105FF0" w:rsidRDefault="00FD1542" w:rsidP="00DC0112">
            <w:pPr>
              <w:rPr>
                <w:rFonts w:ascii="David" w:hAnsi="David" w:cs="David"/>
                <w:rtl/>
                <w:lang w:eastAsia="he-IL"/>
              </w:rPr>
            </w:pPr>
          </w:p>
        </w:tc>
      </w:tr>
      <w:tr w:rsidR="00FD1542" w:rsidRPr="00105FF0" w14:paraId="70417D82"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bottom w:val="single" w:sz="18" w:space="0" w:color="auto"/>
            </w:tcBorders>
          </w:tcPr>
          <w:p w14:paraId="2F53CB32"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3CA710EF"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r w:rsidR="00FD1542" w:rsidRPr="00105FF0" w14:paraId="3EBB58A0"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1B78D885" w14:textId="77777777" w:rsidR="00FD1542" w:rsidRPr="00105FF0" w:rsidRDefault="00FD1542" w:rsidP="00DC0112">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06171633"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505A83D3" w14:textId="77777777" w:rsidTr="00FD1542">
        <w:trPr>
          <w:gridBefore w:val="1"/>
          <w:wBefore w:w="30" w:type="dxa"/>
          <w:cantSplit/>
          <w:trHeight w:val="144"/>
        </w:trPr>
        <w:tc>
          <w:tcPr>
            <w:tcW w:w="426" w:type="dxa"/>
            <w:gridSpan w:val="2"/>
            <w:tcBorders>
              <w:top w:val="nil"/>
              <w:left w:val="single" w:sz="18" w:space="0" w:color="auto"/>
              <w:right w:val="single" w:sz="6" w:space="0" w:color="auto"/>
            </w:tcBorders>
            <w:shd w:val="pct5" w:color="auto" w:fill="auto"/>
          </w:tcPr>
          <w:p w14:paraId="3443D182"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28C94AD5"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4D48A8B7"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777D5E6D"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1F9C75A8"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6789F4AE" w14:textId="77777777" w:rsidTr="00FD1542">
        <w:trPr>
          <w:gridBefore w:val="1"/>
          <w:wBefore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3B800EAB" w14:textId="77777777" w:rsidR="00FD1542" w:rsidRPr="00105FF0" w:rsidRDefault="00FD1542" w:rsidP="00DC0112">
            <w:pPr>
              <w:rPr>
                <w:rFonts w:ascii="David" w:hAnsi="David" w:cs="David"/>
                <w:rtl/>
                <w:lang w:eastAsia="he-IL"/>
              </w:rPr>
            </w:pPr>
            <w:r>
              <w:rPr>
                <w:rFonts w:ascii="David" w:hAnsi="David" w:cs="David" w:hint="cs"/>
                <w:rtl/>
                <w:lang w:eastAsia="he-IL"/>
              </w:rPr>
              <w:t>3</w:t>
            </w:r>
          </w:p>
        </w:tc>
        <w:tc>
          <w:tcPr>
            <w:tcW w:w="1983" w:type="dxa"/>
            <w:gridSpan w:val="2"/>
            <w:tcBorders>
              <w:top w:val="single" w:sz="18" w:space="0" w:color="auto"/>
              <w:left w:val="single" w:sz="4" w:space="0" w:color="auto"/>
              <w:bottom w:val="single" w:sz="18" w:space="0" w:color="auto"/>
              <w:right w:val="single" w:sz="4" w:space="0" w:color="auto"/>
            </w:tcBorders>
          </w:tcPr>
          <w:p w14:paraId="3ABF87DE"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60CC3001"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145A86D5"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FF36581" w14:textId="77777777" w:rsidR="00FD1542" w:rsidRPr="00105FF0" w:rsidRDefault="00FD1542" w:rsidP="00DC0112">
            <w:pPr>
              <w:rPr>
                <w:rFonts w:ascii="David" w:hAnsi="David" w:cs="David"/>
                <w:rtl/>
                <w:lang w:eastAsia="he-IL"/>
              </w:rPr>
            </w:pPr>
          </w:p>
        </w:tc>
      </w:tr>
      <w:tr w:rsidR="00FD1542" w:rsidRPr="00105FF0" w14:paraId="4BF1D8BD" w14:textId="77777777" w:rsidTr="00FD1542">
        <w:trPr>
          <w:gridBefore w:val="1"/>
          <w:wBefore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327CA9ED"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738FC675" w14:textId="77777777" w:rsidR="00FD1542" w:rsidRPr="00105FF0" w:rsidRDefault="00FD1542" w:rsidP="00DC0112">
            <w:pPr>
              <w:rPr>
                <w:rFonts w:ascii="David" w:hAnsi="David" w:cs="David"/>
                <w:rtl/>
                <w:lang w:eastAsia="he-IL"/>
              </w:rPr>
            </w:pPr>
          </w:p>
          <w:p w14:paraId="6DBD5CC7" w14:textId="77777777" w:rsidR="00FD1542" w:rsidRPr="00105FF0" w:rsidRDefault="00FD1542" w:rsidP="00DC0112">
            <w:pPr>
              <w:rPr>
                <w:rFonts w:ascii="David" w:hAnsi="David" w:cs="David"/>
                <w:rtl/>
                <w:lang w:eastAsia="he-IL"/>
              </w:rPr>
            </w:pPr>
          </w:p>
          <w:p w14:paraId="149D3C40" w14:textId="77777777" w:rsidR="00FD1542" w:rsidRPr="00105FF0" w:rsidRDefault="00FD1542" w:rsidP="00DC0112">
            <w:pPr>
              <w:rPr>
                <w:rFonts w:ascii="David" w:hAnsi="David" w:cs="David"/>
                <w:rtl/>
                <w:lang w:eastAsia="he-IL"/>
              </w:rPr>
            </w:pPr>
          </w:p>
          <w:p w14:paraId="6F1D23C3" w14:textId="77777777" w:rsidR="00FD1542" w:rsidRPr="00105FF0" w:rsidRDefault="00FD1542" w:rsidP="00DC0112">
            <w:pPr>
              <w:rPr>
                <w:rFonts w:ascii="David" w:hAnsi="David" w:cs="David"/>
                <w:rtl/>
                <w:lang w:eastAsia="he-IL"/>
              </w:rPr>
            </w:pPr>
          </w:p>
        </w:tc>
      </w:tr>
      <w:tr w:rsidR="00FD1542" w:rsidRPr="00105FF0" w14:paraId="30CB14C2"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bottom w:val="single" w:sz="18" w:space="0" w:color="auto"/>
            </w:tcBorders>
          </w:tcPr>
          <w:p w14:paraId="1814AFE4"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6CAC8083"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bl>
    <w:p w14:paraId="25C7F58D" w14:textId="77777777" w:rsidR="00AE7548" w:rsidRDefault="00AE7548" w:rsidP="00AE7548">
      <w:pPr>
        <w:bidi w:val="0"/>
        <w:spacing w:before="200" w:after="200" w:line="276" w:lineRule="auto"/>
        <w:rPr>
          <w:rFonts w:ascii="David" w:hAnsi="David" w:cs="David"/>
        </w:rPr>
      </w:pPr>
    </w:p>
    <w:p w14:paraId="004E4356" w14:textId="77777777" w:rsidR="00AF505D" w:rsidRDefault="00AF505D">
      <w:pPr>
        <w:bidi w:val="0"/>
        <w:spacing w:before="200" w:after="200" w:line="276" w:lineRule="auto"/>
        <w:rPr>
          <w:rFonts w:ascii="David" w:hAnsi="David" w:cs="David"/>
          <w:b/>
          <w:bCs/>
          <w:sz w:val="40"/>
          <w:szCs w:val="40"/>
          <w:u w:val="single"/>
          <w:rtl/>
        </w:rPr>
      </w:pPr>
      <w:r>
        <w:rPr>
          <w:rtl/>
        </w:rPr>
        <w:br w:type="page"/>
      </w:r>
    </w:p>
    <w:p w14:paraId="0062E54F" w14:textId="30473207" w:rsidR="004F2C6D" w:rsidRPr="00105FF0" w:rsidRDefault="004F2C6D" w:rsidP="00964A14">
      <w:pPr>
        <w:pStyle w:val="affffffffff4"/>
        <w:rPr>
          <w:rtl/>
        </w:rPr>
      </w:pPr>
      <w:bookmarkStart w:id="231" w:name="_Toc81307342"/>
      <w:r w:rsidRPr="00105FF0">
        <w:rPr>
          <w:rtl/>
        </w:rPr>
        <w:t xml:space="preserve">נספח 6 </w:t>
      </w:r>
      <w:r w:rsidR="00964A14">
        <w:rPr>
          <w:rFonts w:hint="cs"/>
          <w:rtl/>
        </w:rPr>
        <w:t>-</w:t>
      </w:r>
      <w:r w:rsidRPr="00105FF0">
        <w:rPr>
          <w:rtl/>
        </w:rPr>
        <w:t xml:space="preserve"> צוות המציע</w:t>
      </w:r>
      <w:bookmarkEnd w:id="231"/>
    </w:p>
    <w:p w14:paraId="431A2B6B" w14:textId="2B78749B" w:rsidR="00AF505D" w:rsidRPr="00D63255" w:rsidRDefault="00AF505D" w:rsidP="00AF505D">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42394A25" w14:textId="77777777" w:rsidR="004F2C6D" w:rsidRPr="00105FF0" w:rsidRDefault="004F2C6D" w:rsidP="004F2C6D">
      <w:pPr>
        <w:rPr>
          <w:rFonts w:ascii="David" w:hAnsi="David" w:cs="David"/>
          <w:rtl/>
        </w:rPr>
      </w:pPr>
    </w:p>
    <w:p w14:paraId="2ADE37FF" w14:textId="77777777" w:rsidR="004F2C6D" w:rsidRPr="00AF505D" w:rsidRDefault="004F2C6D" w:rsidP="004F2C6D">
      <w:pPr>
        <w:rPr>
          <w:rFonts w:ascii="David" w:hAnsi="David" w:cs="David"/>
          <w:b/>
          <w:bCs/>
          <w:u w:val="single"/>
          <w:rtl/>
          <w:lang w:eastAsia="he-IL"/>
        </w:rPr>
      </w:pPr>
      <w:r w:rsidRPr="00AF505D">
        <w:rPr>
          <w:rFonts w:ascii="David" w:hAnsi="David" w:cs="David"/>
          <w:b/>
          <w:bCs/>
          <w:u w:val="single"/>
          <w:rtl/>
          <w:lang w:eastAsia="he-IL"/>
        </w:rPr>
        <w:t>נתוני צוות המציע</w:t>
      </w:r>
    </w:p>
    <w:p w14:paraId="2A170136" w14:textId="77777777" w:rsidR="004F2C6D" w:rsidRPr="00105FF0" w:rsidRDefault="004F2C6D" w:rsidP="004F2C6D">
      <w:pPr>
        <w:rPr>
          <w:rFonts w:ascii="David" w:hAnsi="David" w:cs="David"/>
          <w:rtl/>
          <w:lang w:eastAsia="he-IL"/>
        </w:rPr>
      </w:pPr>
    </w:p>
    <w:tbl>
      <w:tblPr>
        <w:tblStyle w:val="affff4"/>
        <w:bidiVisual/>
        <w:tblW w:w="8697" w:type="dxa"/>
        <w:tblLook w:val="04A0" w:firstRow="1" w:lastRow="0" w:firstColumn="1" w:lastColumn="0" w:noHBand="0" w:noVBand="1"/>
      </w:tblPr>
      <w:tblGrid>
        <w:gridCol w:w="491"/>
        <w:gridCol w:w="1254"/>
        <w:gridCol w:w="1735"/>
        <w:gridCol w:w="1344"/>
        <w:gridCol w:w="1203"/>
        <w:gridCol w:w="1400"/>
        <w:gridCol w:w="1270"/>
      </w:tblGrid>
      <w:tr w:rsidR="00552BDA" w:rsidRPr="00105FF0" w14:paraId="7D4CF21D" w14:textId="77777777" w:rsidTr="00552BDA">
        <w:tc>
          <w:tcPr>
            <w:tcW w:w="491" w:type="dxa"/>
            <w:shd w:val="clear" w:color="auto" w:fill="BFBFBF" w:themeFill="background1" w:themeFillShade="BF"/>
            <w:vAlign w:val="center"/>
          </w:tcPr>
          <w:p w14:paraId="4F964AB6" w14:textId="5204E2A0" w:rsidR="00552BDA" w:rsidRPr="00AF505D" w:rsidRDefault="00552BDA" w:rsidP="00AF505D">
            <w:pPr>
              <w:jc w:val="center"/>
              <w:rPr>
                <w:rFonts w:ascii="David" w:hAnsi="David" w:cs="David"/>
                <w:b/>
                <w:bCs/>
                <w:rtl/>
                <w:lang w:eastAsia="he-IL"/>
              </w:rPr>
            </w:pPr>
          </w:p>
        </w:tc>
        <w:tc>
          <w:tcPr>
            <w:tcW w:w="1254" w:type="dxa"/>
            <w:shd w:val="clear" w:color="auto" w:fill="BFBFBF" w:themeFill="background1" w:themeFillShade="BF"/>
            <w:vAlign w:val="center"/>
          </w:tcPr>
          <w:p w14:paraId="53BCF6A4" w14:textId="153649F1" w:rsidR="00552BDA" w:rsidRPr="00AF505D" w:rsidRDefault="00552BDA" w:rsidP="00552BDA">
            <w:pPr>
              <w:jc w:val="center"/>
              <w:rPr>
                <w:rFonts w:ascii="David" w:hAnsi="David" w:cs="David"/>
                <w:b/>
                <w:bCs/>
                <w:rtl/>
                <w:lang w:eastAsia="he-IL"/>
              </w:rPr>
            </w:pPr>
            <w:r w:rsidRPr="00AF505D">
              <w:rPr>
                <w:rFonts w:ascii="David" w:hAnsi="David" w:cs="David"/>
                <w:b/>
                <w:bCs/>
                <w:rtl/>
                <w:lang w:eastAsia="he-IL"/>
              </w:rPr>
              <w:t>שם מלא</w:t>
            </w:r>
            <w:r>
              <w:rPr>
                <w:rFonts w:ascii="David" w:hAnsi="David" w:cs="David" w:hint="cs"/>
                <w:b/>
                <w:bCs/>
                <w:rtl/>
                <w:lang w:eastAsia="he-IL"/>
              </w:rPr>
              <w:t xml:space="preserve"> של חבר/ת הצוות</w:t>
            </w:r>
          </w:p>
        </w:tc>
        <w:tc>
          <w:tcPr>
            <w:tcW w:w="1735" w:type="dxa"/>
            <w:shd w:val="clear" w:color="auto" w:fill="BFBFBF" w:themeFill="background1" w:themeFillShade="BF"/>
            <w:vAlign w:val="center"/>
          </w:tcPr>
          <w:p w14:paraId="134ED935"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מס' זיהוי</w:t>
            </w:r>
          </w:p>
        </w:tc>
        <w:tc>
          <w:tcPr>
            <w:tcW w:w="1344" w:type="dxa"/>
            <w:shd w:val="clear" w:color="auto" w:fill="BFBFBF" w:themeFill="background1" w:themeFillShade="BF"/>
            <w:vAlign w:val="center"/>
          </w:tcPr>
          <w:p w14:paraId="49515EC4"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תפקיד אצל המציע</w:t>
            </w:r>
          </w:p>
        </w:tc>
        <w:tc>
          <w:tcPr>
            <w:tcW w:w="1203" w:type="dxa"/>
            <w:shd w:val="clear" w:color="auto" w:fill="BFBFBF" w:themeFill="background1" w:themeFillShade="BF"/>
            <w:vAlign w:val="center"/>
          </w:tcPr>
          <w:p w14:paraId="51AD7200"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מס' שנות ניסיון אצל המציע</w:t>
            </w:r>
          </w:p>
        </w:tc>
        <w:tc>
          <w:tcPr>
            <w:tcW w:w="1400" w:type="dxa"/>
            <w:shd w:val="clear" w:color="auto" w:fill="BFBFBF" w:themeFill="background1" w:themeFillShade="BF"/>
            <w:vAlign w:val="center"/>
          </w:tcPr>
          <w:p w14:paraId="05FB39F4" w14:textId="19E7709B"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פרטי השכלה</w:t>
            </w:r>
          </w:p>
        </w:tc>
        <w:tc>
          <w:tcPr>
            <w:tcW w:w="1270" w:type="dxa"/>
            <w:shd w:val="clear" w:color="auto" w:fill="BFBFBF" w:themeFill="background1" w:themeFillShade="BF"/>
            <w:vAlign w:val="center"/>
          </w:tcPr>
          <w:p w14:paraId="11EAF1DA"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מועד מתן התואר</w:t>
            </w:r>
          </w:p>
        </w:tc>
      </w:tr>
      <w:tr w:rsidR="00552BDA" w:rsidRPr="00105FF0" w14:paraId="41D6389F" w14:textId="77777777" w:rsidTr="00552BDA">
        <w:tc>
          <w:tcPr>
            <w:tcW w:w="491" w:type="dxa"/>
          </w:tcPr>
          <w:p w14:paraId="0BF12C0A" w14:textId="77777777" w:rsidR="00552BDA" w:rsidRPr="00105FF0" w:rsidRDefault="00552BDA" w:rsidP="004F2C6D">
            <w:pPr>
              <w:rPr>
                <w:rFonts w:ascii="David" w:hAnsi="David" w:cs="David"/>
                <w:rtl/>
                <w:lang w:eastAsia="he-IL"/>
              </w:rPr>
            </w:pPr>
            <w:r w:rsidRPr="00105FF0">
              <w:rPr>
                <w:rFonts w:ascii="David" w:hAnsi="David" w:cs="David"/>
                <w:rtl/>
                <w:lang w:eastAsia="he-IL"/>
              </w:rPr>
              <w:t>1</w:t>
            </w:r>
          </w:p>
        </w:tc>
        <w:tc>
          <w:tcPr>
            <w:tcW w:w="1254" w:type="dxa"/>
          </w:tcPr>
          <w:p w14:paraId="2C60C9CE" w14:textId="77777777" w:rsidR="00552BDA" w:rsidRDefault="00552BDA" w:rsidP="004F2C6D">
            <w:pPr>
              <w:rPr>
                <w:rFonts w:ascii="David" w:hAnsi="David" w:cs="David"/>
                <w:rtl/>
                <w:lang w:eastAsia="he-IL"/>
              </w:rPr>
            </w:pPr>
          </w:p>
          <w:p w14:paraId="4D7E0BE7" w14:textId="77777777" w:rsidR="00952C35" w:rsidRDefault="00952C35" w:rsidP="004F2C6D">
            <w:pPr>
              <w:rPr>
                <w:rFonts w:ascii="David" w:hAnsi="David" w:cs="David"/>
                <w:rtl/>
                <w:lang w:eastAsia="he-IL"/>
              </w:rPr>
            </w:pPr>
          </w:p>
          <w:p w14:paraId="3E332585" w14:textId="2E56A829" w:rsidR="00952C35" w:rsidRPr="00105FF0" w:rsidRDefault="00952C35" w:rsidP="004F2C6D">
            <w:pPr>
              <w:rPr>
                <w:rFonts w:ascii="David" w:hAnsi="David" w:cs="David"/>
                <w:rtl/>
                <w:lang w:eastAsia="he-IL"/>
              </w:rPr>
            </w:pPr>
          </w:p>
        </w:tc>
        <w:tc>
          <w:tcPr>
            <w:tcW w:w="1735" w:type="dxa"/>
          </w:tcPr>
          <w:p w14:paraId="4B332766" w14:textId="77777777" w:rsidR="00552BDA" w:rsidRPr="00105FF0" w:rsidRDefault="00552BDA" w:rsidP="004F2C6D">
            <w:pPr>
              <w:rPr>
                <w:rFonts w:ascii="David" w:hAnsi="David" w:cs="David"/>
                <w:rtl/>
                <w:lang w:eastAsia="he-IL"/>
              </w:rPr>
            </w:pPr>
          </w:p>
        </w:tc>
        <w:tc>
          <w:tcPr>
            <w:tcW w:w="1344" w:type="dxa"/>
          </w:tcPr>
          <w:p w14:paraId="07E6ED32" w14:textId="77777777" w:rsidR="00552BDA" w:rsidRPr="00105FF0" w:rsidRDefault="00552BDA" w:rsidP="004F2C6D">
            <w:pPr>
              <w:rPr>
                <w:rFonts w:ascii="David" w:hAnsi="David" w:cs="David"/>
                <w:rtl/>
                <w:lang w:eastAsia="he-IL"/>
              </w:rPr>
            </w:pPr>
          </w:p>
        </w:tc>
        <w:tc>
          <w:tcPr>
            <w:tcW w:w="1203" w:type="dxa"/>
          </w:tcPr>
          <w:p w14:paraId="41265953" w14:textId="77777777" w:rsidR="00552BDA" w:rsidRPr="00105FF0" w:rsidRDefault="00552BDA" w:rsidP="004F2C6D">
            <w:pPr>
              <w:rPr>
                <w:rFonts w:ascii="David" w:hAnsi="David" w:cs="David"/>
                <w:rtl/>
                <w:lang w:eastAsia="he-IL"/>
              </w:rPr>
            </w:pPr>
          </w:p>
        </w:tc>
        <w:tc>
          <w:tcPr>
            <w:tcW w:w="1400" w:type="dxa"/>
          </w:tcPr>
          <w:p w14:paraId="773DADE6" w14:textId="77777777" w:rsidR="00552BDA" w:rsidRPr="00105FF0" w:rsidRDefault="00552BDA" w:rsidP="004F2C6D">
            <w:pPr>
              <w:rPr>
                <w:rFonts w:ascii="David" w:hAnsi="David" w:cs="David"/>
                <w:rtl/>
                <w:lang w:eastAsia="he-IL"/>
              </w:rPr>
            </w:pPr>
          </w:p>
        </w:tc>
        <w:tc>
          <w:tcPr>
            <w:tcW w:w="1270" w:type="dxa"/>
          </w:tcPr>
          <w:p w14:paraId="14454E36" w14:textId="77777777" w:rsidR="00552BDA" w:rsidRPr="00105FF0" w:rsidRDefault="00552BDA" w:rsidP="004F2C6D">
            <w:pPr>
              <w:rPr>
                <w:rFonts w:ascii="David" w:hAnsi="David" w:cs="David"/>
                <w:rtl/>
                <w:lang w:eastAsia="he-IL"/>
              </w:rPr>
            </w:pPr>
          </w:p>
        </w:tc>
      </w:tr>
      <w:tr w:rsidR="00552BDA" w:rsidRPr="00105FF0" w14:paraId="7739F490" w14:textId="77777777" w:rsidTr="00552BDA">
        <w:tc>
          <w:tcPr>
            <w:tcW w:w="491" w:type="dxa"/>
          </w:tcPr>
          <w:p w14:paraId="5246FEC8" w14:textId="77777777" w:rsidR="00552BDA" w:rsidRPr="00105FF0" w:rsidRDefault="00552BDA" w:rsidP="004F2C6D">
            <w:pPr>
              <w:rPr>
                <w:rFonts w:ascii="David" w:hAnsi="David" w:cs="David"/>
                <w:rtl/>
                <w:lang w:eastAsia="he-IL"/>
              </w:rPr>
            </w:pPr>
            <w:r w:rsidRPr="00105FF0">
              <w:rPr>
                <w:rFonts w:ascii="David" w:hAnsi="David" w:cs="David"/>
                <w:rtl/>
                <w:lang w:eastAsia="he-IL"/>
              </w:rPr>
              <w:t>2</w:t>
            </w:r>
          </w:p>
        </w:tc>
        <w:tc>
          <w:tcPr>
            <w:tcW w:w="1254" w:type="dxa"/>
          </w:tcPr>
          <w:p w14:paraId="0B5C29DA" w14:textId="77777777" w:rsidR="00552BDA" w:rsidRDefault="00552BDA" w:rsidP="004F2C6D">
            <w:pPr>
              <w:rPr>
                <w:rFonts w:ascii="David" w:hAnsi="David" w:cs="David"/>
                <w:rtl/>
                <w:lang w:eastAsia="he-IL"/>
              </w:rPr>
            </w:pPr>
          </w:p>
          <w:p w14:paraId="6D4BB20D" w14:textId="77777777" w:rsidR="00952C35" w:rsidRDefault="00952C35" w:rsidP="004F2C6D">
            <w:pPr>
              <w:rPr>
                <w:rFonts w:ascii="David" w:hAnsi="David" w:cs="David"/>
                <w:rtl/>
                <w:lang w:eastAsia="he-IL"/>
              </w:rPr>
            </w:pPr>
          </w:p>
          <w:p w14:paraId="08A92264" w14:textId="5B5F2CEF" w:rsidR="00952C35" w:rsidRPr="00105FF0" w:rsidRDefault="00952C35" w:rsidP="004F2C6D">
            <w:pPr>
              <w:rPr>
                <w:rFonts w:ascii="David" w:hAnsi="David" w:cs="David"/>
                <w:rtl/>
                <w:lang w:eastAsia="he-IL"/>
              </w:rPr>
            </w:pPr>
          </w:p>
        </w:tc>
        <w:tc>
          <w:tcPr>
            <w:tcW w:w="1735" w:type="dxa"/>
          </w:tcPr>
          <w:p w14:paraId="5B9900BC" w14:textId="77777777" w:rsidR="00552BDA" w:rsidRPr="00105FF0" w:rsidRDefault="00552BDA" w:rsidP="004F2C6D">
            <w:pPr>
              <w:rPr>
                <w:rFonts w:ascii="David" w:hAnsi="David" w:cs="David"/>
                <w:rtl/>
                <w:lang w:eastAsia="he-IL"/>
              </w:rPr>
            </w:pPr>
          </w:p>
        </w:tc>
        <w:tc>
          <w:tcPr>
            <w:tcW w:w="1344" w:type="dxa"/>
          </w:tcPr>
          <w:p w14:paraId="74A448D8" w14:textId="77777777" w:rsidR="00552BDA" w:rsidRPr="00105FF0" w:rsidRDefault="00552BDA" w:rsidP="004F2C6D">
            <w:pPr>
              <w:rPr>
                <w:rFonts w:ascii="David" w:hAnsi="David" w:cs="David"/>
                <w:rtl/>
                <w:lang w:eastAsia="he-IL"/>
              </w:rPr>
            </w:pPr>
          </w:p>
        </w:tc>
        <w:tc>
          <w:tcPr>
            <w:tcW w:w="1203" w:type="dxa"/>
          </w:tcPr>
          <w:p w14:paraId="5D8B7416" w14:textId="77777777" w:rsidR="00552BDA" w:rsidRPr="00105FF0" w:rsidRDefault="00552BDA" w:rsidP="004F2C6D">
            <w:pPr>
              <w:rPr>
                <w:rFonts w:ascii="David" w:hAnsi="David" w:cs="David"/>
                <w:rtl/>
                <w:lang w:eastAsia="he-IL"/>
              </w:rPr>
            </w:pPr>
          </w:p>
        </w:tc>
        <w:tc>
          <w:tcPr>
            <w:tcW w:w="1400" w:type="dxa"/>
          </w:tcPr>
          <w:p w14:paraId="49F1664E" w14:textId="77777777" w:rsidR="00552BDA" w:rsidRPr="00105FF0" w:rsidRDefault="00552BDA" w:rsidP="004F2C6D">
            <w:pPr>
              <w:rPr>
                <w:rFonts w:ascii="David" w:hAnsi="David" w:cs="David"/>
                <w:rtl/>
                <w:lang w:eastAsia="he-IL"/>
              </w:rPr>
            </w:pPr>
          </w:p>
        </w:tc>
        <w:tc>
          <w:tcPr>
            <w:tcW w:w="1270" w:type="dxa"/>
          </w:tcPr>
          <w:p w14:paraId="4CEE90E8" w14:textId="77777777" w:rsidR="00552BDA" w:rsidRPr="00105FF0" w:rsidRDefault="00552BDA" w:rsidP="004F2C6D">
            <w:pPr>
              <w:rPr>
                <w:rFonts w:ascii="David" w:hAnsi="David" w:cs="David"/>
                <w:rtl/>
                <w:lang w:eastAsia="he-IL"/>
              </w:rPr>
            </w:pPr>
          </w:p>
        </w:tc>
      </w:tr>
    </w:tbl>
    <w:p w14:paraId="77154914" w14:textId="77777777" w:rsidR="004F2C6D" w:rsidRPr="00105FF0" w:rsidRDefault="004F2C6D" w:rsidP="004F2C6D">
      <w:pPr>
        <w:rPr>
          <w:rFonts w:ascii="David" w:hAnsi="David" w:cs="David"/>
          <w:rtl/>
          <w:lang w:eastAsia="he-IL"/>
        </w:rPr>
      </w:pPr>
    </w:p>
    <w:p w14:paraId="06A16C1F" w14:textId="77777777" w:rsidR="004F2C6D" w:rsidRPr="00105FF0" w:rsidRDefault="004F2C6D" w:rsidP="004F2C6D">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79BD8B71" w14:textId="77777777" w:rsidR="004F2C6D" w:rsidRPr="00105FF0" w:rsidRDefault="004F2C6D" w:rsidP="004F2C6D">
      <w:pPr>
        <w:rPr>
          <w:rFonts w:ascii="David" w:hAnsi="David" w:cs="David"/>
          <w:rtl/>
          <w:lang w:eastAsia="he-IL"/>
        </w:rPr>
      </w:pPr>
    </w:p>
    <w:p w14:paraId="779B785E" w14:textId="77777777" w:rsidR="004F2C6D" w:rsidRPr="00105FF0" w:rsidRDefault="004F2C6D" w:rsidP="004F2C6D">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226593FA" w14:textId="4F5446BE" w:rsidR="004F2C6D" w:rsidRPr="00105FF0" w:rsidRDefault="00AF505D" w:rsidP="004F2C6D">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3632" behindDoc="0" locked="0" layoutInCell="1" allowOverlap="1" wp14:anchorId="7DF0A1E4" wp14:editId="751EDAD9">
                <wp:simplePos x="0" y="0"/>
                <wp:positionH relativeFrom="column">
                  <wp:posOffset>-234619</wp:posOffset>
                </wp:positionH>
                <wp:positionV relativeFrom="paragraph">
                  <wp:posOffset>133516</wp:posOffset>
                </wp:positionV>
                <wp:extent cx="5816600" cy="939800"/>
                <wp:effectExtent l="12700" t="7620" r="9525" b="5080"/>
                <wp:wrapNone/>
                <wp:docPr id="27" name="מלבן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FFECC4" id="מלבן 27" o:spid="_x0000_s1026" style="position:absolute;left:0;text-align:left;margin-left:-18.45pt;margin-top:10.5pt;width:458pt;height:7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" filled="f"/>
            </w:pict>
          </mc:Fallback>
        </mc:AlternateContent>
      </w:r>
    </w:p>
    <w:p w14:paraId="2DEAB1F7" w14:textId="63A1C01F" w:rsidR="004F2C6D" w:rsidRPr="00105FF0" w:rsidRDefault="004F2C6D" w:rsidP="004F2C6D">
      <w:pPr>
        <w:rPr>
          <w:rFonts w:ascii="David" w:hAnsi="David" w:cs="David"/>
          <w:rtl/>
          <w:lang w:eastAsia="he-IL"/>
        </w:rPr>
      </w:pPr>
    </w:p>
    <w:p w14:paraId="1FBA29E6" w14:textId="77777777" w:rsidR="004F2C6D" w:rsidRPr="00552BDA" w:rsidRDefault="004F2C6D" w:rsidP="004F2C6D">
      <w:pPr>
        <w:rPr>
          <w:rFonts w:ascii="David" w:hAnsi="David" w:cs="David"/>
          <w:u w:val="single"/>
          <w:rtl/>
          <w:lang w:eastAsia="he-IL"/>
        </w:rPr>
      </w:pPr>
      <w:r w:rsidRPr="00552BDA">
        <w:rPr>
          <w:rFonts w:ascii="David" w:hAnsi="David" w:cs="David"/>
          <w:u w:val="single"/>
          <w:rtl/>
          <w:lang w:eastAsia="he-IL"/>
        </w:rPr>
        <w:t>הצהרת בעל התפקיד המיועד</w:t>
      </w:r>
    </w:p>
    <w:p w14:paraId="43E615E0" w14:textId="77777777" w:rsidR="004F2C6D" w:rsidRPr="00105FF0" w:rsidRDefault="004F2C6D" w:rsidP="004F2C6D">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6CE20A7D" w14:textId="77777777" w:rsidR="004F2C6D" w:rsidRPr="00105FF0" w:rsidRDefault="004F2C6D" w:rsidP="004F2C6D">
      <w:pPr>
        <w:rPr>
          <w:rFonts w:ascii="David" w:hAnsi="David" w:cs="David"/>
          <w:rtl/>
          <w:lang w:eastAsia="he-IL"/>
        </w:rPr>
      </w:pPr>
      <w:r w:rsidRPr="00105FF0">
        <w:rPr>
          <w:rFonts w:ascii="David" w:hAnsi="David" w:cs="David"/>
          <w:rtl/>
          <w:lang w:eastAsia="he-IL"/>
        </w:rPr>
        <w:t>תאריך __________   שם _______________   חתימה ________________</w:t>
      </w:r>
    </w:p>
    <w:p w14:paraId="36B94EA1" w14:textId="77777777" w:rsidR="004F2C6D" w:rsidRPr="00105FF0" w:rsidRDefault="004F2C6D" w:rsidP="004F2C6D">
      <w:pPr>
        <w:rPr>
          <w:rFonts w:ascii="David" w:hAnsi="David" w:cs="David"/>
          <w:rtl/>
          <w:lang w:eastAsia="he-IL"/>
        </w:rPr>
      </w:pPr>
    </w:p>
    <w:p w14:paraId="7E0A3BA5" w14:textId="77777777" w:rsidR="004F2C6D" w:rsidRPr="00105FF0" w:rsidRDefault="004F2C6D" w:rsidP="004F2C6D">
      <w:pPr>
        <w:rPr>
          <w:rFonts w:ascii="David" w:hAnsi="David" w:cs="David"/>
          <w:rtl/>
          <w:lang w:eastAsia="he-IL"/>
        </w:rPr>
      </w:pPr>
    </w:p>
    <w:p w14:paraId="699F1BE1" w14:textId="4535DD84" w:rsidR="004F2C6D" w:rsidRPr="00105FF0" w:rsidRDefault="00AF505D" w:rsidP="004F2C6D">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4656" behindDoc="0" locked="0" layoutInCell="1" allowOverlap="1" wp14:anchorId="219DA0D4" wp14:editId="3BBEA7C0">
                <wp:simplePos x="0" y="0"/>
                <wp:positionH relativeFrom="margin">
                  <wp:posOffset>-236524</wp:posOffset>
                </wp:positionH>
                <wp:positionV relativeFrom="paragraph">
                  <wp:posOffset>133350</wp:posOffset>
                </wp:positionV>
                <wp:extent cx="5816600" cy="939800"/>
                <wp:effectExtent l="0" t="0" r="12700" b="12700"/>
                <wp:wrapNone/>
                <wp:docPr id="3073" name="מלבן 30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C0E9E3" id="מלבן 3073" o:spid="_x0000_s1026" style="position:absolute;left:0;text-align:left;margin-left:-18.6pt;margin-top:10.5pt;width:458pt;height:74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" filled="f">
                <w10:wrap anchorx="margin"/>
              </v:rect>
            </w:pict>
          </mc:Fallback>
        </mc:AlternateContent>
      </w:r>
    </w:p>
    <w:p w14:paraId="17FD7928" w14:textId="1EDDFCBF" w:rsidR="004F2C6D" w:rsidRPr="00105FF0" w:rsidRDefault="004F2C6D" w:rsidP="004F2C6D">
      <w:pPr>
        <w:rPr>
          <w:rFonts w:ascii="David" w:hAnsi="David" w:cs="David"/>
          <w:rtl/>
          <w:lang w:eastAsia="he-IL"/>
        </w:rPr>
      </w:pPr>
    </w:p>
    <w:p w14:paraId="721DB504" w14:textId="77777777" w:rsidR="004F2C6D" w:rsidRPr="00552BDA" w:rsidRDefault="004F2C6D" w:rsidP="004F2C6D">
      <w:pPr>
        <w:rPr>
          <w:rFonts w:ascii="David" w:hAnsi="David" w:cs="David"/>
          <w:u w:val="single"/>
          <w:rtl/>
          <w:lang w:eastAsia="he-IL"/>
        </w:rPr>
      </w:pPr>
      <w:r w:rsidRPr="00552BDA">
        <w:rPr>
          <w:rFonts w:ascii="David" w:hAnsi="David" w:cs="David"/>
          <w:u w:val="single"/>
          <w:rtl/>
          <w:lang w:eastAsia="he-IL"/>
        </w:rPr>
        <w:t>הצהרת בעל התפקיד המיועד</w:t>
      </w:r>
    </w:p>
    <w:p w14:paraId="78B65136" w14:textId="77777777" w:rsidR="004F2C6D" w:rsidRPr="00105FF0" w:rsidRDefault="004F2C6D" w:rsidP="004F2C6D">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05568114" w14:textId="77777777" w:rsidR="004F2C6D" w:rsidRPr="00105FF0" w:rsidRDefault="004F2C6D" w:rsidP="004F2C6D">
      <w:pPr>
        <w:rPr>
          <w:rFonts w:ascii="David" w:hAnsi="David" w:cs="David"/>
          <w:rtl/>
          <w:lang w:eastAsia="he-IL"/>
        </w:rPr>
      </w:pPr>
      <w:r w:rsidRPr="00105FF0">
        <w:rPr>
          <w:rFonts w:ascii="David" w:hAnsi="David" w:cs="David"/>
          <w:rtl/>
          <w:lang w:eastAsia="he-IL"/>
        </w:rPr>
        <w:t>תאריך __________   שם _______________   חתימה ________________</w:t>
      </w:r>
    </w:p>
    <w:p w14:paraId="62A28480" w14:textId="77777777" w:rsidR="004F2C6D" w:rsidRPr="00105FF0" w:rsidRDefault="004F2C6D" w:rsidP="004F2C6D">
      <w:pPr>
        <w:rPr>
          <w:rFonts w:ascii="David" w:hAnsi="David" w:cs="David"/>
          <w:rtl/>
          <w:lang w:eastAsia="he-IL"/>
        </w:rPr>
      </w:pPr>
    </w:p>
    <w:p w14:paraId="0FC21119" w14:textId="77777777" w:rsidR="004F2C6D" w:rsidRPr="00105FF0" w:rsidRDefault="004F2C6D" w:rsidP="004F2C6D">
      <w:pPr>
        <w:rPr>
          <w:rFonts w:ascii="David" w:hAnsi="David" w:cs="David"/>
          <w:rtl/>
          <w:lang w:eastAsia="he-IL"/>
        </w:rPr>
      </w:pPr>
    </w:p>
    <w:p w14:paraId="542ED53E" w14:textId="77777777" w:rsidR="004F2C6D" w:rsidRPr="00105FF0" w:rsidRDefault="004F2C6D" w:rsidP="004F2C6D">
      <w:pPr>
        <w:rPr>
          <w:rFonts w:ascii="David" w:hAnsi="David" w:cs="David"/>
          <w:rtl/>
          <w:lang w:eastAsia="he-IL"/>
        </w:rPr>
      </w:pPr>
    </w:p>
    <w:p w14:paraId="23B78537" w14:textId="77777777" w:rsidR="004F2C6D" w:rsidRPr="00105FF0" w:rsidRDefault="004F2C6D" w:rsidP="004F2C6D">
      <w:pPr>
        <w:rPr>
          <w:rFonts w:ascii="David" w:hAnsi="David" w:cs="David"/>
          <w:rtl/>
          <w:lang w:eastAsia="he-IL"/>
        </w:rPr>
      </w:pPr>
      <w:r w:rsidRPr="00105FF0">
        <w:rPr>
          <w:rFonts w:ascii="David" w:hAnsi="David" w:cs="David"/>
          <w:rtl/>
          <w:lang w:eastAsia="he-IL"/>
        </w:rPr>
        <w:br w:type="page"/>
      </w:r>
    </w:p>
    <w:p w14:paraId="527E52B7" w14:textId="7866402A" w:rsidR="004F2C6D" w:rsidRPr="004D1AF3" w:rsidRDefault="004F2C6D" w:rsidP="004F2C6D">
      <w:pPr>
        <w:rPr>
          <w:rFonts w:ascii="David" w:hAnsi="David" w:cs="David"/>
          <w:b/>
          <w:bCs/>
          <w:u w:val="single"/>
          <w:rtl/>
          <w:lang w:eastAsia="he-IL"/>
        </w:rPr>
      </w:pPr>
      <w:r w:rsidRPr="004D1AF3">
        <w:rPr>
          <w:rFonts w:ascii="David" w:hAnsi="David" w:cs="David"/>
          <w:b/>
          <w:bCs/>
          <w:u w:val="single"/>
          <w:rtl/>
          <w:lang w:eastAsia="he-IL"/>
        </w:rPr>
        <w:t>ניסיון חבר הצוות (</w:t>
      </w:r>
      <w:r w:rsidRPr="004D1AF3">
        <w:rPr>
          <w:rFonts w:ascii="David" w:hAnsi="David" w:cs="David"/>
          <w:b/>
          <w:bCs/>
          <w:highlight w:val="yellow"/>
          <w:u w:val="single"/>
          <w:rtl/>
          <w:lang w:eastAsia="he-IL"/>
        </w:rPr>
        <w:t>ימולא עבור כל אחד מחברי הצוות</w:t>
      </w:r>
      <w:r w:rsidR="004D1AF3" w:rsidRPr="004D1AF3">
        <w:rPr>
          <w:rFonts w:ascii="David" w:hAnsi="David" w:cs="David" w:hint="cs"/>
          <w:b/>
          <w:bCs/>
          <w:highlight w:val="yellow"/>
          <w:u w:val="single"/>
          <w:rtl/>
          <w:lang w:eastAsia="he-IL"/>
        </w:rPr>
        <w:t xml:space="preserve"> המוצעים</w:t>
      </w:r>
      <w:r w:rsidR="004D1AF3">
        <w:rPr>
          <w:rFonts w:ascii="David" w:hAnsi="David" w:cs="David"/>
          <w:b/>
          <w:bCs/>
          <w:u w:val="single"/>
          <w:rtl/>
          <w:lang w:eastAsia="he-IL"/>
        </w:rPr>
        <w:t>)</w:t>
      </w:r>
    </w:p>
    <w:p w14:paraId="5338181C" w14:textId="77777777" w:rsidR="004F2C6D" w:rsidRPr="00105FF0" w:rsidRDefault="004F2C6D" w:rsidP="004F2C6D">
      <w:pPr>
        <w:rPr>
          <w:rFonts w:ascii="David" w:hAnsi="David" w:cs="David"/>
          <w:rtl/>
          <w:lang w:eastAsia="he-IL"/>
        </w:rPr>
      </w:pPr>
    </w:p>
    <w:tbl>
      <w:tblPr>
        <w:bidiVisual/>
        <w:tblW w:w="9106" w:type="dxa"/>
        <w:tblInd w:w="-2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411"/>
        <w:gridCol w:w="15"/>
        <w:gridCol w:w="1968"/>
        <w:gridCol w:w="15"/>
        <w:gridCol w:w="213"/>
        <w:gridCol w:w="15"/>
        <w:gridCol w:w="1753"/>
        <w:gridCol w:w="15"/>
        <w:gridCol w:w="2254"/>
        <w:gridCol w:w="15"/>
        <w:gridCol w:w="2402"/>
        <w:gridCol w:w="15"/>
      </w:tblGrid>
      <w:tr w:rsidR="004F2C6D" w:rsidRPr="00105FF0" w14:paraId="659C324A" w14:textId="77777777" w:rsidTr="004D1AF3">
        <w:trPr>
          <w:gridBefore w:val="1"/>
          <w:wBefore w:w="15"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2A01DE03" w14:textId="77777777" w:rsidR="004F2C6D" w:rsidRPr="00105FF0" w:rsidRDefault="004F2C6D" w:rsidP="004F2C6D">
            <w:pPr>
              <w:rPr>
                <w:rFonts w:ascii="David" w:hAnsi="David" w:cs="David"/>
                <w:rtl/>
                <w:lang w:eastAsia="he-IL"/>
              </w:rPr>
            </w:pP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24AEEBE3"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5E800E28" w14:textId="77777777" w:rsidTr="004D1AF3">
        <w:trPr>
          <w:gridBefore w:val="1"/>
          <w:wBefore w:w="15" w:type="dxa"/>
          <w:cantSplit/>
          <w:trHeight w:val="144"/>
        </w:trPr>
        <w:tc>
          <w:tcPr>
            <w:tcW w:w="426" w:type="dxa"/>
            <w:gridSpan w:val="2"/>
            <w:tcBorders>
              <w:top w:val="nil"/>
              <w:left w:val="single" w:sz="18" w:space="0" w:color="auto"/>
              <w:right w:val="single" w:sz="6" w:space="0" w:color="auto"/>
            </w:tcBorders>
            <w:shd w:val="pct5" w:color="auto" w:fill="auto"/>
          </w:tcPr>
          <w:p w14:paraId="34421E05"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67867730"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2C975052"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43F11223"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125192F9"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02591EE4" w14:textId="77777777" w:rsidTr="004D1AF3">
        <w:trPr>
          <w:gridBefore w:val="1"/>
          <w:wBefore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71ABFB1B" w14:textId="77777777" w:rsidR="004F2C6D" w:rsidRPr="00105FF0" w:rsidRDefault="004F2C6D" w:rsidP="004F2C6D">
            <w:pPr>
              <w:rPr>
                <w:rFonts w:ascii="David" w:hAnsi="David" w:cs="David"/>
                <w:rtl/>
                <w:lang w:eastAsia="he-IL"/>
              </w:rPr>
            </w:pPr>
            <w:r w:rsidRPr="00105FF0">
              <w:rPr>
                <w:rFonts w:ascii="David" w:hAnsi="David" w:cs="David"/>
                <w:rtl/>
                <w:lang w:eastAsia="he-IL"/>
              </w:rPr>
              <w:t>1</w:t>
            </w:r>
          </w:p>
        </w:tc>
        <w:tc>
          <w:tcPr>
            <w:tcW w:w="1983" w:type="dxa"/>
            <w:gridSpan w:val="2"/>
            <w:tcBorders>
              <w:top w:val="single" w:sz="18" w:space="0" w:color="auto"/>
              <w:left w:val="single" w:sz="4" w:space="0" w:color="auto"/>
              <w:bottom w:val="single" w:sz="18" w:space="0" w:color="auto"/>
              <w:right w:val="single" w:sz="4" w:space="0" w:color="auto"/>
            </w:tcBorders>
          </w:tcPr>
          <w:p w14:paraId="6DCD2E32"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737229E0"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7DBD5DFF"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4CC07EE" w14:textId="77777777" w:rsidR="004F2C6D" w:rsidRPr="00105FF0" w:rsidRDefault="004F2C6D" w:rsidP="004F2C6D">
            <w:pPr>
              <w:rPr>
                <w:rFonts w:ascii="David" w:hAnsi="David" w:cs="David"/>
                <w:rtl/>
                <w:lang w:eastAsia="he-IL"/>
              </w:rPr>
            </w:pPr>
          </w:p>
        </w:tc>
      </w:tr>
      <w:tr w:rsidR="004F2C6D" w:rsidRPr="00105FF0" w14:paraId="759BCF07" w14:textId="77777777" w:rsidTr="004D1AF3">
        <w:trPr>
          <w:gridBefore w:val="1"/>
          <w:wBefore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3002B3BF"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72B67297" w14:textId="77777777" w:rsidR="004F2C6D" w:rsidRPr="00105FF0" w:rsidRDefault="004F2C6D" w:rsidP="004F2C6D">
            <w:pPr>
              <w:rPr>
                <w:rFonts w:ascii="David" w:hAnsi="David" w:cs="David"/>
                <w:rtl/>
                <w:lang w:eastAsia="he-IL"/>
              </w:rPr>
            </w:pPr>
          </w:p>
          <w:p w14:paraId="5C56F148" w14:textId="77777777" w:rsidR="004F2C6D" w:rsidRPr="00105FF0" w:rsidRDefault="004F2C6D" w:rsidP="004F2C6D">
            <w:pPr>
              <w:rPr>
                <w:rFonts w:ascii="David" w:hAnsi="David" w:cs="David"/>
                <w:rtl/>
                <w:lang w:eastAsia="he-IL"/>
              </w:rPr>
            </w:pPr>
          </w:p>
          <w:p w14:paraId="0E733CB0" w14:textId="77777777" w:rsidR="004F2C6D" w:rsidRPr="00105FF0" w:rsidRDefault="004F2C6D" w:rsidP="004F2C6D">
            <w:pPr>
              <w:rPr>
                <w:rFonts w:ascii="David" w:hAnsi="David" w:cs="David"/>
                <w:rtl/>
                <w:lang w:eastAsia="he-IL"/>
              </w:rPr>
            </w:pPr>
          </w:p>
          <w:p w14:paraId="75EBE421" w14:textId="77777777" w:rsidR="004F2C6D" w:rsidRPr="00105FF0" w:rsidRDefault="004F2C6D" w:rsidP="004F2C6D">
            <w:pPr>
              <w:rPr>
                <w:rFonts w:ascii="David" w:hAnsi="David" w:cs="David"/>
                <w:rtl/>
                <w:lang w:eastAsia="he-IL"/>
              </w:rPr>
            </w:pPr>
          </w:p>
        </w:tc>
      </w:tr>
      <w:tr w:rsidR="004F2C6D" w:rsidRPr="00105FF0" w14:paraId="6EE7A451"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570"/>
        </w:trPr>
        <w:tc>
          <w:tcPr>
            <w:tcW w:w="2637" w:type="dxa"/>
            <w:gridSpan w:val="6"/>
            <w:tcBorders>
              <w:top w:val="single" w:sz="4" w:space="0" w:color="auto"/>
              <w:bottom w:val="single" w:sz="18" w:space="0" w:color="auto"/>
            </w:tcBorders>
          </w:tcPr>
          <w:p w14:paraId="75624849"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567C0564"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r w:rsidR="004F2C6D" w:rsidRPr="00105FF0" w14:paraId="4A6A2FBC"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125"/>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4797B335" w14:textId="77777777" w:rsidR="004F2C6D" w:rsidRPr="00105FF0" w:rsidRDefault="004F2C6D" w:rsidP="004F2C6D">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21C2D4CB"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1E3B8C80" w14:textId="77777777" w:rsidTr="004D1AF3">
        <w:trPr>
          <w:gridBefore w:val="1"/>
          <w:wBefore w:w="15" w:type="dxa"/>
          <w:cantSplit/>
          <w:trHeight w:val="144"/>
        </w:trPr>
        <w:tc>
          <w:tcPr>
            <w:tcW w:w="426" w:type="dxa"/>
            <w:gridSpan w:val="2"/>
            <w:tcBorders>
              <w:top w:val="nil"/>
              <w:left w:val="single" w:sz="18" w:space="0" w:color="auto"/>
              <w:right w:val="single" w:sz="6" w:space="0" w:color="auto"/>
            </w:tcBorders>
            <w:shd w:val="pct5" w:color="auto" w:fill="auto"/>
          </w:tcPr>
          <w:p w14:paraId="66B61DC8"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73A15D5E"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1087C594"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43B37DEE"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57F2F205"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7FC04614" w14:textId="77777777" w:rsidTr="004D1AF3">
        <w:trPr>
          <w:gridBefore w:val="1"/>
          <w:wBefore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6D89C671" w14:textId="0583288A" w:rsidR="004F2C6D" w:rsidRPr="00105FF0" w:rsidRDefault="004D1AF3" w:rsidP="004F2C6D">
            <w:pPr>
              <w:rPr>
                <w:rFonts w:ascii="David" w:hAnsi="David" w:cs="David"/>
                <w:rtl/>
                <w:lang w:eastAsia="he-IL"/>
              </w:rPr>
            </w:pPr>
            <w:r>
              <w:rPr>
                <w:rFonts w:ascii="David" w:hAnsi="David" w:cs="David" w:hint="cs"/>
                <w:rtl/>
                <w:lang w:eastAsia="he-IL"/>
              </w:rPr>
              <w:t>2</w:t>
            </w:r>
          </w:p>
        </w:tc>
        <w:tc>
          <w:tcPr>
            <w:tcW w:w="1983" w:type="dxa"/>
            <w:gridSpan w:val="2"/>
            <w:tcBorders>
              <w:top w:val="single" w:sz="18" w:space="0" w:color="auto"/>
              <w:left w:val="single" w:sz="4" w:space="0" w:color="auto"/>
              <w:bottom w:val="single" w:sz="18" w:space="0" w:color="auto"/>
              <w:right w:val="single" w:sz="4" w:space="0" w:color="auto"/>
            </w:tcBorders>
          </w:tcPr>
          <w:p w14:paraId="598EC2E1"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54D705E2"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58098844"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00BD7864" w14:textId="77777777" w:rsidR="004F2C6D" w:rsidRPr="00105FF0" w:rsidRDefault="004F2C6D" w:rsidP="004F2C6D">
            <w:pPr>
              <w:rPr>
                <w:rFonts w:ascii="David" w:hAnsi="David" w:cs="David"/>
                <w:rtl/>
                <w:lang w:eastAsia="he-IL"/>
              </w:rPr>
            </w:pPr>
          </w:p>
        </w:tc>
      </w:tr>
      <w:tr w:rsidR="004F2C6D" w:rsidRPr="00105FF0" w14:paraId="4A7C8E01" w14:textId="77777777" w:rsidTr="004D1AF3">
        <w:trPr>
          <w:gridBefore w:val="1"/>
          <w:wBefore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0E4D5E7D"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492E8BBF" w14:textId="77777777" w:rsidR="004F2C6D" w:rsidRPr="00105FF0" w:rsidRDefault="004F2C6D" w:rsidP="004F2C6D">
            <w:pPr>
              <w:rPr>
                <w:rFonts w:ascii="David" w:hAnsi="David" w:cs="David"/>
                <w:rtl/>
                <w:lang w:eastAsia="he-IL"/>
              </w:rPr>
            </w:pPr>
          </w:p>
          <w:p w14:paraId="19B3E9EB" w14:textId="77777777" w:rsidR="004F2C6D" w:rsidRPr="00105FF0" w:rsidRDefault="004F2C6D" w:rsidP="004F2C6D">
            <w:pPr>
              <w:rPr>
                <w:rFonts w:ascii="David" w:hAnsi="David" w:cs="David"/>
                <w:rtl/>
                <w:lang w:eastAsia="he-IL"/>
              </w:rPr>
            </w:pPr>
          </w:p>
          <w:p w14:paraId="26219372" w14:textId="77777777" w:rsidR="004F2C6D" w:rsidRPr="00105FF0" w:rsidRDefault="004F2C6D" w:rsidP="004F2C6D">
            <w:pPr>
              <w:rPr>
                <w:rFonts w:ascii="David" w:hAnsi="David" w:cs="David"/>
                <w:rtl/>
                <w:lang w:eastAsia="he-IL"/>
              </w:rPr>
            </w:pPr>
          </w:p>
          <w:p w14:paraId="7122434B" w14:textId="77777777" w:rsidR="004F2C6D" w:rsidRPr="00105FF0" w:rsidRDefault="004F2C6D" w:rsidP="004F2C6D">
            <w:pPr>
              <w:rPr>
                <w:rFonts w:ascii="David" w:hAnsi="David" w:cs="David"/>
                <w:rtl/>
                <w:lang w:eastAsia="he-IL"/>
              </w:rPr>
            </w:pPr>
          </w:p>
        </w:tc>
      </w:tr>
      <w:tr w:rsidR="004F2C6D" w:rsidRPr="00105FF0" w14:paraId="3002724D"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617"/>
        </w:trPr>
        <w:tc>
          <w:tcPr>
            <w:tcW w:w="2637" w:type="dxa"/>
            <w:gridSpan w:val="6"/>
            <w:tcBorders>
              <w:top w:val="single" w:sz="4" w:space="0" w:color="auto"/>
              <w:bottom w:val="single" w:sz="18" w:space="0" w:color="auto"/>
            </w:tcBorders>
          </w:tcPr>
          <w:p w14:paraId="27609CA6"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40664F71"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r w:rsidR="004F2C6D" w:rsidRPr="00105FF0" w14:paraId="5DC7AD19"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617"/>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68E7BC0D" w14:textId="77777777" w:rsidR="004F2C6D" w:rsidRPr="00105FF0" w:rsidRDefault="004F2C6D" w:rsidP="004F2C6D">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1D2634E3"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2CC9F63A" w14:textId="77777777" w:rsidTr="004D1AF3">
        <w:trPr>
          <w:gridAfter w:val="1"/>
          <w:wAfter w:w="15" w:type="dxa"/>
          <w:cantSplit/>
          <w:trHeight w:val="144"/>
        </w:trPr>
        <w:tc>
          <w:tcPr>
            <w:tcW w:w="426" w:type="dxa"/>
            <w:gridSpan w:val="2"/>
            <w:tcBorders>
              <w:top w:val="nil"/>
              <w:left w:val="single" w:sz="18" w:space="0" w:color="auto"/>
              <w:right w:val="single" w:sz="6" w:space="0" w:color="auto"/>
            </w:tcBorders>
            <w:shd w:val="pct5" w:color="auto" w:fill="auto"/>
          </w:tcPr>
          <w:p w14:paraId="5048809B"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087AA310"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63CE4DBD"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7C893CF3"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37F428B2"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461910CD" w14:textId="77777777" w:rsidTr="004D1AF3">
        <w:trPr>
          <w:gridAfter w:val="1"/>
          <w:wAfter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5AF7E66F" w14:textId="60CAF8C6" w:rsidR="004F2C6D" w:rsidRPr="00105FF0" w:rsidRDefault="004D1AF3" w:rsidP="004F2C6D">
            <w:pPr>
              <w:rPr>
                <w:rFonts w:ascii="David" w:hAnsi="David" w:cs="David"/>
                <w:rtl/>
                <w:lang w:eastAsia="he-IL"/>
              </w:rPr>
            </w:pPr>
            <w:r>
              <w:rPr>
                <w:rFonts w:ascii="David" w:hAnsi="David" w:cs="David" w:hint="cs"/>
                <w:rtl/>
                <w:lang w:eastAsia="he-IL"/>
              </w:rPr>
              <w:t>3</w:t>
            </w:r>
          </w:p>
        </w:tc>
        <w:tc>
          <w:tcPr>
            <w:tcW w:w="1983" w:type="dxa"/>
            <w:gridSpan w:val="2"/>
            <w:tcBorders>
              <w:top w:val="single" w:sz="18" w:space="0" w:color="auto"/>
              <w:left w:val="single" w:sz="4" w:space="0" w:color="auto"/>
              <w:bottom w:val="single" w:sz="18" w:space="0" w:color="auto"/>
              <w:right w:val="single" w:sz="4" w:space="0" w:color="auto"/>
            </w:tcBorders>
          </w:tcPr>
          <w:p w14:paraId="73502895"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6531CA6C"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422F7976"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325370BF" w14:textId="77777777" w:rsidR="004F2C6D" w:rsidRPr="00105FF0" w:rsidRDefault="004F2C6D" w:rsidP="004F2C6D">
            <w:pPr>
              <w:rPr>
                <w:rFonts w:ascii="David" w:hAnsi="David" w:cs="David"/>
                <w:rtl/>
                <w:lang w:eastAsia="he-IL"/>
              </w:rPr>
            </w:pPr>
          </w:p>
        </w:tc>
      </w:tr>
      <w:tr w:rsidR="004F2C6D" w:rsidRPr="00105FF0" w14:paraId="5C7C7C8E" w14:textId="77777777" w:rsidTr="004D1AF3">
        <w:trPr>
          <w:gridAfter w:val="1"/>
          <w:wAfter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4AA651E7"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69A0E50E" w14:textId="77777777" w:rsidR="004F2C6D" w:rsidRPr="00105FF0" w:rsidRDefault="004F2C6D" w:rsidP="004F2C6D">
            <w:pPr>
              <w:rPr>
                <w:rFonts w:ascii="David" w:hAnsi="David" w:cs="David"/>
                <w:rtl/>
                <w:lang w:eastAsia="he-IL"/>
              </w:rPr>
            </w:pPr>
          </w:p>
          <w:p w14:paraId="5C8037A1" w14:textId="77777777" w:rsidR="004F2C6D" w:rsidRPr="00105FF0" w:rsidRDefault="004F2C6D" w:rsidP="004F2C6D">
            <w:pPr>
              <w:rPr>
                <w:rFonts w:ascii="David" w:hAnsi="David" w:cs="David"/>
                <w:rtl/>
                <w:lang w:eastAsia="he-IL"/>
              </w:rPr>
            </w:pPr>
          </w:p>
          <w:p w14:paraId="3DE30AC2" w14:textId="77777777" w:rsidR="004F2C6D" w:rsidRPr="00105FF0" w:rsidRDefault="004F2C6D" w:rsidP="004F2C6D">
            <w:pPr>
              <w:rPr>
                <w:rFonts w:ascii="David" w:hAnsi="David" w:cs="David"/>
                <w:rtl/>
                <w:lang w:eastAsia="he-IL"/>
              </w:rPr>
            </w:pPr>
          </w:p>
          <w:p w14:paraId="4A208433" w14:textId="77777777" w:rsidR="004F2C6D" w:rsidRPr="00105FF0" w:rsidRDefault="004F2C6D" w:rsidP="004F2C6D">
            <w:pPr>
              <w:rPr>
                <w:rFonts w:ascii="David" w:hAnsi="David" w:cs="David"/>
                <w:rtl/>
                <w:lang w:eastAsia="he-IL"/>
              </w:rPr>
            </w:pPr>
          </w:p>
        </w:tc>
      </w:tr>
      <w:tr w:rsidR="004F2C6D" w:rsidRPr="00105FF0" w14:paraId="49F98303"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15" w:type="dxa"/>
          <w:trHeight w:val="610"/>
        </w:trPr>
        <w:tc>
          <w:tcPr>
            <w:tcW w:w="2637" w:type="dxa"/>
            <w:gridSpan w:val="6"/>
            <w:tcBorders>
              <w:top w:val="single" w:sz="4" w:space="0" w:color="auto"/>
              <w:bottom w:val="single" w:sz="18" w:space="0" w:color="auto"/>
            </w:tcBorders>
          </w:tcPr>
          <w:p w14:paraId="2EC3403C"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1383FFD0"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bl>
    <w:p w14:paraId="392E3EDC" w14:textId="77777777" w:rsidR="004D1AF3" w:rsidRDefault="004D1AF3" w:rsidP="004F2C6D">
      <w:pPr>
        <w:rPr>
          <w:rFonts w:ascii="David" w:hAnsi="David" w:cs="David"/>
          <w:rtl/>
        </w:rPr>
      </w:pPr>
    </w:p>
    <w:p w14:paraId="138A9E46" w14:textId="77777777" w:rsidR="004D1AF3" w:rsidRDefault="004D1AF3">
      <w:pPr>
        <w:bidi w:val="0"/>
        <w:spacing w:before="200" w:after="200" w:line="276" w:lineRule="auto"/>
        <w:rPr>
          <w:rFonts w:ascii="David" w:hAnsi="David" w:cs="David"/>
          <w:rtl/>
        </w:rPr>
      </w:pPr>
      <w:r>
        <w:rPr>
          <w:rFonts w:ascii="David" w:hAnsi="David" w:cs="David"/>
          <w:rtl/>
        </w:rPr>
        <w:br w:type="page"/>
      </w:r>
    </w:p>
    <w:p w14:paraId="790D9D08" w14:textId="2C375605" w:rsidR="00AB3E4B" w:rsidRPr="00D63255" w:rsidRDefault="00AB3E4B" w:rsidP="00625987">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 xml:space="preserve">עבור סל </w:t>
      </w:r>
      <w:r w:rsidR="00625987">
        <w:rPr>
          <w:rFonts w:ascii="David" w:hAnsi="David" w:cs="David" w:hint="cs"/>
          <w:b/>
          <w:bCs/>
          <w:sz w:val="28"/>
          <w:szCs w:val="28"/>
          <w:bdr w:val="single" w:sz="4" w:space="0" w:color="auto"/>
          <w:shd w:val="clear" w:color="auto" w:fill="FFFF00"/>
          <w:rtl/>
        </w:rPr>
        <w:t>2</w:t>
      </w:r>
    </w:p>
    <w:p w14:paraId="1A4E3B83" w14:textId="77777777" w:rsidR="00AB3E4B" w:rsidRPr="00105FF0" w:rsidRDefault="00AB3E4B" w:rsidP="00AB3E4B">
      <w:pPr>
        <w:rPr>
          <w:rFonts w:ascii="David" w:hAnsi="David" w:cs="David"/>
          <w:rtl/>
        </w:rPr>
      </w:pPr>
    </w:p>
    <w:p w14:paraId="464DD0F4" w14:textId="77777777" w:rsidR="00AB3E4B" w:rsidRPr="00AF505D" w:rsidRDefault="00AB3E4B" w:rsidP="00AB3E4B">
      <w:pPr>
        <w:rPr>
          <w:rFonts w:ascii="David" w:hAnsi="David" w:cs="David"/>
          <w:b/>
          <w:bCs/>
          <w:u w:val="single"/>
          <w:rtl/>
          <w:lang w:eastAsia="he-IL"/>
        </w:rPr>
      </w:pPr>
      <w:r w:rsidRPr="00AF505D">
        <w:rPr>
          <w:rFonts w:ascii="David" w:hAnsi="David" w:cs="David"/>
          <w:b/>
          <w:bCs/>
          <w:u w:val="single"/>
          <w:rtl/>
          <w:lang w:eastAsia="he-IL"/>
        </w:rPr>
        <w:t>נתוני צוות המציע</w:t>
      </w:r>
    </w:p>
    <w:p w14:paraId="3255FB9B" w14:textId="77777777" w:rsidR="00AB3E4B" w:rsidRPr="00105FF0" w:rsidRDefault="00AB3E4B" w:rsidP="00AB3E4B">
      <w:pPr>
        <w:rPr>
          <w:rFonts w:ascii="David" w:hAnsi="David" w:cs="David"/>
          <w:rtl/>
          <w:lang w:eastAsia="he-IL"/>
        </w:rPr>
      </w:pPr>
    </w:p>
    <w:tbl>
      <w:tblPr>
        <w:tblStyle w:val="affff4"/>
        <w:bidiVisual/>
        <w:tblW w:w="8697" w:type="dxa"/>
        <w:tblLook w:val="04A0" w:firstRow="1" w:lastRow="0" w:firstColumn="1" w:lastColumn="0" w:noHBand="0" w:noVBand="1"/>
      </w:tblPr>
      <w:tblGrid>
        <w:gridCol w:w="491"/>
        <w:gridCol w:w="1254"/>
        <w:gridCol w:w="1735"/>
        <w:gridCol w:w="1344"/>
        <w:gridCol w:w="1203"/>
        <w:gridCol w:w="1400"/>
        <w:gridCol w:w="1270"/>
      </w:tblGrid>
      <w:tr w:rsidR="00AB3E4B" w:rsidRPr="00105FF0" w14:paraId="08A98AC0" w14:textId="77777777" w:rsidTr="00DC0112">
        <w:tc>
          <w:tcPr>
            <w:tcW w:w="491" w:type="dxa"/>
            <w:shd w:val="clear" w:color="auto" w:fill="BFBFBF" w:themeFill="background1" w:themeFillShade="BF"/>
            <w:vAlign w:val="center"/>
          </w:tcPr>
          <w:p w14:paraId="27A2306B" w14:textId="77777777" w:rsidR="00AB3E4B" w:rsidRPr="00AF505D" w:rsidRDefault="00AB3E4B" w:rsidP="00DC0112">
            <w:pPr>
              <w:jc w:val="center"/>
              <w:rPr>
                <w:rFonts w:ascii="David" w:hAnsi="David" w:cs="David"/>
                <w:b/>
                <w:bCs/>
                <w:rtl/>
                <w:lang w:eastAsia="he-IL"/>
              </w:rPr>
            </w:pPr>
          </w:p>
        </w:tc>
        <w:tc>
          <w:tcPr>
            <w:tcW w:w="1254" w:type="dxa"/>
            <w:shd w:val="clear" w:color="auto" w:fill="BFBFBF" w:themeFill="background1" w:themeFillShade="BF"/>
            <w:vAlign w:val="center"/>
          </w:tcPr>
          <w:p w14:paraId="14283AD0"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שם מלא</w:t>
            </w:r>
            <w:r>
              <w:rPr>
                <w:rFonts w:ascii="David" w:hAnsi="David" w:cs="David" w:hint="cs"/>
                <w:b/>
                <w:bCs/>
                <w:rtl/>
                <w:lang w:eastAsia="he-IL"/>
              </w:rPr>
              <w:t xml:space="preserve"> של חבר/ת הצוות</w:t>
            </w:r>
          </w:p>
        </w:tc>
        <w:tc>
          <w:tcPr>
            <w:tcW w:w="1735" w:type="dxa"/>
            <w:shd w:val="clear" w:color="auto" w:fill="BFBFBF" w:themeFill="background1" w:themeFillShade="BF"/>
            <w:vAlign w:val="center"/>
          </w:tcPr>
          <w:p w14:paraId="6664EB0B"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מס' זיהוי</w:t>
            </w:r>
          </w:p>
        </w:tc>
        <w:tc>
          <w:tcPr>
            <w:tcW w:w="1344" w:type="dxa"/>
            <w:shd w:val="clear" w:color="auto" w:fill="BFBFBF" w:themeFill="background1" w:themeFillShade="BF"/>
            <w:vAlign w:val="center"/>
          </w:tcPr>
          <w:p w14:paraId="4899E8A7"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תפקיד אצל המציע</w:t>
            </w:r>
          </w:p>
        </w:tc>
        <w:tc>
          <w:tcPr>
            <w:tcW w:w="1203" w:type="dxa"/>
            <w:shd w:val="clear" w:color="auto" w:fill="BFBFBF" w:themeFill="background1" w:themeFillShade="BF"/>
            <w:vAlign w:val="center"/>
          </w:tcPr>
          <w:p w14:paraId="537F1879"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מס' שנות ניסיון אצל המציע</w:t>
            </w:r>
          </w:p>
        </w:tc>
        <w:tc>
          <w:tcPr>
            <w:tcW w:w="1400" w:type="dxa"/>
            <w:shd w:val="clear" w:color="auto" w:fill="BFBFBF" w:themeFill="background1" w:themeFillShade="BF"/>
            <w:vAlign w:val="center"/>
          </w:tcPr>
          <w:p w14:paraId="4DDAB093"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פרטי השכלה</w:t>
            </w:r>
          </w:p>
        </w:tc>
        <w:tc>
          <w:tcPr>
            <w:tcW w:w="1270" w:type="dxa"/>
            <w:shd w:val="clear" w:color="auto" w:fill="BFBFBF" w:themeFill="background1" w:themeFillShade="BF"/>
            <w:vAlign w:val="center"/>
          </w:tcPr>
          <w:p w14:paraId="59B4D057"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מועד מתן התואר</w:t>
            </w:r>
          </w:p>
        </w:tc>
      </w:tr>
      <w:tr w:rsidR="00AB3E4B" w:rsidRPr="00105FF0" w14:paraId="6381BA3E" w14:textId="77777777" w:rsidTr="00DC0112">
        <w:tc>
          <w:tcPr>
            <w:tcW w:w="491" w:type="dxa"/>
          </w:tcPr>
          <w:p w14:paraId="6B3CA5DD" w14:textId="77777777" w:rsidR="00AB3E4B" w:rsidRPr="00105FF0" w:rsidRDefault="00AB3E4B" w:rsidP="00DC0112">
            <w:pPr>
              <w:rPr>
                <w:rFonts w:ascii="David" w:hAnsi="David" w:cs="David"/>
                <w:rtl/>
                <w:lang w:eastAsia="he-IL"/>
              </w:rPr>
            </w:pPr>
            <w:r w:rsidRPr="00105FF0">
              <w:rPr>
                <w:rFonts w:ascii="David" w:hAnsi="David" w:cs="David"/>
                <w:rtl/>
                <w:lang w:eastAsia="he-IL"/>
              </w:rPr>
              <w:t>1</w:t>
            </w:r>
          </w:p>
        </w:tc>
        <w:tc>
          <w:tcPr>
            <w:tcW w:w="1254" w:type="dxa"/>
          </w:tcPr>
          <w:p w14:paraId="10B969EA" w14:textId="77777777" w:rsidR="00AB3E4B" w:rsidRDefault="00AB3E4B" w:rsidP="00DC0112">
            <w:pPr>
              <w:rPr>
                <w:rFonts w:ascii="David" w:hAnsi="David" w:cs="David"/>
                <w:rtl/>
                <w:lang w:eastAsia="he-IL"/>
              </w:rPr>
            </w:pPr>
          </w:p>
          <w:p w14:paraId="5720F33B" w14:textId="77777777" w:rsidR="00952C35" w:rsidRDefault="00952C35" w:rsidP="00DC0112">
            <w:pPr>
              <w:rPr>
                <w:rFonts w:ascii="David" w:hAnsi="David" w:cs="David"/>
                <w:rtl/>
                <w:lang w:eastAsia="he-IL"/>
              </w:rPr>
            </w:pPr>
          </w:p>
          <w:p w14:paraId="10B3FF62" w14:textId="22B36470" w:rsidR="00952C35" w:rsidRPr="00105FF0" w:rsidRDefault="00952C35" w:rsidP="00DC0112">
            <w:pPr>
              <w:rPr>
                <w:rFonts w:ascii="David" w:hAnsi="David" w:cs="David"/>
                <w:rtl/>
                <w:lang w:eastAsia="he-IL"/>
              </w:rPr>
            </w:pPr>
          </w:p>
        </w:tc>
        <w:tc>
          <w:tcPr>
            <w:tcW w:w="1735" w:type="dxa"/>
          </w:tcPr>
          <w:p w14:paraId="6458FBE3" w14:textId="77777777" w:rsidR="00AB3E4B" w:rsidRPr="00105FF0" w:rsidRDefault="00AB3E4B" w:rsidP="00DC0112">
            <w:pPr>
              <w:rPr>
                <w:rFonts w:ascii="David" w:hAnsi="David" w:cs="David"/>
                <w:rtl/>
                <w:lang w:eastAsia="he-IL"/>
              </w:rPr>
            </w:pPr>
          </w:p>
        </w:tc>
        <w:tc>
          <w:tcPr>
            <w:tcW w:w="1344" w:type="dxa"/>
          </w:tcPr>
          <w:p w14:paraId="44C41087" w14:textId="77777777" w:rsidR="00AB3E4B" w:rsidRPr="00105FF0" w:rsidRDefault="00AB3E4B" w:rsidP="00DC0112">
            <w:pPr>
              <w:rPr>
                <w:rFonts w:ascii="David" w:hAnsi="David" w:cs="David"/>
                <w:rtl/>
                <w:lang w:eastAsia="he-IL"/>
              </w:rPr>
            </w:pPr>
          </w:p>
        </w:tc>
        <w:tc>
          <w:tcPr>
            <w:tcW w:w="1203" w:type="dxa"/>
          </w:tcPr>
          <w:p w14:paraId="30BAD573" w14:textId="77777777" w:rsidR="00AB3E4B" w:rsidRPr="00105FF0" w:rsidRDefault="00AB3E4B" w:rsidP="00DC0112">
            <w:pPr>
              <w:rPr>
                <w:rFonts w:ascii="David" w:hAnsi="David" w:cs="David"/>
                <w:rtl/>
                <w:lang w:eastAsia="he-IL"/>
              </w:rPr>
            </w:pPr>
          </w:p>
        </w:tc>
        <w:tc>
          <w:tcPr>
            <w:tcW w:w="1400" w:type="dxa"/>
          </w:tcPr>
          <w:p w14:paraId="0A9B5E6B" w14:textId="77777777" w:rsidR="00AB3E4B" w:rsidRPr="00105FF0" w:rsidRDefault="00AB3E4B" w:rsidP="00DC0112">
            <w:pPr>
              <w:rPr>
                <w:rFonts w:ascii="David" w:hAnsi="David" w:cs="David"/>
                <w:rtl/>
                <w:lang w:eastAsia="he-IL"/>
              </w:rPr>
            </w:pPr>
          </w:p>
        </w:tc>
        <w:tc>
          <w:tcPr>
            <w:tcW w:w="1270" w:type="dxa"/>
          </w:tcPr>
          <w:p w14:paraId="0581E6D9" w14:textId="77777777" w:rsidR="00AB3E4B" w:rsidRPr="00105FF0" w:rsidRDefault="00AB3E4B" w:rsidP="00DC0112">
            <w:pPr>
              <w:rPr>
                <w:rFonts w:ascii="David" w:hAnsi="David" w:cs="David"/>
                <w:rtl/>
                <w:lang w:eastAsia="he-IL"/>
              </w:rPr>
            </w:pPr>
          </w:p>
        </w:tc>
      </w:tr>
      <w:tr w:rsidR="00AB3E4B" w:rsidRPr="00105FF0" w14:paraId="24E7E4F1" w14:textId="77777777" w:rsidTr="00DC0112">
        <w:tc>
          <w:tcPr>
            <w:tcW w:w="491" w:type="dxa"/>
          </w:tcPr>
          <w:p w14:paraId="02D2CB32" w14:textId="77777777" w:rsidR="00AB3E4B" w:rsidRPr="00105FF0" w:rsidRDefault="00AB3E4B" w:rsidP="00DC0112">
            <w:pPr>
              <w:rPr>
                <w:rFonts w:ascii="David" w:hAnsi="David" w:cs="David"/>
                <w:rtl/>
                <w:lang w:eastAsia="he-IL"/>
              </w:rPr>
            </w:pPr>
            <w:r w:rsidRPr="00105FF0">
              <w:rPr>
                <w:rFonts w:ascii="David" w:hAnsi="David" w:cs="David"/>
                <w:rtl/>
                <w:lang w:eastAsia="he-IL"/>
              </w:rPr>
              <w:t>2</w:t>
            </w:r>
          </w:p>
        </w:tc>
        <w:tc>
          <w:tcPr>
            <w:tcW w:w="1254" w:type="dxa"/>
          </w:tcPr>
          <w:p w14:paraId="370E9A22" w14:textId="77777777" w:rsidR="00AB3E4B" w:rsidRDefault="00AB3E4B" w:rsidP="00DC0112">
            <w:pPr>
              <w:rPr>
                <w:rFonts w:ascii="David" w:hAnsi="David" w:cs="David"/>
                <w:rtl/>
                <w:lang w:eastAsia="he-IL"/>
              </w:rPr>
            </w:pPr>
          </w:p>
          <w:p w14:paraId="5C1EEEE9" w14:textId="77777777" w:rsidR="00952C35" w:rsidRDefault="00952C35" w:rsidP="00DC0112">
            <w:pPr>
              <w:rPr>
                <w:rFonts w:ascii="David" w:hAnsi="David" w:cs="David"/>
                <w:rtl/>
                <w:lang w:eastAsia="he-IL"/>
              </w:rPr>
            </w:pPr>
          </w:p>
          <w:p w14:paraId="6BC9FB81" w14:textId="5E93833F" w:rsidR="00952C35" w:rsidRPr="00105FF0" w:rsidRDefault="00952C35" w:rsidP="00DC0112">
            <w:pPr>
              <w:rPr>
                <w:rFonts w:ascii="David" w:hAnsi="David" w:cs="David"/>
                <w:rtl/>
                <w:lang w:eastAsia="he-IL"/>
              </w:rPr>
            </w:pPr>
          </w:p>
        </w:tc>
        <w:tc>
          <w:tcPr>
            <w:tcW w:w="1735" w:type="dxa"/>
          </w:tcPr>
          <w:p w14:paraId="3EC26280" w14:textId="77777777" w:rsidR="00AB3E4B" w:rsidRPr="00105FF0" w:rsidRDefault="00AB3E4B" w:rsidP="00DC0112">
            <w:pPr>
              <w:rPr>
                <w:rFonts w:ascii="David" w:hAnsi="David" w:cs="David"/>
                <w:rtl/>
                <w:lang w:eastAsia="he-IL"/>
              </w:rPr>
            </w:pPr>
          </w:p>
        </w:tc>
        <w:tc>
          <w:tcPr>
            <w:tcW w:w="1344" w:type="dxa"/>
          </w:tcPr>
          <w:p w14:paraId="4249A2CA" w14:textId="77777777" w:rsidR="00AB3E4B" w:rsidRPr="00105FF0" w:rsidRDefault="00AB3E4B" w:rsidP="00DC0112">
            <w:pPr>
              <w:rPr>
                <w:rFonts w:ascii="David" w:hAnsi="David" w:cs="David"/>
                <w:rtl/>
                <w:lang w:eastAsia="he-IL"/>
              </w:rPr>
            </w:pPr>
          </w:p>
        </w:tc>
        <w:tc>
          <w:tcPr>
            <w:tcW w:w="1203" w:type="dxa"/>
          </w:tcPr>
          <w:p w14:paraId="1DF6F481" w14:textId="77777777" w:rsidR="00AB3E4B" w:rsidRPr="00105FF0" w:rsidRDefault="00AB3E4B" w:rsidP="00DC0112">
            <w:pPr>
              <w:rPr>
                <w:rFonts w:ascii="David" w:hAnsi="David" w:cs="David"/>
                <w:rtl/>
                <w:lang w:eastAsia="he-IL"/>
              </w:rPr>
            </w:pPr>
          </w:p>
        </w:tc>
        <w:tc>
          <w:tcPr>
            <w:tcW w:w="1400" w:type="dxa"/>
          </w:tcPr>
          <w:p w14:paraId="260EB987" w14:textId="77777777" w:rsidR="00AB3E4B" w:rsidRPr="00105FF0" w:rsidRDefault="00AB3E4B" w:rsidP="00DC0112">
            <w:pPr>
              <w:rPr>
                <w:rFonts w:ascii="David" w:hAnsi="David" w:cs="David"/>
                <w:rtl/>
                <w:lang w:eastAsia="he-IL"/>
              </w:rPr>
            </w:pPr>
          </w:p>
        </w:tc>
        <w:tc>
          <w:tcPr>
            <w:tcW w:w="1270" w:type="dxa"/>
          </w:tcPr>
          <w:p w14:paraId="1DF04085" w14:textId="77777777" w:rsidR="00AB3E4B" w:rsidRPr="00105FF0" w:rsidRDefault="00AB3E4B" w:rsidP="00DC0112">
            <w:pPr>
              <w:rPr>
                <w:rFonts w:ascii="David" w:hAnsi="David" w:cs="David"/>
                <w:rtl/>
                <w:lang w:eastAsia="he-IL"/>
              </w:rPr>
            </w:pPr>
          </w:p>
        </w:tc>
      </w:tr>
    </w:tbl>
    <w:p w14:paraId="7D8848C9" w14:textId="77777777" w:rsidR="00AB3E4B" w:rsidRPr="00105FF0" w:rsidRDefault="00AB3E4B" w:rsidP="00AB3E4B">
      <w:pPr>
        <w:rPr>
          <w:rFonts w:ascii="David" w:hAnsi="David" w:cs="David"/>
          <w:rtl/>
          <w:lang w:eastAsia="he-IL"/>
        </w:rPr>
      </w:pPr>
    </w:p>
    <w:p w14:paraId="705D492B" w14:textId="77777777" w:rsidR="00AB3E4B" w:rsidRPr="00105FF0" w:rsidRDefault="00AB3E4B" w:rsidP="00AB3E4B">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45CCE417" w14:textId="77777777" w:rsidR="00AB3E4B" w:rsidRPr="00105FF0" w:rsidRDefault="00AB3E4B" w:rsidP="00AB3E4B">
      <w:pPr>
        <w:rPr>
          <w:rFonts w:ascii="David" w:hAnsi="David" w:cs="David"/>
          <w:rtl/>
          <w:lang w:eastAsia="he-IL"/>
        </w:rPr>
      </w:pPr>
    </w:p>
    <w:p w14:paraId="60572EBB" w14:textId="77777777" w:rsidR="00AB3E4B" w:rsidRPr="00105FF0" w:rsidRDefault="00AB3E4B" w:rsidP="00AB3E4B">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0BA896C0" w14:textId="77777777" w:rsidR="00AB3E4B" w:rsidRPr="00105FF0" w:rsidRDefault="00AB3E4B" w:rsidP="00AB3E4B">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7728" behindDoc="0" locked="0" layoutInCell="1" allowOverlap="1" wp14:anchorId="39AD63AB" wp14:editId="6851661D">
                <wp:simplePos x="0" y="0"/>
                <wp:positionH relativeFrom="column">
                  <wp:posOffset>-234619</wp:posOffset>
                </wp:positionH>
                <wp:positionV relativeFrom="paragraph">
                  <wp:posOffset>133516</wp:posOffset>
                </wp:positionV>
                <wp:extent cx="5816600" cy="939800"/>
                <wp:effectExtent l="12700" t="7620" r="9525" b="5080"/>
                <wp:wrapNone/>
                <wp:docPr id="3077" name="מלבן 30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A18429" id="מלבן 3077" o:spid="_x0000_s1026" style="position:absolute;left:0;text-align:left;margin-left:-18.45pt;margin-top:10.5pt;width:458pt;height:7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" filled="f"/>
            </w:pict>
          </mc:Fallback>
        </mc:AlternateContent>
      </w:r>
    </w:p>
    <w:p w14:paraId="5DABFCEB" w14:textId="77777777" w:rsidR="00AB3E4B" w:rsidRPr="00105FF0" w:rsidRDefault="00AB3E4B" w:rsidP="00AB3E4B">
      <w:pPr>
        <w:rPr>
          <w:rFonts w:ascii="David" w:hAnsi="David" w:cs="David"/>
          <w:rtl/>
          <w:lang w:eastAsia="he-IL"/>
        </w:rPr>
      </w:pPr>
    </w:p>
    <w:p w14:paraId="2A12B3EA" w14:textId="77777777" w:rsidR="00AB3E4B" w:rsidRPr="00552BDA" w:rsidRDefault="00AB3E4B" w:rsidP="00AB3E4B">
      <w:pPr>
        <w:rPr>
          <w:rFonts w:ascii="David" w:hAnsi="David" w:cs="David"/>
          <w:u w:val="single"/>
          <w:rtl/>
          <w:lang w:eastAsia="he-IL"/>
        </w:rPr>
      </w:pPr>
      <w:r w:rsidRPr="00552BDA">
        <w:rPr>
          <w:rFonts w:ascii="David" w:hAnsi="David" w:cs="David"/>
          <w:u w:val="single"/>
          <w:rtl/>
          <w:lang w:eastAsia="he-IL"/>
        </w:rPr>
        <w:t>הצהרת בעל התפקיד המיועד</w:t>
      </w:r>
    </w:p>
    <w:p w14:paraId="2A8CEB1B" w14:textId="77777777" w:rsidR="00AB3E4B" w:rsidRPr="00105FF0" w:rsidRDefault="00AB3E4B" w:rsidP="00AB3E4B">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7B242F24" w14:textId="77777777" w:rsidR="00AB3E4B" w:rsidRPr="00105FF0" w:rsidRDefault="00AB3E4B" w:rsidP="00AB3E4B">
      <w:pPr>
        <w:rPr>
          <w:rFonts w:ascii="David" w:hAnsi="David" w:cs="David"/>
          <w:rtl/>
          <w:lang w:eastAsia="he-IL"/>
        </w:rPr>
      </w:pPr>
      <w:r w:rsidRPr="00105FF0">
        <w:rPr>
          <w:rFonts w:ascii="David" w:hAnsi="David" w:cs="David"/>
          <w:rtl/>
          <w:lang w:eastAsia="he-IL"/>
        </w:rPr>
        <w:t>תאריך __________   שם _______________   חתימה ________________</w:t>
      </w:r>
    </w:p>
    <w:p w14:paraId="36316B18" w14:textId="77777777" w:rsidR="00AB3E4B" w:rsidRPr="00105FF0" w:rsidRDefault="00AB3E4B" w:rsidP="00AB3E4B">
      <w:pPr>
        <w:rPr>
          <w:rFonts w:ascii="David" w:hAnsi="David" w:cs="David"/>
          <w:rtl/>
          <w:lang w:eastAsia="he-IL"/>
        </w:rPr>
      </w:pPr>
    </w:p>
    <w:p w14:paraId="20E64AAB" w14:textId="77777777" w:rsidR="00AB3E4B" w:rsidRPr="00105FF0" w:rsidRDefault="00AB3E4B" w:rsidP="00AB3E4B">
      <w:pPr>
        <w:rPr>
          <w:rFonts w:ascii="David" w:hAnsi="David" w:cs="David"/>
          <w:rtl/>
          <w:lang w:eastAsia="he-IL"/>
        </w:rPr>
      </w:pPr>
    </w:p>
    <w:p w14:paraId="3DCB3885" w14:textId="77777777" w:rsidR="00AB3E4B" w:rsidRPr="00105FF0" w:rsidRDefault="00AB3E4B" w:rsidP="00AB3E4B">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8752" behindDoc="0" locked="0" layoutInCell="1" allowOverlap="1" wp14:anchorId="531CA46A" wp14:editId="15C7574E">
                <wp:simplePos x="0" y="0"/>
                <wp:positionH relativeFrom="margin">
                  <wp:posOffset>-236524</wp:posOffset>
                </wp:positionH>
                <wp:positionV relativeFrom="paragraph">
                  <wp:posOffset>133350</wp:posOffset>
                </wp:positionV>
                <wp:extent cx="5816600" cy="939800"/>
                <wp:effectExtent l="0" t="0" r="12700" b="12700"/>
                <wp:wrapNone/>
                <wp:docPr id="3080" name="מלבן 30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6537D1" id="מלבן 3080" o:spid="_x0000_s1026" style="position:absolute;left:0;text-align:left;margin-left:-18.6pt;margin-top:10.5pt;width:458pt;height:74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" filled="f">
                <w10:wrap anchorx="margin"/>
              </v:rect>
            </w:pict>
          </mc:Fallback>
        </mc:AlternateContent>
      </w:r>
    </w:p>
    <w:p w14:paraId="38441B36" w14:textId="77777777" w:rsidR="00AB3E4B" w:rsidRPr="00105FF0" w:rsidRDefault="00AB3E4B" w:rsidP="00AB3E4B">
      <w:pPr>
        <w:rPr>
          <w:rFonts w:ascii="David" w:hAnsi="David" w:cs="David"/>
          <w:rtl/>
          <w:lang w:eastAsia="he-IL"/>
        </w:rPr>
      </w:pPr>
    </w:p>
    <w:p w14:paraId="27D4B8BE" w14:textId="77777777" w:rsidR="00AB3E4B" w:rsidRPr="00552BDA" w:rsidRDefault="00AB3E4B" w:rsidP="00AB3E4B">
      <w:pPr>
        <w:rPr>
          <w:rFonts w:ascii="David" w:hAnsi="David" w:cs="David"/>
          <w:u w:val="single"/>
          <w:rtl/>
          <w:lang w:eastAsia="he-IL"/>
        </w:rPr>
      </w:pPr>
      <w:r w:rsidRPr="00552BDA">
        <w:rPr>
          <w:rFonts w:ascii="David" w:hAnsi="David" w:cs="David"/>
          <w:u w:val="single"/>
          <w:rtl/>
          <w:lang w:eastAsia="he-IL"/>
        </w:rPr>
        <w:t>הצהרת בעל התפקיד המיועד</w:t>
      </w:r>
    </w:p>
    <w:p w14:paraId="26C00780" w14:textId="77777777" w:rsidR="00AB3E4B" w:rsidRPr="00105FF0" w:rsidRDefault="00AB3E4B" w:rsidP="00AB3E4B">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2FEC6F00" w14:textId="77777777" w:rsidR="00AB3E4B" w:rsidRPr="00105FF0" w:rsidRDefault="00AB3E4B" w:rsidP="00AB3E4B">
      <w:pPr>
        <w:rPr>
          <w:rFonts w:ascii="David" w:hAnsi="David" w:cs="David"/>
          <w:rtl/>
          <w:lang w:eastAsia="he-IL"/>
        </w:rPr>
      </w:pPr>
      <w:r w:rsidRPr="00105FF0">
        <w:rPr>
          <w:rFonts w:ascii="David" w:hAnsi="David" w:cs="David"/>
          <w:rtl/>
          <w:lang w:eastAsia="he-IL"/>
        </w:rPr>
        <w:t>תאריך __________   שם _______________   חתימה ________________</w:t>
      </w:r>
    </w:p>
    <w:p w14:paraId="1C6B2101" w14:textId="77777777" w:rsidR="00AB3E4B" w:rsidRPr="00105FF0" w:rsidRDefault="00AB3E4B" w:rsidP="00AB3E4B">
      <w:pPr>
        <w:rPr>
          <w:rFonts w:ascii="David" w:hAnsi="David" w:cs="David"/>
          <w:rtl/>
          <w:lang w:eastAsia="he-IL"/>
        </w:rPr>
      </w:pPr>
    </w:p>
    <w:p w14:paraId="54DDDA36" w14:textId="77777777" w:rsidR="00AB3E4B" w:rsidRPr="00105FF0" w:rsidRDefault="00AB3E4B" w:rsidP="00AB3E4B">
      <w:pPr>
        <w:rPr>
          <w:rFonts w:ascii="David" w:hAnsi="David" w:cs="David"/>
          <w:rtl/>
          <w:lang w:eastAsia="he-IL"/>
        </w:rPr>
      </w:pPr>
    </w:p>
    <w:p w14:paraId="48647A31" w14:textId="77777777" w:rsidR="00AB3E4B" w:rsidRPr="00105FF0" w:rsidRDefault="00AB3E4B" w:rsidP="00AB3E4B">
      <w:pPr>
        <w:rPr>
          <w:rFonts w:ascii="David" w:hAnsi="David" w:cs="David"/>
          <w:rtl/>
          <w:lang w:eastAsia="he-IL"/>
        </w:rPr>
      </w:pPr>
    </w:p>
    <w:p w14:paraId="51B08B95" w14:textId="77777777" w:rsidR="00AB3E4B" w:rsidRPr="00105FF0" w:rsidRDefault="00AB3E4B" w:rsidP="00AB3E4B">
      <w:pPr>
        <w:rPr>
          <w:rFonts w:ascii="David" w:hAnsi="David" w:cs="David"/>
          <w:rtl/>
          <w:lang w:eastAsia="he-IL"/>
        </w:rPr>
      </w:pPr>
    </w:p>
    <w:p w14:paraId="7CE7AE8A" w14:textId="77777777" w:rsidR="00AB3E4B" w:rsidRPr="00105FF0" w:rsidRDefault="00AB3E4B" w:rsidP="00AB3E4B">
      <w:pPr>
        <w:rPr>
          <w:rFonts w:ascii="David" w:hAnsi="David" w:cs="David"/>
          <w:rtl/>
          <w:lang w:eastAsia="he-IL"/>
        </w:rPr>
      </w:pPr>
      <w:r w:rsidRPr="00105FF0">
        <w:rPr>
          <w:rFonts w:ascii="David" w:hAnsi="David" w:cs="David"/>
          <w:rtl/>
          <w:lang w:eastAsia="he-IL"/>
        </w:rPr>
        <w:br w:type="page"/>
      </w:r>
    </w:p>
    <w:p w14:paraId="5F1FD50C" w14:textId="77777777" w:rsidR="00AB3E4B" w:rsidRPr="004D1AF3" w:rsidRDefault="00AB3E4B" w:rsidP="00AB3E4B">
      <w:pPr>
        <w:rPr>
          <w:rFonts w:ascii="David" w:hAnsi="David" w:cs="David"/>
          <w:b/>
          <w:bCs/>
          <w:u w:val="single"/>
          <w:rtl/>
          <w:lang w:eastAsia="he-IL"/>
        </w:rPr>
      </w:pPr>
      <w:r w:rsidRPr="004D1AF3">
        <w:rPr>
          <w:rFonts w:ascii="David" w:hAnsi="David" w:cs="David"/>
          <w:b/>
          <w:bCs/>
          <w:u w:val="single"/>
          <w:rtl/>
          <w:lang w:eastAsia="he-IL"/>
        </w:rPr>
        <w:t>ניסיון חבר הצוות (</w:t>
      </w:r>
      <w:r w:rsidRPr="004D1AF3">
        <w:rPr>
          <w:rFonts w:ascii="David" w:hAnsi="David" w:cs="David"/>
          <w:b/>
          <w:bCs/>
          <w:highlight w:val="yellow"/>
          <w:u w:val="single"/>
          <w:rtl/>
          <w:lang w:eastAsia="he-IL"/>
        </w:rPr>
        <w:t>ימולא עבור כל אחד מחברי הצוות</w:t>
      </w:r>
      <w:r w:rsidRPr="004D1AF3">
        <w:rPr>
          <w:rFonts w:ascii="David" w:hAnsi="David" w:cs="David" w:hint="cs"/>
          <w:b/>
          <w:bCs/>
          <w:highlight w:val="yellow"/>
          <w:u w:val="single"/>
          <w:rtl/>
          <w:lang w:eastAsia="he-IL"/>
        </w:rPr>
        <w:t xml:space="preserve"> המוצעים</w:t>
      </w:r>
      <w:r>
        <w:rPr>
          <w:rFonts w:ascii="David" w:hAnsi="David" w:cs="David"/>
          <w:b/>
          <w:bCs/>
          <w:u w:val="single"/>
          <w:rtl/>
          <w:lang w:eastAsia="he-IL"/>
        </w:rPr>
        <w:t>)</w:t>
      </w:r>
    </w:p>
    <w:p w14:paraId="633D235F" w14:textId="77777777" w:rsidR="00AB3E4B" w:rsidRPr="00105FF0" w:rsidRDefault="00AB3E4B" w:rsidP="00AB3E4B">
      <w:pPr>
        <w:rPr>
          <w:rFonts w:ascii="David" w:hAnsi="David" w:cs="David"/>
          <w:rtl/>
          <w:lang w:eastAsia="he-IL"/>
        </w:rPr>
      </w:pPr>
    </w:p>
    <w:tbl>
      <w:tblPr>
        <w:bidiVisual/>
        <w:tblW w:w="909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AB3E4B" w:rsidRPr="00105FF0" w14:paraId="1F1D03D7" w14:textId="77777777" w:rsidTr="00952C3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82D093" w14:textId="77777777" w:rsidR="00AB3E4B" w:rsidRPr="00105FF0" w:rsidRDefault="00AB3E4B" w:rsidP="00DC0112">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248861CF" w14:textId="77777777" w:rsidR="00AB3E4B" w:rsidRPr="00105FF0" w:rsidRDefault="00AB3E4B"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AB3E4B" w:rsidRPr="00105FF0" w14:paraId="1A767356" w14:textId="77777777" w:rsidTr="00952C35">
        <w:trPr>
          <w:cantSplit/>
          <w:trHeight w:val="144"/>
        </w:trPr>
        <w:tc>
          <w:tcPr>
            <w:tcW w:w="426" w:type="dxa"/>
            <w:tcBorders>
              <w:top w:val="nil"/>
              <w:left w:val="single" w:sz="18" w:space="0" w:color="auto"/>
              <w:right w:val="single" w:sz="6" w:space="0" w:color="auto"/>
            </w:tcBorders>
            <w:shd w:val="pct5" w:color="auto" w:fill="auto"/>
          </w:tcPr>
          <w:p w14:paraId="37290714" w14:textId="77777777" w:rsidR="00AB3E4B" w:rsidRPr="00105FF0" w:rsidRDefault="00AB3E4B" w:rsidP="00DC0112">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3C01580B" w14:textId="77777777" w:rsidR="00AB3E4B" w:rsidRPr="00105FF0" w:rsidRDefault="00AB3E4B" w:rsidP="00DC0112">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1A9B664E" w14:textId="77777777" w:rsidR="00AB3E4B" w:rsidRPr="00105FF0" w:rsidRDefault="00AB3E4B" w:rsidP="00DC0112">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6B07CAD"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4BABD77B"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סלולרי</w:t>
            </w:r>
          </w:p>
        </w:tc>
      </w:tr>
      <w:tr w:rsidR="00AB3E4B" w:rsidRPr="00105FF0" w14:paraId="60F800EC" w14:textId="77777777" w:rsidTr="00952C35">
        <w:trPr>
          <w:trHeight w:val="331"/>
        </w:trPr>
        <w:tc>
          <w:tcPr>
            <w:tcW w:w="426" w:type="dxa"/>
            <w:tcBorders>
              <w:top w:val="single" w:sz="18" w:space="0" w:color="auto"/>
              <w:left w:val="single" w:sz="18" w:space="0" w:color="auto"/>
              <w:bottom w:val="single" w:sz="18" w:space="0" w:color="auto"/>
              <w:right w:val="single" w:sz="4" w:space="0" w:color="auto"/>
            </w:tcBorders>
          </w:tcPr>
          <w:p w14:paraId="4D336210" w14:textId="77777777" w:rsidR="00AB3E4B" w:rsidRPr="00105FF0" w:rsidRDefault="00AB3E4B" w:rsidP="00DC0112">
            <w:pPr>
              <w:rPr>
                <w:rFonts w:ascii="David" w:hAnsi="David" w:cs="David"/>
                <w:rtl/>
                <w:lang w:eastAsia="he-IL"/>
              </w:rPr>
            </w:pPr>
            <w:r w:rsidRPr="00105FF0">
              <w:rPr>
                <w:rFonts w:ascii="David" w:hAnsi="David" w:cs="David"/>
                <w:rtl/>
                <w:lang w:eastAsia="he-IL"/>
              </w:rPr>
              <w:t>1</w:t>
            </w:r>
          </w:p>
        </w:tc>
        <w:tc>
          <w:tcPr>
            <w:tcW w:w="1983" w:type="dxa"/>
            <w:tcBorders>
              <w:top w:val="single" w:sz="18" w:space="0" w:color="auto"/>
              <w:left w:val="single" w:sz="4" w:space="0" w:color="auto"/>
              <w:bottom w:val="single" w:sz="18" w:space="0" w:color="auto"/>
              <w:right w:val="single" w:sz="4" w:space="0" w:color="auto"/>
            </w:tcBorders>
          </w:tcPr>
          <w:p w14:paraId="4745E604" w14:textId="77777777" w:rsidR="00AB3E4B" w:rsidRPr="00105FF0" w:rsidRDefault="00AB3E4B" w:rsidP="00DC0112">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5F95F800" w14:textId="77777777" w:rsidR="00AB3E4B" w:rsidRPr="00105FF0" w:rsidRDefault="00AB3E4B" w:rsidP="00DC0112">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1757FBF5" w14:textId="77777777" w:rsidR="00AB3E4B" w:rsidRPr="00105FF0" w:rsidRDefault="00AB3E4B" w:rsidP="00DC0112">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2569A552" w14:textId="77777777" w:rsidR="00AB3E4B" w:rsidRPr="00105FF0" w:rsidRDefault="00AB3E4B" w:rsidP="00DC0112">
            <w:pPr>
              <w:rPr>
                <w:rFonts w:ascii="David" w:hAnsi="David" w:cs="David"/>
                <w:rtl/>
                <w:lang w:eastAsia="he-IL"/>
              </w:rPr>
            </w:pPr>
          </w:p>
        </w:tc>
      </w:tr>
      <w:tr w:rsidR="00AB3E4B" w:rsidRPr="00105FF0" w14:paraId="46237359" w14:textId="77777777" w:rsidTr="00952C35">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2548382D" w14:textId="77777777" w:rsidR="00AB3E4B" w:rsidRPr="00105FF0" w:rsidRDefault="00AB3E4B" w:rsidP="00DC0112">
            <w:pPr>
              <w:rPr>
                <w:rFonts w:ascii="David" w:hAnsi="David" w:cs="David"/>
                <w:rtl/>
                <w:lang w:eastAsia="he-IL"/>
              </w:rPr>
            </w:pPr>
            <w:r w:rsidRPr="00105FF0">
              <w:rPr>
                <w:rFonts w:ascii="David" w:hAnsi="David" w:cs="David"/>
                <w:rtl/>
                <w:lang w:eastAsia="he-IL"/>
              </w:rPr>
              <w:t>תיאור הפרויקט:</w:t>
            </w:r>
          </w:p>
          <w:p w14:paraId="5E9FD30A" w14:textId="77777777" w:rsidR="00AB3E4B" w:rsidRPr="00105FF0" w:rsidRDefault="00AB3E4B" w:rsidP="00DC0112">
            <w:pPr>
              <w:rPr>
                <w:rFonts w:ascii="David" w:hAnsi="David" w:cs="David"/>
                <w:rtl/>
                <w:lang w:eastAsia="he-IL"/>
              </w:rPr>
            </w:pPr>
          </w:p>
          <w:p w14:paraId="3470056B" w14:textId="77777777" w:rsidR="00AB3E4B" w:rsidRPr="00105FF0" w:rsidRDefault="00AB3E4B" w:rsidP="00DC0112">
            <w:pPr>
              <w:rPr>
                <w:rFonts w:ascii="David" w:hAnsi="David" w:cs="David"/>
                <w:rtl/>
                <w:lang w:eastAsia="he-IL"/>
              </w:rPr>
            </w:pPr>
          </w:p>
          <w:p w14:paraId="488CAB18" w14:textId="77777777" w:rsidR="00AB3E4B" w:rsidRPr="00105FF0" w:rsidRDefault="00AB3E4B" w:rsidP="00DC0112">
            <w:pPr>
              <w:rPr>
                <w:rFonts w:ascii="David" w:hAnsi="David" w:cs="David"/>
                <w:rtl/>
                <w:lang w:eastAsia="he-IL"/>
              </w:rPr>
            </w:pPr>
          </w:p>
          <w:p w14:paraId="578C8DA9" w14:textId="77777777" w:rsidR="00AB3E4B" w:rsidRPr="00105FF0" w:rsidRDefault="00AB3E4B" w:rsidP="00DC0112">
            <w:pPr>
              <w:rPr>
                <w:rFonts w:ascii="David" w:hAnsi="David" w:cs="David"/>
                <w:rtl/>
                <w:lang w:eastAsia="he-IL"/>
              </w:rPr>
            </w:pPr>
          </w:p>
        </w:tc>
      </w:tr>
      <w:tr w:rsidR="00AB3E4B" w:rsidRPr="00105FF0" w14:paraId="315BEE42"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570"/>
        </w:trPr>
        <w:tc>
          <w:tcPr>
            <w:tcW w:w="2637" w:type="dxa"/>
            <w:gridSpan w:val="3"/>
            <w:tcBorders>
              <w:top w:val="single" w:sz="4" w:space="0" w:color="auto"/>
              <w:bottom w:val="single" w:sz="18" w:space="0" w:color="auto"/>
            </w:tcBorders>
          </w:tcPr>
          <w:p w14:paraId="590CE6D6" w14:textId="77777777" w:rsidR="00AB3E4B" w:rsidRPr="00105FF0" w:rsidRDefault="00AB3E4B"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5F0080D9" w14:textId="77777777" w:rsidR="00AB3E4B" w:rsidRPr="00105FF0" w:rsidRDefault="00AB3E4B" w:rsidP="00DC0112">
            <w:pPr>
              <w:rPr>
                <w:rFonts w:ascii="David" w:hAnsi="David" w:cs="David"/>
                <w:rtl/>
                <w:lang w:eastAsia="he-IL"/>
              </w:rPr>
            </w:pPr>
            <w:r w:rsidRPr="00105FF0">
              <w:rPr>
                <w:rFonts w:ascii="David" w:hAnsi="David" w:cs="David"/>
                <w:rtl/>
                <w:lang w:eastAsia="he-IL"/>
              </w:rPr>
              <w:t>מתאריך: ______ עד תאריך: _____</w:t>
            </w:r>
          </w:p>
        </w:tc>
      </w:tr>
      <w:tr w:rsidR="00AB3E4B" w:rsidRPr="00105FF0" w14:paraId="58B41F22"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2ED02342" w14:textId="77777777" w:rsidR="00AB3E4B" w:rsidRPr="00105FF0" w:rsidRDefault="00AB3E4B" w:rsidP="00DC0112">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01E5672F" w14:textId="77777777" w:rsidR="00AB3E4B" w:rsidRPr="00105FF0" w:rsidRDefault="00AB3E4B"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AB3E4B" w:rsidRPr="00105FF0" w14:paraId="480C97D4" w14:textId="77777777" w:rsidTr="00952C35">
        <w:trPr>
          <w:cantSplit/>
          <w:trHeight w:val="144"/>
        </w:trPr>
        <w:tc>
          <w:tcPr>
            <w:tcW w:w="426" w:type="dxa"/>
            <w:tcBorders>
              <w:top w:val="nil"/>
              <w:left w:val="single" w:sz="18" w:space="0" w:color="auto"/>
              <w:right w:val="single" w:sz="6" w:space="0" w:color="auto"/>
            </w:tcBorders>
            <w:shd w:val="pct5" w:color="auto" w:fill="auto"/>
          </w:tcPr>
          <w:p w14:paraId="111B49E0" w14:textId="77777777" w:rsidR="00AB3E4B" w:rsidRPr="00105FF0" w:rsidRDefault="00AB3E4B" w:rsidP="00DC0112">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5EEDDDC8" w14:textId="77777777" w:rsidR="00AB3E4B" w:rsidRPr="00105FF0" w:rsidRDefault="00AB3E4B" w:rsidP="00DC0112">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66621F77" w14:textId="77777777" w:rsidR="00AB3E4B" w:rsidRPr="00105FF0" w:rsidRDefault="00AB3E4B" w:rsidP="00DC0112">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D5E01F4"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7A7DD2CA"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סלולרי</w:t>
            </w:r>
          </w:p>
        </w:tc>
      </w:tr>
      <w:tr w:rsidR="00AB3E4B" w:rsidRPr="00105FF0" w14:paraId="35F5C1CB" w14:textId="77777777" w:rsidTr="00952C35">
        <w:trPr>
          <w:trHeight w:val="331"/>
        </w:trPr>
        <w:tc>
          <w:tcPr>
            <w:tcW w:w="426" w:type="dxa"/>
            <w:tcBorders>
              <w:top w:val="single" w:sz="18" w:space="0" w:color="auto"/>
              <w:left w:val="single" w:sz="18" w:space="0" w:color="auto"/>
              <w:bottom w:val="single" w:sz="18" w:space="0" w:color="auto"/>
              <w:right w:val="single" w:sz="4" w:space="0" w:color="auto"/>
            </w:tcBorders>
          </w:tcPr>
          <w:p w14:paraId="26297104" w14:textId="77777777" w:rsidR="00AB3E4B" w:rsidRPr="00105FF0" w:rsidRDefault="00AB3E4B" w:rsidP="00DC0112">
            <w:pPr>
              <w:rPr>
                <w:rFonts w:ascii="David" w:hAnsi="David" w:cs="David"/>
                <w:rtl/>
                <w:lang w:eastAsia="he-IL"/>
              </w:rPr>
            </w:pPr>
            <w:r>
              <w:rPr>
                <w:rFonts w:ascii="David" w:hAnsi="David" w:cs="David" w:hint="cs"/>
                <w:rtl/>
                <w:lang w:eastAsia="he-IL"/>
              </w:rPr>
              <w:t>2</w:t>
            </w:r>
          </w:p>
        </w:tc>
        <w:tc>
          <w:tcPr>
            <w:tcW w:w="1983" w:type="dxa"/>
            <w:tcBorders>
              <w:top w:val="single" w:sz="18" w:space="0" w:color="auto"/>
              <w:left w:val="single" w:sz="4" w:space="0" w:color="auto"/>
              <w:bottom w:val="single" w:sz="18" w:space="0" w:color="auto"/>
              <w:right w:val="single" w:sz="4" w:space="0" w:color="auto"/>
            </w:tcBorders>
          </w:tcPr>
          <w:p w14:paraId="1EE1677E" w14:textId="77777777" w:rsidR="00AB3E4B" w:rsidRPr="00105FF0" w:rsidRDefault="00AB3E4B" w:rsidP="00DC0112">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484C19BA" w14:textId="77777777" w:rsidR="00AB3E4B" w:rsidRPr="00105FF0" w:rsidRDefault="00AB3E4B" w:rsidP="00DC0112">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2A83BCF4" w14:textId="77777777" w:rsidR="00AB3E4B" w:rsidRPr="00105FF0" w:rsidRDefault="00AB3E4B" w:rsidP="00DC0112">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1AF4A1F4" w14:textId="77777777" w:rsidR="00AB3E4B" w:rsidRPr="00105FF0" w:rsidRDefault="00AB3E4B" w:rsidP="00DC0112">
            <w:pPr>
              <w:rPr>
                <w:rFonts w:ascii="David" w:hAnsi="David" w:cs="David"/>
                <w:rtl/>
                <w:lang w:eastAsia="he-IL"/>
              </w:rPr>
            </w:pPr>
          </w:p>
        </w:tc>
      </w:tr>
      <w:tr w:rsidR="00AB3E4B" w:rsidRPr="00105FF0" w14:paraId="2E0C0591" w14:textId="77777777" w:rsidTr="00952C35">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0184C68" w14:textId="77777777" w:rsidR="00AB3E4B" w:rsidRPr="00105FF0" w:rsidRDefault="00AB3E4B" w:rsidP="00DC0112">
            <w:pPr>
              <w:rPr>
                <w:rFonts w:ascii="David" w:hAnsi="David" w:cs="David"/>
                <w:rtl/>
                <w:lang w:eastAsia="he-IL"/>
              </w:rPr>
            </w:pPr>
            <w:r w:rsidRPr="00105FF0">
              <w:rPr>
                <w:rFonts w:ascii="David" w:hAnsi="David" w:cs="David"/>
                <w:rtl/>
                <w:lang w:eastAsia="he-IL"/>
              </w:rPr>
              <w:t>תיאור הפרויקט:</w:t>
            </w:r>
          </w:p>
          <w:p w14:paraId="2F380C72" w14:textId="77777777" w:rsidR="00AB3E4B" w:rsidRPr="00105FF0" w:rsidRDefault="00AB3E4B" w:rsidP="00DC0112">
            <w:pPr>
              <w:rPr>
                <w:rFonts w:ascii="David" w:hAnsi="David" w:cs="David"/>
                <w:rtl/>
                <w:lang w:eastAsia="he-IL"/>
              </w:rPr>
            </w:pPr>
          </w:p>
          <w:p w14:paraId="14424304" w14:textId="77777777" w:rsidR="00AB3E4B" w:rsidRPr="00105FF0" w:rsidRDefault="00AB3E4B" w:rsidP="00DC0112">
            <w:pPr>
              <w:rPr>
                <w:rFonts w:ascii="David" w:hAnsi="David" w:cs="David"/>
                <w:rtl/>
                <w:lang w:eastAsia="he-IL"/>
              </w:rPr>
            </w:pPr>
          </w:p>
          <w:p w14:paraId="4D119C83" w14:textId="77777777" w:rsidR="00AB3E4B" w:rsidRPr="00105FF0" w:rsidRDefault="00AB3E4B" w:rsidP="00DC0112">
            <w:pPr>
              <w:rPr>
                <w:rFonts w:ascii="David" w:hAnsi="David" w:cs="David"/>
                <w:rtl/>
                <w:lang w:eastAsia="he-IL"/>
              </w:rPr>
            </w:pPr>
          </w:p>
          <w:p w14:paraId="37AE1FF0" w14:textId="77777777" w:rsidR="00AB3E4B" w:rsidRPr="00105FF0" w:rsidRDefault="00AB3E4B" w:rsidP="00DC0112">
            <w:pPr>
              <w:rPr>
                <w:rFonts w:ascii="David" w:hAnsi="David" w:cs="David"/>
                <w:rtl/>
                <w:lang w:eastAsia="he-IL"/>
              </w:rPr>
            </w:pPr>
          </w:p>
        </w:tc>
      </w:tr>
      <w:tr w:rsidR="00AB3E4B" w:rsidRPr="00105FF0" w14:paraId="054BA09B"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17"/>
        </w:trPr>
        <w:tc>
          <w:tcPr>
            <w:tcW w:w="2637" w:type="dxa"/>
            <w:gridSpan w:val="3"/>
            <w:tcBorders>
              <w:top w:val="single" w:sz="4" w:space="0" w:color="auto"/>
              <w:bottom w:val="single" w:sz="18" w:space="0" w:color="auto"/>
            </w:tcBorders>
          </w:tcPr>
          <w:p w14:paraId="1E3E5B2D" w14:textId="77777777" w:rsidR="00AB3E4B" w:rsidRPr="00105FF0" w:rsidRDefault="00AB3E4B"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593C9C79" w14:textId="77777777" w:rsidR="00AB3E4B" w:rsidRPr="00105FF0" w:rsidRDefault="00AB3E4B" w:rsidP="00DC0112">
            <w:pPr>
              <w:rPr>
                <w:rFonts w:ascii="David" w:hAnsi="David" w:cs="David"/>
                <w:rtl/>
                <w:lang w:eastAsia="he-IL"/>
              </w:rPr>
            </w:pPr>
            <w:r w:rsidRPr="00105FF0">
              <w:rPr>
                <w:rFonts w:ascii="David" w:hAnsi="David" w:cs="David"/>
                <w:rtl/>
                <w:lang w:eastAsia="he-IL"/>
              </w:rPr>
              <w:t>מתאריך: ______ עד תאריך: _____</w:t>
            </w:r>
          </w:p>
        </w:tc>
      </w:tr>
    </w:tbl>
    <w:p w14:paraId="0C7683DD" w14:textId="77777777" w:rsidR="00AB3E4B" w:rsidRDefault="00AB3E4B" w:rsidP="00AB3E4B">
      <w:pPr>
        <w:bidi w:val="0"/>
        <w:spacing w:before="200" w:after="200" w:line="276" w:lineRule="auto"/>
        <w:rPr>
          <w:rFonts w:ascii="David" w:hAnsi="David" w:cs="David"/>
          <w:rtl/>
        </w:rPr>
      </w:pPr>
      <w:r>
        <w:rPr>
          <w:rFonts w:ascii="David" w:hAnsi="David" w:cs="David"/>
          <w:rtl/>
        </w:rPr>
        <w:br w:type="page"/>
      </w:r>
    </w:p>
    <w:p w14:paraId="6BF2AA81" w14:textId="3076BB2A" w:rsidR="004F2C6D" w:rsidRDefault="00AB731B" w:rsidP="00AB731B">
      <w:pPr>
        <w:pStyle w:val="affffffffff4"/>
        <w:rPr>
          <w:rtl/>
        </w:rPr>
      </w:pPr>
      <w:bookmarkStart w:id="232" w:name="_Toc81307343"/>
      <w:r>
        <w:rPr>
          <w:rtl/>
        </w:rPr>
        <w:t>נספח 7 - נספח הצעת מחיר</w:t>
      </w:r>
      <w:bookmarkEnd w:id="232"/>
    </w:p>
    <w:p w14:paraId="5B650738" w14:textId="77777777" w:rsidR="003D6E38" w:rsidRDefault="003D6E38" w:rsidP="0026371A">
      <w:pPr>
        <w:jc w:val="center"/>
        <w:rPr>
          <w:rFonts w:ascii="David" w:hAnsi="David" w:cs="David"/>
          <w:b/>
          <w:bCs/>
          <w:highlight w:val="yellow"/>
          <w:rtl/>
        </w:rPr>
      </w:pPr>
    </w:p>
    <w:p w14:paraId="00C232E3" w14:textId="5FF52A4F" w:rsidR="0026371A" w:rsidRPr="003D6E38" w:rsidRDefault="0026371A" w:rsidP="0026371A">
      <w:pPr>
        <w:jc w:val="center"/>
        <w:rPr>
          <w:rFonts w:ascii="David" w:hAnsi="David" w:cs="David"/>
          <w:b/>
          <w:bCs/>
          <w:sz w:val="28"/>
          <w:szCs w:val="28"/>
          <w:rtl/>
        </w:rPr>
      </w:pPr>
      <w:r w:rsidRPr="003D6E38">
        <w:rPr>
          <w:rFonts w:ascii="David" w:hAnsi="David" w:cs="David" w:hint="cs"/>
          <w:b/>
          <w:bCs/>
          <w:sz w:val="28"/>
          <w:szCs w:val="28"/>
          <w:rtl/>
        </w:rPr>
        <w:t xml:space="preserve">הצעת מחיר עבור סל 1 - </w:t>
      </w:r>
      <w:r w:rsidRPr="003D6E38">
        <w:rPr>
          <w:rFonts w:ascii="David" w:hAnsi="David" w:cs="David"/>
          <w:b/>
          <w:bCs/>
          <w:sz w:val="28"/>
          <w:szCs w:val="28"/>
          <w:rtl/>
        </w:rPr>
        <w:t>מתן השירותים המבוקשים עבור שיטות שכר עידוד</w:t>
      </w:r>
    </w:p>
    <w:p w14:paraId="2AA6B5DD" w14:textId="77777777" w:rsidR="003D6E38" w:rsidRDefault="003D6E38" w:rsidP="003D6E38">
      <w:pPr>
        <w:pStyle w:val="af5"/>
        <w:tabs>
          <w:tab w:val="left" w:pos="483"/>
        </w:tabs>
        <w:spacing w:line="360" w:lineRule="auto"/>
        <w:ind w:left="483"/>
        <w:jc w:val="both"/>
        <w:rPr>
          <w:rFonts w:ascii="David" w:hAnsi="David" w:cs="David"/>
        </w:rPr>
      </w:pPr>
    </w:p>
    <w:p w14:paraId="2E3FD96F" w14:textId="337856CD" w:rsidR="00AB731B" w:rsidRDefault="004F2C6D" w:rsidP="00CA3856">
      <w:pPr>
        <w:pStyle w:val="af5"/>
        <w:numPr>
          <w:ilvl w:val="0"/>
          <w:numId w:val="111"/>
        </w:numPr>
        <w:tabs>
          <w:tab w:val="left" w:pos="483"/>
        </w:tabs>
        <w:spacing w:line="360" w:lineRule="auto"/>
        <w:ind w:left="483" w:hanging="567"/>
        <w:jc w:val="both"/>
        <w:rPr>
          <w:rFonts w:ascii="David" w:hAnsi="David" w:cs="David"/>
        </w:rPr>
      </w:pPr>
      <w:r w:rsidRPr="00964A14">
        <w:rPr>
          <w:rFonts w:ascii="David" w:hAnsi="David" w:cs="David"/>
          <w:rtl/>
        </w:rPr>
        <w:t>כמפורט במסמכי המ</w:t>
      </w:r>
      <w:r w:rsidR="00AB731B">
        <w:rPr>
          <w:rFonts w:ascii="David" w:hAnsi="David" w:cs="David"/>
          <w:rtl/>
        </w:rPr>
        <w:t xml:space="preserve">כרז, המציע ימלא את </w:t>
      </w:r>
      <w:r w:rsidR="00D731DF">
        <w:rPr>
          <w:rFonts w:ascii="David" w:hAnsi="David" w:cs="David" w:hint="cs"/>
          <w:rtl/>
        </w:rPr>
        <w:t xml:space="preserve">הצעת המחיר </w:t>
      </w:r>
      <w:r w:rsidR="00AB731B">
        <w:rPr>
          <w:rFonts w:ascii="David" w:hAnsi="David" w:cs="David" w:hint="cs"/>
          <w:rtl/>
        </w:rPr>
        <w:t>עבור כל אחד מהסלים אליהם מגיש הצעתו.</w:t>
      </w:r>
    </w:p>
    <w:p w14:paraId="57840322" w14:textId="40CA0628" w:rsidR="004F2C6D" w:rsidRPr="00964A14" w:rsidRDefault="00517CDD" w:rsidP="00CA3856">
      <w:pPr>
        <w:pStyle w:val="af5"/>
        <w:numPr>
          <w:ilvl w:val="0"/>
          <w:numId w:val="111"/>
        </w:numPr>
        <w:tabs>
          <w:tab w:val="left" w:pos="483"/>
        </w:tabs>
        <w:spacing w:line="360" w:lineRule="auto"/>
        <w:ind w:left="483" w:hanging="567"/>
        <w:jc w:val="both"/>
        <w:rPr>
          <w:rFonts w:ascii="David" w:hAnsi="David" w:cs="David"/>
          <w:rtl/>
        </w:rPr>
      </w:pPr>
      <w:r>
        <w:rPr>
          <w:rFonts w:ascii="David" w:hAnsi="David" w:cs="David" w:hint="cs"/>
          <w:rtl/>
        </w:rPr>
        <w:t xml:space="preserve">את נספח הצעת המחיר יש להגיש </w:t>
      </w:r>
      <w:r w:rsidR="004F2C6D" w:rsidRPr="00964A14">
        <w:rPr>
          <w:rFonts w:ascii="David" w:hAnsi="David" w:cs="David"/>
          <w:rtl/>
        </w:rPr>
        <w:t>חתום על ידי מורשי החתימה וכן במדיה דיגיטלית.</w:t>
      </w:r>
    </w:p>
    <w:p w14:paraId="7722B2B9" w14:textId="77777777" w:rsidR="004F2C6D" w:rsidRPr="00964A14" w:rsidRDefault="004F2C6D" w:rsidP="00CA3856">
      <w:pPr>
        <w:pStyle w:val="af5"/>
        <w:numPr>
          <w:ilvl w:val="0"/>
          <w:numId w:val="111"/>
        </w:numPr>
        <w:tabs>
          <w:tab w:val="left" w:pos="483"/>
        </w:tabs>
        <w:spacing w:line="360" w:lineRule="auto"/>
        <w:ind w:left="483" w:hanging="567"/>
        <w:jc w:val="both"/>
        <w:rPr>
          <w:rFonts w:ascii="David" w:hAnsi="David" w:cs="David"/>
          <w:rtl/>
        </w:rPr>
      </w:pPr>
      <w:r w:rsidRPr="00964A14">
        <w:rPr>
          <w:rFonts w:ascii="David" w:hAnsi="David" w:cs="David"/>
          <w:rtl/>
        </w:rPr>
        <w:t>על המציע להציע הצעת מחיר עבור כל אחת מקבוצות החישוב לגבי כל אחד מסוגי השירותים. על המחיר המוצע להיות בשקלים חדשים ולהימצא בטווח שבין מחיר המינימום למחיר המקסימום, לכל קבוצה ביחס לכל סוג שירות, כמפורט להלן.</w:t>
      </w:r>
    </w:p>
    <w:p w14:paraId="4A80150B" w14:textId="58CF492B" w:rsidR="0026371A" w:rsidRDefault="0026371A" w:rsidP="003D6E38">
      <w:pPr>
        <w:rPr>
          <w:rFonts w:ascii="David" w:hAnsi="David" w:cs="David"/>
          <w:rtl/>
        </w:rPr>
      </w:pPr>
    </w:p>
    <w:p w14:paraId="03045A8B" w14:textId="57C8976B" w:rsidR="0026371A" w:rsidRPr="00C065F4" w:rsidRDefault="0026371A" w:rsidP="008A5E1F">
      <w:pPr>
        <w:pStyle w:val="6f3"/>
        <w:numPr>
          <w:ilvl w:val="0"/>
          <w:numId w:val="0"/>
        </w:numPr>
        <w:ind w:left="43"/>
        <w:rPr>
          <w:b/>
          <w:bCs/>
          <w:u w:val="single"/>
        </w:rPr>
      </w:pPr>
      <w:r w:rsidRPr="00C065F4">
        <w:rPr>
          <w:b/>
          <w:bCs/>
          <w:u w:val="single"/>
          <w:rtl/>
        </w:rPr>
        <w:t>פיתוח או עדכון שיטת שכר עידוד</w:t>
      </w:r>
      <w:r w:rsidR="003D6E38" w:rsidRPr="00C065F4">
        <w:rPr>
          <w:rFonts w:hint="cs"/>
          <w:b/>
          <w:bCs/>
          <w:u w:val="single"/>
          <w:rtl/>
        </w:rPr>
        <w:t xml:space="preserve"> </w:t>
      </w:r>
      <w:r w:rsidRPr="00C065F4">
        <w:rPr>
          <w:b/>
          <w:bCs/>
          <w:u w:val="single"/>
          <w:rtl/>
        </w:rPr>
        <w:t xml:space="preserve">- משקל של 60%. </w:t>
      </w:r>
    </w:p>
    <w:tbl>
      <w:tblPr>
        <w:bidiVisual/>
        <w:tblW w:w="8931" w:type="dxa"/>
        <w:tblInd w:w="1065" w:type="dxa"/>
        <w:tblLook w:val="04A0" w:firstRow="1" w:lastRow="0" w:firstColumn="1" w:lastColumn="0" w:noHBand="0" w:noVBand="1"/>
      </w:tblPr>
      <w:tblGrid>
        <w:gridCol w:w="1883"/>
        <w:gridCol w:w="1139"/>
        <w:gridCol w:w="1627"/>
        <w:gridCol w:w="1546"/>
        <w:gridCol w:w="1301"/>
        <w:gridCol w:w="1435"/>
      </w:tblGrid>
      <w:tr w:rsidR="003D6E38" w:rsidRPr="00FE652E" w14:paraId="2EA2CAF0" w14:textId="77777777" w:rsidTr="00DD3B7B">
        <w:trPr>
          <w:trHeight w:val="1291"/>
        </w:trPr>
        <w:tc>
          <w:tcPr>
            <w:tcW w:w="18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91231BB" w14:textId="77777777" w:rsidR="003D6E38" w:rsidRPr="000E25EB" w:rsidRDefault="003D6E38" w:rsidP="00DC0112">
            <w:pPr>
              <w:jc w:val="center"/>
              <w:rPr>
                <w:rFonts w:ascii="David" w:hAnsi="David" w:cs="David"/>
                <w:b/>
                <w:bCs/>
                <w:sz w:val="22"/>
                <w:szCs w:val="22"/>
              </w:rPr>
            </w:pPr>
            <w:r w:rsidRPr="000E25EB">
              <w:rPr>
                <w:rFonts w:ascii="David" w:hAnsi="David" w:cs="David"/>
                <w:b/>
                <w:bCs/>
                <w:sz w:val="22"/>
                <w:szCs w:val="22"/>
                <w:rtl/>
              </w:rPr>
              <w:t>פיתוח/עדכון שיטות שכר עידוד</w:t>
            </w:r>
          </w:p>
        </w:tc>
        <w:tc>
          <w:tcPr>
            <w:tcW w:w="113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A0AA55C" w14:textId="77777777"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משקל</w:t>
            </w:r>
          </w:p>
        </w:tc>
        <w:tc>
          <w:tcPr>
            <w:tcW w:w="162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5767D68" w14:textId="3005498A" w:rsidR="003D6E38" w:rsidRPr="000E25EB" w:rsidRDefault="00CA3856" w:rsidP="00DC0112">
            <w:pPr>
              <w:jc w:val="center"/>
              <w:rPr>
                <w:rFonts w:ascii="David" w:hAnsi="David" w:cs="David"/>
                <w:b/>
                <w:bCs/>
                <w:sz w:val="22"/>
                <w:szCs w:val="22"/>
                <w:rtl/>
              </w:rPr>
            </w:pPr>
            <w:r>
              <w:rPr>
                <w:rFonts w:ascii="David" w:hAnsi="David" w:cs="David" w:hint="cs"/>
                <w:b/>
                <w:bCs/>
                <w:sz w:val="22"/>
                <w:szCs w:val="22"/>
                <w:rtl/>
              </w:rPr>
              <w:t>סה"כ העובדים המתוגמלים ביחידה</w:t>
            </w:r>
            <w:r w:rsidR="003D6E38" w:rsidRPr="000E25EB">
              <w:rPr>
                <w:rFonts w:ascii="David" w:hAnsi="David" w:cs="David"/>
                <w:b/>
                <w:bCs/>
                <w:sz w:val="22"/>
                <w:szCs w:val="22"/>
                <w:rtl/>
              </w:rPr>
              <w:t>הנבדקת</w:t>
            </w:r>
          </w:p>
        </w:tc>
        <w:tc>
          <w:tcPr>
            <w:tcW w:w="1546"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6D1060C" w14:textId="6BE45E7F" w:rsidR="003D6E38" w:rsidRPr="000E25EB" w:rsidRDefault="003D6E38" w:rsidP="003D6E38">
            <w:pPr>
              <w:jc w:val="center"/>
              <w:rPr>
                <w:rFonts w:ascii="David" w:hAnsi="David" w:cs="David"/>
                <w:b/>
                <w:bCs/>
                <w:sz w:val="22"/>
                <w:szCs w:val="22"/>
                <w:rtl/>
              </w:rPr>
            </w:pPr>
            <w:r w:rsidRPr="000E25EB">
              <w:rPr>
                <w:rFonts w:ascii="David" w:hAnsi="David" w:cs="David"/>
                <w:b/>
                <w:bCs/>
                <w:sz w:val="22"/>
                <w:szCs w:val="22"/>
                <w:rtl/>
              </w:rPr>
              <w:t xml:space="preserve">הצעת מחיר </w:t>
            </w:r>
            <w:r w:rsidR="00DD3B7B">
              <w:rPr>
                <w:rFonts w:ascii="David" w:hAnsi="David" w:cs="David" w:hint="cs"/>
                <w:b/>
                <w:bCs/>
                <w:sz w:val="22"/>
                <w:szCs w:val="22"/>
                <w:rtl/>
              </w:rPr>
              <w:t xml:space="preserve">עבור </w:t>
            </w:r>
            <w:r w:rsidRPr="000E25EB">
              <w:rPr>
                <w:rFonts w:ascii="David" w:hAnsi="David" w:cs="David"/>
                <w:b/>
                <w:bCs/>
                <w:sz w:val="22"/>
                <w:szCs w:val="22"/>
                <w:rtl/>
              </w:rPr>
              <w:t>פיתוח או עדכון שיטת שכר עידוד</w:t>
            </w:r>
            <w:r w:rsidRPr="000E25EB">
              <w:rPr>
                <w:rFonts w:ascii="David" w:hAnsi="David" w:cs="David"/>
                <w:b/>
                <w:bCs/>
                <w:sz w:val="22"/>
                <w:szCs w:val="22"/>
                <w:rtl/>
              </w:rPr>
              <w:br/>
              <w:t xml:space="preserve"> בש"ח כולל מע"מ</w:t>
            </w:r>
          </w:p>
        </w:tc>
        <w:tc>
          <w:tcPr>
            <w:tcW w:w="130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DB5E774" w14:textId="14DD3F45"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מחיר מינימום</w:t>
            </w:r>
            <w:r w:rsidRPr="000E25EB">
              <w:rPr>
                <w:rFonts w:ascii="David" w:hAnsi="David" w:cs="David" w:hint="cs"/>
                <w:b/>
                <w:bCs/>
                <w:sz w:val="22"/>
                <w:szCs w:val="22"/>
                <w:rtl/>
              </w:rPr>
              <w:t xml:space="preserve"> בש"ח</w:t>
            </w:r>
            <w:r w:rsidRPr="000E25EB">
              <w:rPr>
                <w:rFonts w:ascii="David" w:hAnsi="David" w:cs="David"/>
                <w:b/>
                <w:bCs/>
                <w:sz w:val="22"/>
                <w:szCs w:val="22"/>
                <w:rtl/>
              </w:rPr>
              <w:t xml:space="preserve"> לא כולל מע"מ</w:t>
            </w:r>
          </w:p>
        </w:tc>
        <w:tc>
          <w:tcPr>
            <w:tcW w:w="143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7D43E7" w14:textId="77777777"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 xml:space="preserve">מחיר מקסימום </w:t>
            </w:r>
            <w:r w:rsidRPr="000E25EB">
              <w:rPr>
                <w:rFonts w:ascii="David" w:hAnsi="David" w:cs="David" w:hint="cs"/>
                <w:b/>
                <w:bCs/>
                <w:sz w:val="22"/>
                <w:szCs w:val="22"/>
                <w:rtl/>
              </w:rPr>
              <w:t xml:space="preserve">בש"ח </w:t>
            </w:r>
            <w:r w:rsidRPr="000E25EB">
              <w:rPr>
                <w:rFonts w:ascii="David" w:hAnsi="David" w:cs="David"/>
                <w:b/>
                <w:bCs/>
                <w:sz w:val="22"/>
                <w:szCs w:val="22"/>
                <w:rtl/>
              </w:rPr>
              <w:t>לא כולל מע"מ</w:t>
            </w:r>
          </w:p>
        </w:tc>
      </w:tr>
      <w:tr w:rsidR="003D6E38" w:rsidRPr="00FE652E" w14:paraId="7F5E914F" w14:textId="77777777" w:rsidTr="001B5268">
        <w:trPr>
          <w:trHeight w:val="320"/>
        </w:trPr>
        <w:tc>
          <w:tcPr>
            <w:tcW w:w="1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5020BF" w14:textId="77777777" w:rsidR="003D6E38" w:rsidRPr="00FE652E" w:rsidRDefault="003D6E38" w:rsidP="00DC0112">
            <w:pPr>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יחידתית </w:t>
            </w:r>
            <w:r w:rsidRPr="00FE652E">
              <w:rPr>
                <w:rFonts w:ascii="David" w:hAnsi="David" w:cs="David"/>
                <w:color w:val="000000"/>
                <w:sz w:val="22"/>
                <w:szCs w:val="22"/>
                <w:rtl/>
              </w:rPr>
              <w:t>קבוצת חישוב אחת</w:t>
            </w:r>
          </w:p>
        </w:tc>
        <w:tc>
          <w:tcPr>
            <w:tcW w:w="11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0504C5" w14:textId="77777777"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30%</w:t>
            </w:r>
          </w:p>
        </w:tc>
        <w:tc>
          <w:tcPr>
            <w:tcW w:w="16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94DB0C"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עד 5 עובדים</w:t>
            </w:r>
          </w:p>
        </w:tc>
        <w:tc>
          <w:tcPr>
            <w:tcW w:w="15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E4F042" w14:textId="675FC4C0" w:rsidR="003D6E38" w:rsidRDefault="003D6E38" w:rsidP="00A1514E">
            <w:pPr>
              <w:jc w:val="center"/>
              <w:rPr>
                <w:rFonts w:ascii="David" w:hAnsi="David" w:cs="David"/>
                <w:color w:val="000000"/>
                <w:sz w:val="22"/>
                <w:szCs w:val="22"/>
              </w:rPr>
            </w:pP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A44143" w14:textId="1BE1B4E2" w:rsidR="003D6E38" w:rsidRPr="00FE652E" w:rsidRDefault="003D6E38" w:rsidP="00DC0112">
            <w:pPr>
              <w:bidi w:val="0"/>
              <w:jc w:val="center"/>
              <w:rPr>
                <w:rFonts w:ascii="David" w:hAnsi="David" w:cs="David"/>
                <w:color w:val="000000"/>
                <w:sz w:val="22"/>
                <w:szCs w:val="22"/>
              </w:rPr>
            </w:pPr>
            <w:r>
              <w:rPr>
                <w:rFonts w:ascii="David" w:hAnsi="David" w:cs="David"/>
                <w:color w:val="000000"/>
                <w:sz w:val="22"/>
                <w:szCs w:val="22"/>
              </w:rPr>
              <w:t xml:space="preserve"> </w:t>
            </w:r>
            <w:r w:rsidRPr="00FE652E">
              <w:rPr>
                <w:rFonts w:ascii="David" w:hAnsi="David" w:cs="David"/>
                <w:color w:val="000000"/>
                <w:sz w:val="22"/>
                <w:szCs w:val="22"/>
              </w:rPr>
              <w:t>13,500</w:t>
            </w:r>
          </w:p>
        </w:tc>
        <w:tc>
          <w:tcPr>
            <w:tcW w:w="14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688260" w14:textId="55E2FF42" w:rsidR="003D6E38" w:rsidRPr="00FE652E" w:rsidRDefault="00CA3856" w:rsidP="00CA3856">
            <w:pPr>
              <w:bidi w:val="0"/>
              <w:jc w:val="center"/>
              <w:rPr>
                <w:rFonts w:ascii="David" w:hAnsi="David" w:cs="David"/>
                <w:color w:val="000000"/>
                <w:sz w:val="22"/>
                <w:szCs w:val="22"/>
              </w:rPr>
            </w:pPr>
            <w:r w:rsidRPr="00FE652E">
              <w:rPr>
                <w:rFonts w:ascii="David" w:hAnsi="David" w:cs="David"/>
                <w:color w:val="000000"/>
                <w:sz w:val="22"/>
                <w:szCs w:val="22"/>
              </w:rPr>
              <w:t>1</w:t>
            </w:r>
            <w:r>
              <w:rPr>
                <w:rFonts w:ascii="David" w:hAnsi="David" w:cs="David"/>
                <w:color w:val="000000"/>
                <w:sz w:val="22"/>
                <w:szCs w:val="22"/>
              </w:rPr>
              <w:t>8</w:t>
            </w:r>
            <w:r w:rsidR="003D6E38" w:rsidRPr="00FE652E">
              <w:rPr>
                <w:rFonts w:ascii="David" w:hAnsi="David" w:cs="David"/>
                <w:color w:val="000000"/>
                <w:sz w:val="22"/>
                <w:szCs w:val="22"/>
              </w:rPr>
              <w:t>,500</w:t>
            </w:r>
          </w:p>
        </w:tc>
      </w:tr>
      <w:tr w:rsidR="003D6E38" w:rsidRPr="00FE652E" w14:paraId="22CB0401"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9F98E64"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5D87490"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BFC70CE"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עובדים 6- 20</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6CC43D7"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E808D64" w14:textId="35E1E99F"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4BD073A" w14:textId="006775CD" w:rsidR="003D6E38" w:rsidRPr="00FE652E" w:rsidRDefault="00CA3856" w:rsidP="00CA3856">
            <w:pPr>
              <w:bidi w:val="0"/>
              <w:jc w:val="center"/>
              <w:rPr>
                <w:rFonts w:ascii="David" w:hAnsi="David" w:cs="David"/>
                <w:color w:val="000000"/>
                <w:sz w:val="22"/>
                <w:szCs w:val="22"/>
              </w:rPr>
            </w:pPr>
            <w:r w:rsidRPr="00FE652E">
              <w:rPr>
                <w:rFonts w:ascii="David" w:hAnsi="David" w:cs="David"/>
                <w:color w:val="000000"/>
                <w:sz w:val="22"/>
                <w:szCs w:val="22"/>
              </w:rPr>
              <w:t>2</w:t>
            </w:r>
            <w:r>
              <w:rPr>
                <w:rFonts w:ascii="David" w:hAnsi="David" w:cs="David"/>
                <w:color w:val="000000"/>
                <w:sz w:val="22"/>
                <w:szCs w:val="22"/>
              </w:rPr>
              <w:t>5</w:t>
            </w:r>
            <w:r w:rsidR="003D6E38" w:rsidRPr="00FE652E">
              <w:rPr>
                <w:rFonts w:ascii="David" w:hAnsi="David" w:cs="David"/>
                <w:color w:val="000000"/>
                <w:sz w:val="22"/>
                <w:szCs w:val="22"/>
              </w:rPr>
              <w:t>,000</w:t>
            </w:r>
          </w:p>
        </w:tc>
      </w:tr>
      <w:tr w:rsidR="003D6E38" w:rsidRPr="00FE652E" w14:paraId="39231716"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1655C39"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088FE9F3"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40ED0B1"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21-40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BF39D53"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768DFBC" w14:textId="55536918"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27,000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2D5BE31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33,000</w:t>
            </w:r>
          </w:p>
        </w:tc>
      </w:tr>
      <w:tr w:rsidR="003D6E38" w:rsidRPr="00FE652E" w14:paraId="32B39557"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2396FE7"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40869A47"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6D979D3"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41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8D9F8D0"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02359EF" w14:textId="4BE770AA"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36,000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73E0E3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44,000</w:t>
            </w:r>
          </w:p>
        </w:tc>
      </w:tr>
      <w:tr w:rsidR="003D6E38" w:rsidRPr="00FE652E" w14:paraId="44CCA76F" w14:textId="77777777" w:rsidTr="001B5268">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2E750A24"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מחוזית </w:t>
            </w:r>
            <w:r w:rsidRPr="00FE652E">
              <w:rPr>
                <w:rFonts w:ascii="David" w:hAnsi="David" w:cs="David"/>
                <w:color w:val="000000"/>
                <w:sz w:val="22"/>
                <w:szCs w:val="22"/>
                <w:rtl/>
              </w:rPr>
              <w:t>(2-9 קבוצות חישוב הפרוסות במחוזות)</w:t>
            </w: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14:paraId="5B12D141"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45%</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BF2A412"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עד 10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234C4BF"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268D313D" w14:textId="2D2AE8E1"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45,000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11A6BDD1"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55,000</w:t>
            </w:r>
          </w:p>
        </w:tc>
      </w:tr>
      <w:tr w:rsidR="003D6E38" w:rsidRPr="00FE652E" w14:paraId="2A82B1AF"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7A40231D"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09900EEB"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698F8C0"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11-20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EEAA878"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58BE478" w14:textId="1D6CB864"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54,000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2C8C03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66,000</w:t>
            </w:r>
          </w:p>
        </w:tc>
      </w:tr>
      <w:tr w:rsidR="003D6E38" w:rsidRPr="00FE652E" w14:paraId="61CCAD22"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72E746C9"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D938069"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EB20B7F"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21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ADA9C18"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F6FC853" w14:textId="3B4E031F"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67,500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5E64F30A"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82,500</w:t>
            </w:r>
          </w:p>
        </w:tc>
      </w:tr>
      <w:tr w:rsidR="003D6E38" w:rsidRPr="00FE652E" w14:paraId="06C0DE2B" w14:textId="77777777" w:rsidTr="001B5268">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041ADDC7"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(10-20 קבוצות חישוב הפרוסות ברחבי הארץ)</w:t>
            </w: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14:paraId="15BAC867"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10%</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39A6D83B"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עד 50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1ACB08A"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0C22DD8" w14:textId="6FA32AC5"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90,000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4658C3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110,000</w:t>
            </w:r>
          </w:p>
        </w:tc>
      </w:tr>
      <w:tr w:rsidR="003D6E38" w:rsidRPr="00FE652E" w14:paraId="2C728B1E" w14:textId="77777777" w:rsidTr="001B5268">
        <w:trPr>
          <w:trHeight w:val="45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3017D656"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1D867C5B"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B5D841A"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עובדים 51-100</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1B37D50"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DA1B980" w14:textId="38FD8A68"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108,000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20565E7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132,000</w:t>
            </w:r>
          </w:p>
        </w:tc>
      </w:tr>
      <w:tr w:rsidR="003D6E38" w:rsidRPr="00FE652E" w14:paraId="51819EA1" w14:textId="77777777" w:rsidTr="001B5268">
        <w:trPr>
          <w:trHeight w:val="36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414FC4DB"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C3FDFEC"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97E3CD3"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101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26B2D6C"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AF02731" w14:textId="0DDB557C"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135,000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1A1C7A04"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165,000</w:t>
            </w:r>
          </w:p>
        </w:tc>
      </w:tr>
      <w:tr w:rsidR="003D6E38" w:rsidRPr="00FE652E" w14:paraId="433C3D13" w14:textId="77777777" w:rsidTr="001B5268">
        <w:trPr>
          <w:trHeight w:val="900"/>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AF62A6"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שיטה ארצית</w:t>
            </w:r>
            <w:r>
              <w:rPr>
                <w:rFonts w:ascii="David" w:hAnsi="David" w:cs="David" w:hint="cs"/>
                <w:b/>
                <w:bCs/>
                <w:color w:val="000000"/>
                <w:sz w:val="22"/>
                <w:szCs w:val="22"/>
                <w:rtl/>
              </w:rPr>
              <w:t xml:space="preserve"> </w:t>
            </w:r>
            <w:r w:rsidRPr="00FE652E">
              <w:rPr>
                <w:rFonts w:ascii="David" w:hAnsi="David" w:cs="David"/>
                <w:color w:val="000000"/>
                <w:sz w:val="22"/>
                <w:szCs w:val="22"/>
                <w:rtl/>
              </w:rPr>
              <w:t>(21-30 קבוצות חישוב הפרוסות ברחבי הארץ)</w:t>
            </w:r>
          </w:p>
        </w:tc>
        <w:tc>
          <w:tcPr>
            <w:tcW w:w="1139" w:type="dxa"/>
            <w:tcBorders>
              <w:top w:val="nil"/>
              <w:left w:val="single" w:sz="4" w:space="0" w:color="auto"/>
              <w:bottom w:val="single" w:sz="4" w:space="0" w:color="auto"/>
              <w:right w:val="single" w:sz="4" w:space="0" w:color="auto"/>
            </w:tcBorders>
            <w:shd w:val="clear" w:color="auto" w:fill="auto"/>
            <w:vAlign w:val="center"/>
            <w:hideMark/>
          </w:tcPr>
          <w:p w14:paraId="0768642F"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10%</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AD80583" w14:textId="1C1EDF64"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 xml:space="preserve">יהא גודל </w:t>
            </w:r>
            <w:r w:rsidR="00CA3856">
              <w:rPr>
                <w:rFonts w:ascii="David" w:hAnsi="David" w:cs="David" w:hint="cs"/>
                <w:color w:val="000000"/>
                <w:sz w:val="22"/>
                <w:szCs w:val="22"/>
                <w:rtl/>
              </w:rPr>
              <w:t>היחידה הנבדקת</w:t>
            </w:r>
            <w:r w:rsidR="00CA3856" w:rsidRPr="00FE652E">
              <w:rPr>
                <w:rFonts w:ascii="David" w:hAnsi="David" w:cs="David"/>
                <w:color w:val="000000"/>
                <w:sz w:val="22"/>
                <w:szCs w:val="22"/>
                <w:rtl/>
              </w:rPr>
              <w:t xml:space="preserve"> </w:t>
            </w:r>
            <w:r w:rsidRPr="00FE652E">
              <w:rPr>
                <w:rFonts w:ascii="David" w:hAnsi="David" w:cs="David"/>
                <w:color w:val="000000"/>
                <w:sz w:val="22"/>
                <w:szCs w:val="22"/>
                <w:rtl/>
              </w:rPr>
              <w:t>ככל שיהא</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8E79767"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C585365" w14:textId="54BA44A0"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162,000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3843D9B"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198,000</w:t>
            </w:r>
          </w:p>
        </w:tc>
      </w:tr>
      <w:tr w:rsidR="003D6E38" w:rsidRPr="00FE652E" w14:paraId="400D20CE" w14:textId="77777777" w:rsidTr="001B5268">
        <w:trPr>
          <w:trHeight w:val="703"/>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FFCC9A" w14:textId="77777777" w:rsidR="003D6E38" w:rsidRPr="00FE652E" w:rsidRDefault="003D6E38" w:rsidP="00DC0112">
            <w:pPr>
              <w:bidi w:val="0"/>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מעל 31 קבוצות חישוב</w:t>
            </w:r>
          </w:p>
        </w:tc>
        <w:tc>
          <w:tcPr>
            <w:tcW w:w="1139" w:type="dxa"/>
            <w:tcBorders>
              <w:top w:val="nil"/>
              <w:left w:val="single" w:sz="4" w:space="0" w:color="auto"/>
              <w:bottom w:val="single" w:sz="4" w:space="0" w:color="auto"/>
              <w:right w:val="single" w:sz="4" w:space="0" w:color="auto"/>
            </w:tcBorders>
            <w:shd w:val="clear" w:color="auto" w:fill="auto"/>
            <w:vAlign w:val="center"/>
            <w:hideMark/>
          </w:tcPr>
          <w:p w14:paraId="085933D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6125CD23" w14:textId="676CAF5B"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 xml:space="preserve">יהא גודל </w:t>
            </w:r>
            <w:r w:rsidR="00CA3856">
              <w:rPr>
                <w:rFonts w:ascii="David" w:hAnsi="David" w:cs="David" w:hint="cs"/>
                <w:color w:val="000000"/>
                <w:sz w:val="22"/>
                <w:szCs w:val="22"/>
                <w:rtl/>
              </w:rPr>
              <w:t>היחידה הנבדקת</w:t>
            </w:r>
            <w:r w:rsidR="00CA3856" w:rsidRPr="00FE652E">
              <w:rPr>
                <w:rFonts w:ascii="David" w:hAnsi="David" w:cs="David"/>
                <w:color w:val="000000"/>
                <w:sz w:val="22"/>
                <w:szCs w:val="22"/>
                <w:rtl/>
              </w:rPr>
              <w:t xml:space="preserve"> </w:t>
            </w:r>
            <w:r w:rsidRPr="00FE652E">
              <w:rPr>
                <w:rFonts w:ascii="David" w:hAnsi="David" w:cs="David"/>
                <w:color w:val="000000"/>
                <w:sz w:val="22"/>
                <w:szCs w:val="22"/>
                <w:rtl/>
              </w:rPr>
              <w:t>ככל שיהא</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3F1DE49"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23BAD5B" w14:textId="37A805C3"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180,000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6763647"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220,000</w:t>
            </w:r>
          </w:p>
        </w:tc>
      </w:tr>
    </w:tbl>
    <w:p w14:paraId="559DA90F" w14:textId="77777777" w:rsidR="00811C6B" w:rsidRPr="009F5411" w:rsidRDefault="00811C6B" w:rsidP="009F5411">
      <w:pPr>
        <w:rPr>
          <w:rtl/>
        </w:rPr>
      </w:pPr>
    </w:p>
    <w:p w14:paraId="63B044DA" w14:textId="77777777" w:rsidR="00811C6B" w:rsidRPr="00811C6B" w:rsidRDefault="00811C6B">
      <w:pPr>
        <w:bidi w:val="0"/>
        <w:spacing w:before="200" w:after="200" w:line="276" w:lineRule="auto"/>
        <w:rPr>
          <w:rFonts w:ascii="David" w:hAnsi="David" w:cs="David"/>
          <w:rtl/>
        </w:rPr>
      </w:pPr>
      <w:r w:rsidRPr="00811C6B">
        <w:rPr>
          <w:rtl/>
        </w:rPr>
        <w:br w:type="page"/>
      </w:r>
    </w:p>
    <w:p w14:paraId="51D0DBD2" w14:textId="1C6B83E9" w:rsidR="0026371A" w:rsidRPr="00C065F4" w:rsidRDefault="0026371A" w:rsidP="008A5E1F">
      <w:pPr>
        <w:pStyle w:val="6f3"/>
        <w:numPr>
          <w:ilvl w:val="0"/>
          <w:numId w:val="0"/>
        </w:numPr>
        <w:ind w:left="43"/>
        <w:rPr>
          <w:b/>
          <w:bCs/>
          <w:u w:val="single"/>
        </w:rPr>
      </w:pPr>
      <w:r w:rsidRPr="00C065F4">
        <w:rPr>
          <w:b/>
          <w:bCs/>
          <w:u w:val="single"/>
          <w:rtl/>
        </w:rPr>
        <w:t>מודל רוחבי - משקל של 10%.</w:t>
      </w:r>
    </w:p>
    <w:tbl>
      <w:tblPr>
        <w:bidiVisual/>
        <w:tblW w:w="5000" w:type="pct"/>
        <w:tblInd w:w="154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279"/>
        <w:gridCol w:w="1916"/>
        <w:gridCol w:w="1597"/>
        <w:gridCol w:w="1366"/>
        <w:gridCol w:w="1380"/>
      </w:tblGrid>
      <w:tr w:rsidR="00811C6B" w:rsidRPr="0054359D" w14:paraId="3EA67ACF" w14:textId="77777777" w:rsidTr="00DD3B7B">
        <w:tc>
          <w:tcPr>
            <w:tcW w:w="133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48DF030" w14:textId="77777777" w:rsidR="00811C6B" w:rsidRPr="0054359D" w:rsidRDefault="00811C6B" w:rsidP="00DC0112">
            <w:pPr>
              <w:bidi w:val="0"/>
              <w:spacing w:line="276" w:lineRule="auto"/>
              <w:jc w:val="center"/>
              <w:rPr>
                <w:rFonts w:ascii="David" w:hAnsi="David" w:cs="David"/>
                <w:b/>
                <w:bCs/>
                <w:sz w:val="22"/>
                <w:szCs w:val="22"/>
              </w:rPr>
            </w:pPr>
            <w:r w:rsidRPr="0054359D">
              <w:rPr>
                <w:rFonts w:ascii="David" w:hAnsi="David" w:cs="David"/>
                <w:b/>
                <w:bCs/>
                <w:sz w:val="22"/>
                <w:szCs w:val="22"/>
                <w:rtl/>
              </w:rPr>
              <w:t>מודל ארצי רוחבי</w:t>
            </w:r>
          </w:p>
        </w:tc>
        <w:tc>
          <w:tcPr>
            <w:tcW w:w="112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44446AA" w14:textId="77777777" w:rsidR="00811C6B" w:rsidRPr="0054359D" w:rsidRDefault="00811C6B" w:rsidP="00DC0112">
            <w:pPr>
              <w:spacing w:line="276" w:lineRule="auto"/>
              <w:jc w:val="center"/>
              <w:rPr>
                <w:rFonts w:ascii="David" w:hAnsi="David" w:cs="David"/>
                <w:sz w:val="22"/>
                <w:szCs w:val="22"/>
                <w:rtl/>
              </w:rPr>
            </w:pPr>
            <w:r w:rsidRPr="0054359D">
              <w:rPr>
                <w:rFonts w:ascii="David" w:hAnsi="David" w:cs="David"/>
                <w:b/>
                <w:bCs/>
                <w:sz w:val="22"/>
                <w:szCs w:val="22"/>
                <w:rtl/>
              </w:rPr>
              <w:t>גודל הקבוצה/היחידה הנבדקת</w:t>
            </w:r>
          </w:p>
        </w:tc>
        <w:tc>
          <w:tcPr>
            <w:tcW w:w="935"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B32AAA5" w14:textId="6D2181B6" w:rsidR="00811C6B" w:rsidRPr="0054359D" w:rsidRDefault="00DD3B7B" w:rsidP="00DD3B7B">
            <w:pPr>
              <w:spacing w:line="276" w:lineRule="auto"/>
              <w:ind w:right="34"/>
              <w:jc w:val="center"/>
              <w:rPr>
                <w:rFonts w:ascii="David" w:hAnsi="David" w:cs="David"/>
                <w:b/>
                <w:bCs/>
                <w:sz w:val="22"/>
                <w:szCs w:val="22"/>
                <w:rtl/>
              </w:rPr>
            </w:pPr>
            <w:r w:rsidRPr="000E25EB">
              <w:rPr>
                <w:rFonts w:ascii="David" w:hAnsi="David" w:cs="David"/>
                <w:b/>
                <w:bCs/>
                <w:sz w:val="22"/>
                <w:szCs w:val="22"/>
                <w:rtl/>
              </w:rPr>
              <w:t xml:space="preserve">הצעת מחיר </w:t>
            </w:r>
            <w:r>
              <w:rPr>
                <w:rFonts w:ascii="David" w:hAnsi="David" w:cs="David" w:hint="cs"/>
                <w:b/>
                <w:bCs/>
                <w:sz w:val="22"/>
                <w:szCs w:val="22"/>
                <w:rtl/>
              </w:rPr>
              <w:t xml:space="preserve">עבור </w:t>
            </w:r>
            <w:r w:rsidRPr="000E25EB">
              <w:rPr>
                <w:rFonts w:ascii="David" w:hAnsi="David" w:cs="David"/>
                <w:b/>
                <w:bCs/>
                <w:sz w:val="22"/>
                <w:szCs w:val="22"/>
                <w:rtl/>
              </w:rPr>
              <w:t xml:space="preserve">פיתוח </w:t>
            </w:r>
            <w:r>
              <w:rPr>
                <w:rFonts w:ascii="David" w:hAnsi="David" w:cs="David" w:hint="cs"/>
                <w:b/>
                <w:bCs/>
                <w:sz w:val="22"/>
                <w:szCs w:val="22"/>
                <w:rtl/>
              </w:rPr>
              <w:t>מודל רוחבי</w:t>
            </w:r>
            <w:r w:rsidRPr="000E25EB">
              <w:rPr>
                <w:rFonts w:ascii="David" w:hAnsi="David" w:cs="David"/>
                <w:b/>
                <w:bCs/>
                <w:sz w:val="22"/>
                <w:szCs w:val="22"/>
                <w:rtl/>
              </w:rPr>
              <w:br/>
              <w:t xml:space="preserve"> בש"ח כולל מע"מ</w:t>
            </w:r>
          </w:p>
        </w:tc>
        <w:tc>
          <w:tcPr>
            <w:tcW w:w="8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A57D0CF" w14:textId="71A40B32" w:rsidR="00811C6B" w:rsidRPr="0054359D" w:rsidRDefault="00811C6B" w:rsidP="00DC0112">
            <w:pPr>
              <w:spacing w:line="276" w:lineRule="auto"/>
              <w:ind w:right="34"/>
              <w:jc w:val="center"/>
              <w:rPr>
                <w:rFonts w:ascii="David" w:hAnsi="David" w:cs="David"/>
                <w:sz w:val="22"/>
                <w:szCs w:val="22"/>
                <w:rtl/>
              </w:rPr>
            </w:pPr>
            <w:r w:rsidRPr="0054359D">
              <w:rPr>
                <w:rFonts w:ascii="David" w:hAnsi="David" w:cs="David"/>
                <w:b/>
                <w:bCs/>
                <w:sz w:val="22"/>
                <w:szCs w:val="22"/>
                <w:rtl/>
              </w:rPr>
              <w:t>מחיר מינימום</w:t>
            </w:r>
            <w:r w:rsidR="001B5268">
              <w:rPr>
                <w:rFonts w:ascii="David" w:hAnsi="David" w:cs="David" w:hint="cs"/>
                <w:b/>
                <w:bCs/>
                <w:sz w:val="22"/>
                <w:szCs w:val="22"/>
                <w:rtl/>
              </w:rPr>
              <w:t xml:space="preserve"> בש"ח</w:t>
            </w:r>
            <w:r w:rsidRPr="0054359D">
              <w:rPr>
                <w:rFonts w:ascii="David" w:hAnsi="David" w:cs="David"/>
                <w:b/>
                <w:bCs/>
                <w:sz w:val="22"/>
                <w:szCs w:val="22"/>
                <w:rtl/>
              </w:rPr>
              <w:t xml:space="preserve"> לא כולל מע"מ</w:t>
            </w:r>
          </w:p>
        </w:tc>
        <w:tc>
          <w:tcPr>
            <w:tcW w:w="80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5F26201" w14:textId="1CE0D1CE" w:rsidR="00811C6B" w:rsidRPr="0054359D" w:rsidDel="004947C5" w:rsidRDefault="00811C6B" w:rsidP="00DC0112">
            <w:pPr>
              <w:spacing w:line="276" w:lineRule="auto"/>
              <w:ind w:right="34"/>
              <w:jc w:val="center"/>
              <w:rPr>
                <w:rFonts w:ascii="David" w:hAnsi="David" w:cs="David"/>
                <w:b/>
                <w:bCs/>
                <w:sz w:val="22"/>
                <w:szCs w:val="22"/>
                <w:rtl/>
              </w:rPr>
            </w:pPr>
            <w:r w:rsidRPr="0054359D">
              <w:rPr>
                <w:rFonts w:ascii="David" w:hAnsi="David" w:cs="David"/>
                <w:b/>
                <w:bCs/>
                <w:sz w:val="22"/>
                <w:szCs w:val="22"/>
                <w:rtl/>
              </w:rPr>
              <w:t>מחיר מקסימום</w:t>
            </w:r>
            <w:r w:rsidR="001B5268">
              <w:rPr>
                <w:rFonts w:ascii="David" w:hAnsi="David" w:cs="David" w:hint="cs"/>
                <w:b/>
                <w:bCs/>
                <w:sz w:val="22"/>
                <w:szCs w:val="22"/>
                <w:rtl/>
              </w:rPr>
              <w:t xml:space="preserve"> בש"ח</w:t>
            </w:r>
            <w:r w:rsidRPr="0054359D">
              <w:rPr>
                <w:rFonts w:ascii="David" w:hAnsi="David" w:cs="David"/>
                <w:b/>
                <w:bCs/>
                <w:sz w:val="22"/>
                <w:szCs w:val="22"/>
                <w:rtl/>
              </w:rPr>
              <w:t xml:space="preserve"> לא כולל מע"מ</w:t>
            </w:r>
          </w:p>
        </w:tc>
      </w:tr>
      <w:tr w:rsidR="00811C6B" w:rsidRPr="0054359D" w14:paraId="3ACF6559" w14:textId="77777777" w:rsidTr="00DD3B7B">
        <w:trPr>
          <w:trHeight w:val="697"/>
        </w:trPr>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14:paraId="13C224C1" w14:textId="77777777" w:rsidR="00811C6B" w:rsidRPr="0054359D" w:rsidRDefault="00811C6B" w:rsidP="00DC0112">
            <w:pPr>
              <w:bidi w:val="0"/>
              <w:spacing w:line="276" w:lineRule="auto"/>
              <w:jc w:val="center"/>
              <w:rPr>
                <w:rFonts w:ascii="David" w:hAnsi="David" w:cs="David"/>
                <w:b/>
                <w:bCs/>
                <w:sz w:val="22"/>
                <w:szCs w:val="22"/>
                <w:rtl/>
              </w:rPr>
            </w:pPr>
            <w:r w:rsidRPr="0054359D">
              <w:rPr>
                <w:rFonts w:ascii="David" w:hAnsi="David" w:cs="David"/>
                <w:b/>
                <w:bCs/>
                <w:sz w:val="22"/>
                <w:szCs w:val="22"/>
                <w:rtl/>
              </w:rPr>
              <w:t>פיתוח מודל רוחבי (משאבי אנוש, חשבות, בנא"מ)</w:t>
            </w:r>
          </w:p>
        </w:tc>
        <w:tc>
          <w:tcPr>
            <w:tcW w:w="1122" w:type="pct"/>
            <w:tcBorders>
              <w:top w:val="single" w:sz="4" w:space="0" w:color="auto"/>
              <w:left w:val="single" w:sz="4" w:space="0" w:color="auto"/>
              <w:bottom w:val="single" w:sz="4" w:space="0" w:color="auto"/>
              <w:right w:val="single" w:sz="4" w:space="0" w:color="auto"/>
            </w:tcBorders>
            <w:shd w:val="clear" w:color="auto" w:fill="auto"/>
            <w:vAlign w:val="center"/>
          </w:tcPr>
          <w:p w14:paraId="1A08B384" w14:textId="4F902ED8" w:rsidR="00811C6B" w:rsidRPr="0054359D" w:rsidRDefault="00811C6B" w:rsidP="00DC0112">
            <w:pPr>
              <w:bidi w:val="0"/>
              <w:spacing w:line="276" w:lineRule="auto"/>
              <w:jc w:val="center"/>
              <w:rPr>
                <w:rFonts w:ascii="David" w:hAnsi="David" w:cs="David"/>
                <w:sz w:val="22"/>
                <w:szCs w:val="22"/>
              </w:rPr>
            </w:pPr>
            <w:r w:rsidRPr="0054359D">
              <w:rPr>
                <w:rFonts w:ascii="David" w:hAnsi="David" w:cs="David"/>
                <w:sz w:val="22"/>
                <w:szCs w:val="22"/>
                <w:rtl/>
              </w:rPr>
              <w:t xml:space="preserve">יהא גודל </w:t>
            </w:r>
            <w:r w:rsidR="00CA3856">
              <w:rPr>
                <w:rFonts w:ascii="David" w:hAnsi="David" w:cs="David" w:hint="cs"/>
                <w:color w:val="000000"/>
                <w:sz w:val="22"/>
                <w:szCs w:val="22"/>
                <w:rtl/>
              </w:rPr>
              <w:t>היחידה הנבדקת</w:t>
            </w:r>
            <w:r w:rsidR="00CA3856" w:rsidRPr="00FE652E">
              <w:rPr>
                <w:rFonts w:ascii="David" w:hAnsi="David" w:cs="David"/>
                <w:color w:val="000000"/>
                <w:sz w:val="22"/>
                <w:szCs w:val="22"/>
                <w:rtl/>
              </w:rPr>
              <w:t xml:space="preserve"> </w:t>
            </w:r>
            <w:r w:rsidRPr="0054359D">
              <w:rPr>
                <w:rFonts w:ascii="David" w:hAnsi="David" w:cs="David"/>
                <w:sz w:val="22"/>
                <w:szCs w:val="22"/>
                <w:rtl/>
              </w:rPr>
              <w:t>ככל שיהא</w:t>
            </w:r>
          </w:p>
        </w:tc>
        <w:tc>
          <w:tcPr>
            <w:tcW w:w="9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A245B6" w14:textId="77777777" w:rsidR="00811C6B" w:rsidRPr="00CA3856" w:rsidRDefault="00811C6B" w:rsidP="00291204">
            <w:pPr>
              <w:spacing w:line="276" w:lineRule="auto"/>
              <w:ind w:right="34"/>
              <w:jc w:val="center"/>
              <w:rPr>
                <w:rFonts w:ascii="David" w:hAnsi="David" w:cs="David"/>
                <w:sz w:val="22"/>
                <w:szCs w:val="22"/>
                <w:rtl/>
              </w:rPr>
            </w:pPr>
          </w:p>
        </w:tc>
        <w:tc>
          <w:tcPr>
            <w:tcW w:w="800" w:type="pct"/>
            <w:tcBorders>
              <w:top w:val="single" w:sz="4" w:space="0" w:color="auto"/>
              <w:left w:val="single" w:sz="4" w:space="0" w:color="auto"/>
              <w:bottom w:val="single" w:sz="4" w:space="0" w:color="auto"/>
              <w:right w:val="single" w:sz="4" w:space="0" w:color="auto"/>
            </w:tcBorders>
            <w:shd w:val="clear" w:color="auto" w:fill="auto"/>
            <w:vAlign w:val="center"/>
          </w:tcPr>
          <w:p w14:paraId="5ADB99A8" w14:textId="489A4836" w:rsidR="00811C6B" w:rsidRPr="0054359D" w:rsidRDefault="001B5268" w:rsidP="00DC0112">
            <w:pPr>
              <w:bidi w:val="0"/>
              <w:spacing w:line="276" w:lineRule="auto"/>
              <w:ind w:right="34"/>
              <w:jc w:val="center"/>
              <w:rPr>
                <w:rFonts w:ascii="David" w:hAnsi="David" w:cs="David"/>
                <w:sz w:val="22"/>
                <w:szCs w:val="22"/>
                <w:rtl/>
              </w:rPr>
            </w:pPr>
            <w:r>
              <w:rPr>
                <w:rFonts w:ascii="David" w:hAnsi="David" w:cs="David"/>
                <w:sz w:val="22"/>
                <w:szCs w:val="22"/>
                <w:rtl/>
              </w:rPr>
              <w:t>40,000</w:t>
            </w:r>
          </w:p>
        </w:tc>
        <w:tc>
          <w:tcPr>
            <w:tcW w:w="809" w:type="pct"/>
            <w:tcBorders>
              <w:top w:val="single" w:sz="4" w:space="0" w:color="auto"/>
              <w:left w:val="single" w:sz="4" w:space="0" w:color="auto"/>
              <w:bottom w:val="single" w:sz="4" w:space="0" w:color="auto"/>
              <w:right w:val="single" w:sz="4" w:space="0" w:color="auto"/>
            </w:tcBorders>
            <w:shd w:val="clear" w:color="auto" w:fill="auto"/>
            <w:vAlign w:val="center"/>
          </w:tcPr>
          <w:p w14:paraId="35A29F8B" w14:textId="5337FDE3" w:rsidR="00811C6B" w:rsidRPr="0054359D" w:rsidDel="004947C5" w:rsidRDefault="001B5268" w:rsidP="00DC0112">
            <w:pPr>
              <w:bidi w:val="0"/>
              <w:spacing w:line="276" w:lineRule="auto"/>
              <w:ind w:right="34"/>
              <w:jc w:val="center"/>
              <w:rPr>
                <w:rFonts w:ascii="David" w:hAnsi="David" w:cs="David"/>
                <w:sz w:val="22"/>
                <w:szCs w:val="22"/>
              </w:rPr>
            </w:pPr>
            <w:r>
              <w:rPr>
                <w:rFonts w:ascii="David" w:hAnsi="David" w:cs="David"/>
                <w:sz w:val="22"/>
                <w:szCs w:val="22"/>
                <w:rtl/>
              </w:rPr>
              <w:t>60,000</w:t>
            </w:r>
          </w:p>
        </w:tc>
      </w:tr>
      <w:tr w:rsidR="00811C6B" w:rsidRPr="0054359D" w14:paraId="5B82D4DE" w14:textId="77777777" w:rsidTr="00DD3B7B">
        <w:trPr>
          <w:trHeight w:val="744"/>
        </w:trPr>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14:paraId="416FD69B" w14:textId="77777777" w:rsidR="00811C6B" w:rsidRPr="0054359D" w:rsidRDefault="00811C6B" w:rsidP="00DC0112">
            <w:pPr>
              <w:bidi w:val="0"/>
              <w:spacing w:line="276" w:lineRule="auto"/>
              <w:jc w:val="center"/>
              <w:rPr>
                <w:rFonts w:ascii="David" w:hAnsi="David" w:cs="David"/>
                <w:b/>
                <w:bCs/>
                <w:sz w:val="22"/>
                <w:szCs w:val="22"/>
              </w:rPr>
            </w:pPr>
            <w:r w:rsidRPr="0054359D">
              <w:rPr>
                <w:rFonts w:ascii="David" w:hAnsi="David" w:cs="David"/>
                <w:b/>
                <w:bCs/>
                <w:sz w:val="22"/>
                <w:szCs w:val="22"/>
                <w:rtl/>
              </w:rPr>
              <w:t>הטמעת המודל ביחידה הנבדקת</w:t>
            </w:r>
          </w:p>
        </w:tc>
        <w:tc>
          <w:tcPr>
            <w:tcW w:w="1122" w:type="pct"/>
            <w:tcBorders>
              <w:top w:val="single" w:sz="4" w:space="0" w:color="auto"/>
              <w:left w:val="single" w:sz="4" w:space="0" w:color="auto"/>
              <w:bottom w:val="single" w:sz="4" w:space="0" w:color="auto"/>
              <w:right w:val="single" w:sz="4" w:space="0" w:color="auto"/>
            </w:tcBorders>
            <w:shd w:val="clear" w:color="auto" w:fill="auto"/>
            <w:vAlign w:val="center"/>
          </w:tcPr>
          <w:p w14:paraId="7A88D8E3" w14:textId="77777777" w:rsidR="00811C6B" w:rsidRPr="0054359D" w:rsidRDefault="00811C6B" w:rsidP="00DC0112">
            <w:pPr>
              <w:bidi w:val="0"/>
              <w:spacing w:line="276" w:lineRule="auto"/>
              <w:jc w:val="center"/>
              <w:rPr>
                <w:rFonts w:ascii="David" w:hAnsi="David" w:cs="David"/>
                <w:sz w:val="22"/>
                <w:szCs w:val="22"/>
                <w:rtl/>
              </w:rPr>
            </w:pPr>
            <w:r w:rsidRPr="0054359D">
              <w:rPr>
                <w:rFonts w:ascii="David" w:hAnsi="David" w:cs="David"/>
                <w:sz w:val="22"/>
                <w:szCs w:val="22"/>
                <w:rtl/>
              </w:rPr>
              <w:t>גודל היחידה הנבדקת</w:t>
            </w:r>
          </w:p>
        </w:tc>
        <w:tc>
          <w:tcPr>
            <w:tcW w:w="935"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D9D9D9" w:themeFill="background1" w:themeFillShade="D9"/>
            <w:vAlign w:val="center"/>
          </w:tcPr>
          <w:p w14:paraId="2D283F25" w14:textId="77777777" w:rsidR="00811C6B" w:rsidRPr="0054359D" w:rsidRDefault="00811C6B" w:rsidP="00DD3B7B">
            <w:pPr>
              <w:bidi w:val="0"/>
              <w:spacing w:line="276" w:lineRule="auto"/>
              <w:jc w:val="center"/>
              <w:rPr>
                <w:rFonts w:ascii="David" w:hAnsi="David" w:cs="David"/>
                <w:sz w:val="22"/>
                <w:szCs w:val="22"/>
                <w:rtl/>
              </w:rPr>
            </w:pPr>
          </w:p>
        </w:tc>
        <w:tc>
          <w:tcPr>
            <w:tcW w:w="16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EF581D6" w14:textId="39592D36" w:rsidR="00811C6B" w:rsidRPr="0054359D" w:rsidRDefault="00811C6B" w:rsidP="00DC0112">
            <w:pPr>
              <w:bidi w:val="0"/>
              <w:spacing w:line="276" w:lineRule="auto"/>
              <w:jc w:val="center"/>
              <w:rPr>
                <w:rFonts w:ascii="David" w:hAnsi="David" w:cs="David"/>
                <w:sz w:val="22"/>
                <w:szCs w:val="22"/>
                <w:rtl/>
              </w:rPr>
            </w:pPr>
            <w:r w:rsidRPr="0054359D">
              <w:rPr>
                <w:rFonts w:ascii="David" w:hAnsi="David" w:cs="David"/>
                <w:sz w:val="22"/>
                <w:szCs w:val="22"/>
                <w:rtl/>
              </w:rPr>
              <w:t>בהתאם למחירים שיקבעו לגודל היחידה הנבדקת בשיטה יחידתית</w:t>
            </w:r>
          </w:p>
        </w:tc>
      </w:tr>
    </w:tbl>
    <w:p w14:paraId="3731D63B" w14:textId="77777777" w:rsidR="00DD3B7B" w:rsidRPr="009F5411" w:rsidRDefault="00DD3B7B" w:rsidP="009F5411">
      <w:pPr>
        <w:rPr>
          <w:rtl/>
        </w:rPr>
      </w:pPr>
    </w:p>
    <w:p w14:paraId="452D38AB" w14:textId="3FC45E47" w:rsidR="0026371A" w:rsidRPr="00C065F4" w:rsidRDefault="0026371A" w:rsidP="008A5E1F">
      <w:pPr>
        <w:pStyle w:val="6f3"/>
        <w:numPr>
          <w:ilvl w:val="0"/>
          <w:numId w:val="0"/>
        </w:numPr>
        <w:ind w:left="43"/>
        <w:rPr>
          <w:b/>
          <w:bCs/>
          <w:u w:val="single"/>
        </w:rPr>
      </w:pPr>
      <w:r w:rsidRPr="00C065F4">
        <w:rPr>
          <w:b/>
          <w:bCs/>
          <w:u w:val="single"/>
          <w:rtl/>
        </w:rPr>
        <w:t>איגום שיטות שכר עידוד</w:t>
      </w:r>
      <w:r w:rsidR="003245EA" w:rsidRPr="00C065F4">
        <w:rPr>
          <w:rFonts w:hint="cs"/>
          <w:b/>
          <w:bCs/>
          <w:u w:val="single"/>
          <w:rtl/>
        </w:rPr>
        <w:t xml:space="preserve"> </w:t>
      </w:r>
      <w:r w:rsidRPr="00C065F4">
        <w:rPr>
          <w:b/>
          <w:bCs/>
          <w:u w:val="single"/>
          <w:rtl/>
        </w:rPr>
        <w:t>- משקל של 30%</w:t>
      </w:r>
      <w:r w:rsidRPr="00C065F4">
        <w:rPr>
          <w:rFonts w:hint="cs"/>
          <w:b/>
          <w:bCs/>
          <w:u w:val="single"/>
          <w:rtl/>
        </w:rPr>
        <w:t>.</w:t>
      </w:r>
    </w:p>
    <w:tbl>
      <w:tblPr>
        <w:bidiVisual/>
        <w:tblW w:w="4615" w:type="pct"/>
        <w:tblInd w:w="466" w:type="dxa"/>
        <w:tblLook w:val="04A0" w:firstRow="1" w:lastRow="0" w:firstColumn="1" w:lastColumn="0" w:noHBand="0" w:noVBand="1"/>
      </w:tblPr>
      <w:tblGrid>
        <w:gridCol w:w="2210"/>
        <w:gridCol w:w="1344"/>
        <w:gridCol w:w="1956"/>
        <w:gridCol w:w="1176"/>
        <w:gridCol w:w="1195"/>
      </w:tblGrid>
      <w:tr w:rsidR="003245EA" w:rsidRPr="00F36811" w14:paraId="5FF274EC" w14:textId="77777777" w:rsidTr="001B5268">
        <w:trPr>
          <w:trHeight w:val="1677"/>
        </w:trPr>
        <w:tc>
          <w:tcPr>
            <w:tcW w:w="221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2E3C0CC" w14:textId="77777777" w:rsidR="003245EA" w:rsidRPr="00197A8A" w:rsidRDefault="003245EA" w:rsidP="00197A8A">
            <w:pPr>
              <w:jc w:val="center"/>
              <w:rPr>
                <w:rFonts w:ascii="David" w:hAnsi="David" w:cs="David"/>
                <w:b/>
                <w:bCs/>
                <w:sz w:val="22"/>
                <w:szCs w:val="22"/>
              </w:rPr>
            </w:pPr>
            <w:r w:rsidRPr="00197A8A">
              <w:rPr>
                <w:rFonts w:ascii="David" w:hAnsi="David" w:cs="David"/>
                <w:b/>
                <w:bCs/>
                <w:sz w:val="22"/>
                <w:szCs w:val="22"/>
                <w:rtl/>
              </w:rPr>
              <w:t>איגום שיטות שכר עידוד</w:t>
            </w:r>
          </w:p>
        </w:tc>
        <w:tc>
          <w:tcPr>
            <w:tcW w:w="134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6859A8" w14:textId="77777777"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מספר העובדים בקבוצה המאוגמת החדשה</w:t>
            </w:r>
          </w:p>
        </w:tc>
        <w:tc>
          <w:tcPr>
            <w:tcW w:w="195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EA6692" w14:textId="149276E9" w:rsidR="003245EA" w:rsidRPr="00F36811" w:rsidRDefault="003245EA" w:rsidP="003245EA">
            <w:pPr>
              <w:jc w:val="center"/>
              <w:rPr>
                <w:rFonts w:ascii="David" w:hAnsi="David" w:cs="David"/>
                <w:b/>
                <w:bCs/>
                <w:sz w:val="22"/>
                <w:szCs w:val="22"/>
                <w:rtl/>
              </w:rPr>
            </w:pPr>
            <w:r>
              <w:rPr>
                <w:rFonts w:ascii="David" w:hAnsi="David" w:cs="David" w:hint="cs"/>
                <w:b/>
                <w:bCs/>
                <w:sz w:val="22"/>
                <w:szCs w:val="22"/>
                <w:rtl/>
              </w:rPr>
              <w:t xml:space="preserve">הצעת מחיר עבור איגום שיטות שכר עידוד </w:t>
            </w:r>
            <w:r w:rsidRPr="000E25EB">
              <w:rPr>
                <w:rFonts w:ascii="David" w:hAnsi="David" w:cs="David"/>
                <w:b/>
                <w:bCs/>
                <w:sz w:val="22"/>
                <w:szCs w:val="22"/>
                <w:rtl/>
              </w:rPr>
              <w:t>בש"ח כולל מע"מ</w:t>
            </w:r>
          </w:p>
        </w:tc>
        <w:tc>
          <w:tcPr>
            <w:tcW w:w="11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C444C24" w14:textId="2D586A15"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מחיר מינימום</w:t>
            </w:r>
            <w:r>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c>
          <w:tcPr>
            <w:tcW w:w="119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329A6D8" w14:textId="03FB18A9"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מחיר מקסימום</w:t>
            </w:r>
            <w:r>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r>
      <w:tr w:rsidR="003245EA" w:rsidRPr="00F36811" w14:paraId="6FA10224" w14:textId="77777777" w:rsidTr="001B5268">
        <w:trPr>
          <w:trHeight w:val="248"/>
        </w:trPr>
        <w:tc>
          <w:tcPr>
            <w:tcW w:w="2210" w:type="dxa"/>
            <w:vMerge w:val="restart"/>
            <w:tcBorders>
              <w:top w:val="nil"/>
              <w:left w:val="single" w:sz="4" w:space="0" w:color="auto"/>
              <w:bottom w:val="single" w:sz="4" w:space="0" w:color="auto"/>
              <w:right w:val="single" w:sz="4" w:space="0" w:color="auto"/>
            </w:tcBorders>
            <w:shd w:val="clear" w:color="auto" w:fill="auto"/>
            <w:vAlign w:val="center"/>
            <w:hideMark/>
          </w:tcPr>
          <w:p w14:paraId="4B2B8254"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איגום שיטות של 2-15 קבוצות חישוב (מס' העובדים בקבוצה המאוגמת החדשה</w:t>
            </w: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5F33B43E"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עד 10</w:t>
            </w:r>
          </w:p>
        </w:tc>
        <w:tc>
          <w:tcPr>
            <w:tcW w:w="19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514433"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5D96A5A8" w14:textId="44CB0A27" w:rsidR="003245EA" w:rsidRPr="00F36811" w:rsidRDefault="003245EA" w:rsidP="003245EA">
            <w:pPr>
              <w:jc w:val="center"/>
              <w:rPr>
                <w:rFonts w:ascii="David" w:hAnsi="David" w:cs="David"/>
                <w:sz w:val="22"/>
                <w:szCs w:val="22"/>
                <w:rtl/>
              </w:rPr>
            </w:pPr>
            <w:r w:rsidRPr="00F36811">
              <w:rPr>
                <w:rFonts w:ascii="David" w:hAnsi="David" w:cs="David"/>
                <w:sz w:val="22"/>
                <w:szCs w:val="22"/>
                <w:rtl/>
              </w:rPr>
              <w:t>32,000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775E16E3"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48,000</w:t>
            </w:r>
          </w:p>
        </w:tc>
      </w:tr>
      <w:tr w:rsidR="003245EA" w:rsidRPr="00F36811" w14:paraId="371B7D3F"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0EDC0CB4"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ADFFEFA"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11-30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029B584"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6E458F64" w14:textId="14B21DB0" w:rsidR="003245EA" w:rsidRPr="00F36811" w:rsidRDefault="003245EA" w:rsidP="003245EA">
            <w:pPr>
              <w:jc w:val="center"/>
              <w:rPr>
                <w:rFonts w:ascii="David" w:hAnsi="David" w:cs="David"/>
                <w:sz w:val="22"/>
                <w:szCs w:val="22"/>
                <w:rtl/>
              </w:rPr>
            </w:pPr>
            <w:r w:rsidRPr="00F36811">
              <w:rPr>
                <w:rFonts w:ascii="David" w:hAnsi="David" w:cs="David"/>
                <w:sz w:val="22"/>
                <w:szCs w:val="22"/>
                <w:rtl/>
              </w:rPr>
              <w:t>48,000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7D9ACF9C"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72,000</w:t>
            </w:r>
          </w:p>
        </w:tc>
      </w:tr>
      <w:tr w:rsidR="003245EA" w:rsidRPr="00F36811" w14:paraId="22BA4501"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34A0B12E"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13B9FCA4"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Pr>
              <w:t>31-60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2352F79"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611DEBA1" w14:textId="2B2554DB" w:rsidR="003245EA" w:rsidRPr="00F36811" w:rsidRDefault="003245EA" w:rsidP="003245EA">
            <w:pPr>
              <w:jc w:val="center"/>
              <w:rPr>
                <w:rFonts w:ascii="David" w:hAnsi="David" w:cs="David"/>
                <w:sz w:val="22"/>
                <w:szCs w:val="22"/>
                <w:rtl/>
              </w:rPr>
            </w:pPr>
            <w:r w:rsidRPr="00F36811">
              <w:rPr>
                <w:rFonts w:ascii="David" w:hAnsi="David" w:cs="David"/>
                <w:sz w:val="22"/>
                <w:szCs w:val="22"/>
                <w:rtl/>
              </w:rPr>
              <w:t>60,000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53E56757"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90,000</w:t>
            </w:r>
          </w:p>
        </w:tc>
      </w:tr>
      <w:tr w:rsidR="003245EA" w:rsidRPr="00F36811" w14:paraId="76995E67"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5EF60D61"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06C3029"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Pr>
              <w:t>61-100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EF57BD9"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71805A47" w14:textId="5D6B0D99" w:rsidR="003245EA" w:rsidRPr="00F36811" w:rsidRDefault="003245EA" w:rsidP="003245EA">
            <w:pPr>
              <w:jc w:val="center"/>
              <w:rPr>
                <w:rFonts w:ascii="David" w:hAnsi="David" w:cs="David"/>
                <w:sz w:val="22"/>
                <w:szCs w:val="22"/>
                <w:rtl/>
              </w:rPr>
            </w:pPr>
            <w:r w:rsidRPr="00F36811">
              <w:rPr>
                <w:rFonts w:ascii="David" w:hAnsi="David" w:cs="David"/>
                <w:sz w:val="22"/>
                <w:szCs w:val="22"/>
                <w:rtl/>
              </w:rPr>
              <w:t>68,000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64143746"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102,000</w:t>
            </w:r>
          </w:p>
        </w:tc>
      </w:tr>
      <w:tr w:rsidR="003245EA" w:rsidRPr="00F36811" w14:paraId="709A8B9D"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74C79DC9"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8FD1857"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מעל 101</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A32E26A"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109B7FE0" w14:textId="5A9D28CB" w:rsidR="003245EA" w:rsidRPr="00F36811" w:rsidRDefault="003245EA" w:rsidP="003245EA">
            <w:pPr>
              <w:jc w:val="center"/>
              <w:rPr>
                <w:rFonts w:ascii="David" w:hAnsi="David" w:cs="David"/>
                <w:sz w:val="22"/>
                <w:szCs w:val="22"/>
                <w:rtl/>
              </w:rPr>
            </w:pPr>
            <w:r w:rsidRPr="00F36811">
              <w:rPr>
                <w:rFonts w:ascii="David" w:hAnsi="David" w:cs="David"/>
                <w:sz w:val="22"/>
                <w:szCs w:val="22"/>
                <w:rtl/>
              </w:rPr>
              <w:t>80,000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388565AE"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120,000</w:t>
            </w:r>
          </w:p>
        </w:tc>
      </w:tr>
    </w:tbl>
    <w:p w14:paraId="2E1087CA" w14:textId="2753AE2D" w:rsidR="0026371A" w:rsidRDefault="0026371A" w:rsidP="00D731DF">
      <w:pPr>
        <w:jc w:val="center"/>
        <w:rPr>
          <w:rFonts w:ascii="David" w:hAnsi="David" w:cs="David"/>
          <w:b/>
          <w:bCs/>
          <w:highlight w:val="yellow"/>
          <w:rtl/>
        </w:rPr>
      </w:pPr>
    </w:p>
    <w:p w14:paraId="504DC066" w14:textId="201AB6E6" w:rsidR="0026371A" w:rsidRDefault="0026371A" w:rsidP="00D731DF">
      <w:pPr>
        <w:jc w:val="center"/>
        <w:rPr>
          <w:rFonts w:ascii="David" w:hAnsi="David" w:cs="David"/>
          <w:b/>
          <w:bCs/>
          <w:highlight w:val="yellow"/>
          <w:rtl/>
        </w:rPr>
      </w:pPr>
    </w:p>
    <w:p w14:paraId="3BE74D27" w14:textId="77777777" w:rsidR="0026371A" w:rsidRDefault="0026371A" w:rsidP="00D731DF">
      <w:pPr>
        <w:jc w:val="center"/>
        <w:rPr>
          <w:rFonts w:ascii="David" w:hAnsi="David" w:cs="David"/>
          <w:b/>
          <w:bCs/>
          <w:highlight w:val="yellow"/>
          <w:rtl/>
        </w:rPr>
      </w:pPr>
    </w:p>
    <w:p w14:paraId="1AB0B490" w14:textId="77777777" w:rsidR="003D6E38" w:rsidRPr="003D6E38" w:rsidRDefault="003D6E38">
      <w:pPr>
        <w:bidi w:val="0"/>
        <w:spacing w:before="200" w:after="200" w:line="276" w:lineRule="auto"/>
        <w:rPr>
          <w:rFonts w:ascii="David" w:hAnsi="David" w:cs="David"/>
          <w:b/>
          <w:bCs/>
          <w:rtl/>
        </w:rPr>
      </w:pPr>
      <w:r w:rsidRPr="003D6E38">
        <w:rPr>
          <w:rFonts w:ascii="David" w:hAnsi="David" w:cs="David"/>
          <w:b/>
          <w:bCs/>
          <w:rtl/>
        </w:rPr>
        <w:br w:type="page"/>
      </w:r>
    </w:p>
    <w:p w14:paraId="386D5FA8" w14:textId="5D157184" w:rsidR="0026371A" w:rsidRPr="00850610" w:rsidRDefault="0026371A" w:rsidP="0026371A">
      <w:pPr>
        <w:jc w:val="center"/>
        <w:rPr>
          <w:rFonts w:ascii="David" w:hAnsi="David" w:cs="David"/>
          <w:b/>
          <w:bCs/>
          <w:sz w:val="28"/>
          <w:szCs w:val="28"/>
          <w:rtl/>
        </w:rPr>
      </w:pPr>
      <w:r w:rsidRPr="00850610">
        <w:rPr>
          <w:rFonts w:ascii="David" w:hAnsi="David" w:cs="David" w:hint="cs"/>
          <w:b/>
          <w:bCs/>
          <w:sz w:val="28"/>
          <w:szCs w:val="28"/>
          <w:rtl/>
        </w:rPr>
        <w:t xml:space="preserve">הצעת מחיר עבור סל 2 - </w:t>
      </w:r>
      <w:r w:rsidRPr="00850610">
        <w:rPr>
          <w:rFonts w:ascii="David" w:hAnsi="David" w:cs="David"/>
          <w:b/>
          <w:bCs/>
          <w:sz w:val="28"/>
          <w:szCs w:val="28"/>
          <w:rtl/>
        </w:rPr>
        <w:t>מתן השירותים המבוקשים עבור תגמול דיפרנציאלי באמצעות מודלים דיפרנציאליים</w:t>
      </w:r>
    </w:p>
    <w:p w14:paraId="29A8C488" w14:textId="489CC64B" w:rsidR="0026371A" w:rsidRPr="00850610" w:rsidRDefault="0026371A" w:rsidP="00D731DF">
      <w:pPr>
        <w:jc w:val="center"/>
        <w:rPr>
          <w:rFonts w:ascii="David" w:hAnsi="David" w:cs="David"/>
          <w:b/>
          <w:bCs/>
          <w:sz w:val="28"/>
          <w:szCs w:val="28"/>
          <w:rtl/>
        </w:rPr>
      </w:pPr>
    </w:p>
    <w:p w14:paraId="58D4F705" w14:textId="77777777" w:rsidR="003D6E38" w:rsidRDefault="003D6E38" w:rsidP="00CA3856">
      <w:pPr>
        <w:pStyle w:val="af5"/>
        <w:numPr>
          <w:ilvl w:val="0"/>
          <w:numId w:val="112"/>
        </w:numPr>
        <w:tabs>
          <w:tab w:val="left" w:pos="483"/>
        </w:tabs>
        <w:spacing w:line="360" w:lineRule="auto"/>
        <w:ind w:left="483" w:hanging="567"/>
        <w:jc w:val="both"/>
        <w:rPr>
          <w:rFonts w:ascii="David" w:hAnsi="David" w:cs="David"/>
        </w:rPr>
      </w:pPr>
      <w:r w:rsidRPr="00964A14">
        <w:rPr>
          <w:rFonts w:ascii="David" w:hAnsi="David" w:cs="David"/>
          <w:rtl/>
        </w:rPr>
        <w:t>כמפורט במסמכי המ</w:t>
      </w:r>
      <w:r>
        <w:rPr>
          <w:rFonts w:ascii="David" w:hAnsi="David" w:cs="David"/>
          <w:rtl/>
        </w:rPr>
        <w:t xml:space="preserve">כרז, המציע ימלא את </w:t>
      </w:r>
      <w:r>
        <w:rPr>
          <w:rFonts w:ascii="David" w:hAnsi="David" w:cs="David" w:hint="cs"/>
          <w:rtl/>
        </w:rPr>
        <w:t>הצעת המחיר עבור כל אחד מהסלים אליהם מגיש הצעתו.</w:t>
      </w:r>
    </w:p>
    <w:p w14:paraId="7D156549" w14:textId="77777777" w:rsidR="003D6E38" w:rsidRPr="00964A14" w:rsidRDefault="003D6E38" w:rsidP="00CA3856">
      <w:pPr>
        <w:pStyle w:val="af5"/>
        <w:numPr>
          <w:ilvl w:val="0"/>
          <w:numId w:val="112"/>
        </w:numPr>
        <w:tabs>
          <w:tab w:val="left" w:pos="483"/>
        </w:tabs>
        <w:spacing w:line="360" w:lineRule="auto"/>
        <w:ind w:left="483" w:hanging="567"/>
        <w:jc w:val="both"/>
        <w:rPr>
          <w:rFonts w:ascii="David" w:hAnsi="David" w:cs="David"/>
          <w:rtl/>
        </w:rPr>
      </w:pPr>
      <w:r>
        <w:rPr>
          <w:rFonts w:ascii="David" w:hAnsi="David" w:cs="David" w:hint="cs"/>
          <w:rtl/>
        </w:rPr>
        <w:t xml:space="preserve">את נספח הצעת המחיר יש להגיש </w:t>
      </w:r>
      <w:r w:rsidRPr="00964A14">
        <w:rPr>
          <w:rFonts w:ascii="David" w:hAnsi="David" w:cs="David"/>
          <w:rtl/>
        </w:rPr>
        <w:t>חתום על ידי מורשי החתימה וכן במדיה דיגיטלית.</w:t>
      </w:r>
    </w:p>
    <w:p w14:paraId="38DBA5FE" w14:textId="77777777" w:rsidR="003D6E38" w:rsidRPr="00964A14" w:rsidRDefault="003D6E38" w:rsidP="00CA3856">
      <w:pPr>
        <w:pStyle w:val="af5"/>
        <w:numPr>
          <w:ilvl w:val="0"/>
          <w:numId w:val="112"/>
        </w:numPr>
        <w:tabs>
          <w:tab w:val="left" w:pos="483"/>
        </w:tabs>
        <w:spacing w:line="360" w:lineRule="auto"/>
        <w:ind w:left="483" w:hanging="567"/>
        <w:jc w:val="both"/>
        <w:rPr>
          <w:rFonts w:ascii="David" w:hAnsi="David" w:cs="David"/>
          <w:rtl/>
        </w:rPr>
      </w:pPr>
      <w:r w:rsidRPr="00964A14">
        <w:rPr>
          <w:rFonts w:ascii="David" w:hAnsi="David" w:cs="David"/>
          <w:rtl/>
        </w:rPr>
        <w:t>על המציע להציע הצעת מחיר עבור כל אחת מקבוצות החישוב לגבי כל אחד מסוגי השירותים. על המחיר המוצע להיות בשקלים חדשים ולהימצא בטווח שבין מחיר המינימום למחיר המקסימום, לכל קבוצה ביחס לכל סוג שירות, כמפורט להלן.</w:t>
      </w:r>
    </w:p>
    <w:p w14:paraId="416FFC05" w14:textId="77777777" w:rsidR="003D6E38" w:rsidRPr="00D731DF" w:rsidRDefault="003D6E38" w:rsidP="00D731DF">
      <w:pPr>
        <w:jc w:val="center"/>
        <w:rPr>
          <w:rFonts w:ascii="David" w:hAnsi="David" w:cs="David"/>
          <w:b/>
          <w:bCs/>
          <w:highlight w:val="yellow"/>
          <w:rtl/>
        </w:rPr>
      </w:pPr>
    </w:p>
    <w:p w14:paraId="2DF5C65E" w14:textId="305C8302" w:rsidR="004F2C6D" w:rsidRPr="00850610" w:rsidRDefault="004F2C6D" w:rsidP="008A5E1F">
      <w:pPr>
        <w:pStyle w:val="6f3"/>
        <w:numPr>
          <w:ilvl w:val="0"/>
          <w:numId w:val="0"/>
        </w:numPr>
        <w:ind w:left="43"/>
        <w:rPr>
          <w:b/>
          <w:bCs/>
          <w:u w:val="single"/>
          <w:rtl/>
        </w:rPr>
      </w:pPr>
      <w:r w:rsidRPr="00850610">
        <w:rPr>
          <w:b/>
          <w:bCs/>
          <w:u w:val="single"/>
          <w:rtl/>
        </w:rPr>
        <w:t>הצעת מחיר פיתוח מודל דיפרנציאלי</w:t>
      </w:r>
      <w:r w:rsidR="00DC0112" w:rsidRPr="00850610">
        <w:rPr>
          <w:rFonts w:hint="cs"/>
          <w:b/>
          <w:bCs/>
          <w:u w:val="single"/>
          <w:rtl/>
        </w:rPr>
        <w:t xml:space="preserve"> </w:t>
      </w:r>
      <w:r w:rsidR="00DC0112" w:rsidRPr="00850610">
        <w:rPr>
          <w:b/>
          <w:bCs/>
          <w:u w:val="single"/>
          <w:rtl/>
        </w:rPr>
        <w:t>–</w:t>
      </w:r>
      <w:r w:rsidR="00DC0112" w:rsidRPr="00850610">
        <w:rPr>
          <w:rFonts w:hint="cs"/>
          <w:b/>
          <w:bCs/>
          <w:u w:val="single"/>
          <w:rtl/>
        </w:rPr>
        <w:t xml:space="preserve"> במשקל של 15%.</w:t>
      </w:r>
    </w:p>
    <w:tbl>
      <w:tblPr>
        <w:bidiVisual/>
        <w:tblW w:w="8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170"/>
        <w:gridCol w:w="1155"/>
        <w:gridCol w:w="2126"/>
        <w:gridCol w:w="1276"/>
        <w:gridCol w:w="1836"/>
      </w:tblGrid>
      <w:tr w:rsidR="004F2C6D" w:rsidRPr="00105FF0" w14:paraId="2E6D9121" w14:textId="77777777" w:rsidTr="00DC0112">
        <w:trPr>
          <w:jc w:val="center"/>
        </w:trPr>
        <w:tc>
          <w:tcPr>
            <w:tcW w:w="1314" w:type="dxa"/>
            <w:shd w:val="clear" w:color="auto" w:fill="A6A6A6" w:themeFill="background1" w:themeFillShade="A6"/>
            <w:vAlign w:val="center"/>
          </w:tcPr>
          <w:p w14:paraId="48C7C45D"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שם</w:t>
            </w:r>
            <w:r w:rsidRPr="00DC0112">
              <w:rPr>
                <w:rFonts w:ascii="David" w:eastAsia="Calibri" w:hAnsi="David" w:cs="David"/>
                <w:b/>
                <w:bCs/>
              </w:rPr>
              <w:t xml:space="preserve"> </w:t>
            </w:r>
            <w:r w:rsidRPr="00DC0112">
              <w:rPr>
                <w:rFonts w:ascii="David" w:eastAsia="Calibri" w:hAnsi="David" w:cs="David"/>
                <w:b/>
                <w:bCs/>
                <w:rtl/>
              </w:rPr>
              <w:t>קבוצת העובדים</w:t>
            </w:r>
          </w:p>
        </w:tc>
        <w:tc>
          <w:tcPr>
            <w:tcW w:w="1170" w:type="dxa"/>
            <w:shd w:val="clear" w:color="auto" w:fill="A6A6A6" w:themeFill="background1" w:themeFillShade="A6"/>
            <w:vAlign w:val="center"/>
          </w:tcPr>
          <w:p w14:paraId="32C4F0D0"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כמות עובדים מכוסים</w:t>
            </w:r>
          </w:p>
        </w:tc>
        <w:tc>
          <w:tcPr>
            <w:tcW w:w="1155" w:type="dxa"/>
            <w:shd w:val="clear" w:color="auto" w:fill="A6A6A6" w:themeFill="background1" w:themeFillShade="A6"/>
            <w:vAlign w:val="center"/>
          </w:tcPr>
          <w:p w14:paraId="48572AE9"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משקל</w:t>
            </w:r>
            <w:r w:rsidRPr="00DC0112">
              <w:rPr>
                <w:rFonts w:ascii="David" w:eastAsia="Calibri" w:hAnsi="David" w:cs="David"/>
                <w:b/>
                <w:bCs/>
                <w:rtl/>
              </w:rPr>
              <w:br/>
            </w:r>
          </w:p>
        </w:tc>
        <w:tc>
          <w:tcPr>
            <w:tcW w:w="2126" w:type="dxa"/>
            <w:shd w:val="clear" w:color="auto" w:fill="A6A6A6" w:themeFill="background1" w:themeFillShade="A6"/>
            <w:vAlign w:val="center"/>
          </w:tcPr>
          <w:p w14:paraId="53161432"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 xml:space="preserve">הצעת מחיר לביצוע עבודת </w:t>
            </w:r>
            <w:r w:rsidRPr="00DC0112">
              <w:rPr>
                <w:rFonts w:ascii="David" w:eastAsia="Calibri" w:hAnsi="David" w:cs="David"/>
                <w:b/>
                <w:bCs/>
                <w:rtl/>
              </w:rPr>
              <w:br/>
              <w:t xml:space="preserve">פיתוח מודל דיפרנציאלי </w:t>
            </w:r>
            <w:r w:rsidRPr="00DC0112">
              <w:rPr>
                <w:rFonts w:ascii="David" w:eastAsia="Calibri" w:hAnsi="David" w:cs="David"/>
                <w:b/>
                <w:bCs/>
                <w:rtl/>
              </w:rPr>
              <w:br/>
              <w:t xml:space="preserve"> בש"ח כולל מע"מ</w:t>
            </w:r>
          </w:p>
        </w:tc>
        <w:tc>
          <w:tcPr>
            <w:tcW w:w="1276" w:type="dxa"/>
            <w:shd w:val="clear" w:color="auto" w:fill="A6A6A6" w:themeFill="background1" w:themeFillShade="A6"/>
            <w:vAlign w:val="center"/>
          </w:tcPr>
          <w:p w14:paraId="11119D0E" w14:textId="5F10C394"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מחיר מינימום</w:t>
            </w:r>
            <w:r w:rsidRPr="00DC0112">
              <w:rPr>
                <w:rFonts w:ascii="David" w:eastAsia="Calibri" w:hAnsi="David" w:cs="David"/>
                <w:b/>
                <w:bCs/>
                <w:rtl/>
              </w:rPr>
              <w:br/>
            </w:r>
            <w:r w:rsidR="00B80A15">
              <w:rPr>
                <w:rFonts w:ascii="David" w:eastAsia="Calibri" w:hAnsi="David" w:cs="David" w:hint="cs"/>
                <w:b/>
                <w:bCs/>
                <w:rtl/>
              </w:rPr>
              <w:t xml:space="preserve">לא </w:t>
            </w:r>
            <w:r w:rsidRPr="00DC0112">
              <w:rPr>
                <w:rFonts w:ascii="David" w:eastAsia="Calibri" w:hAnsi="David" w:cs="David"/>
                <w:b/>
                <w:bCs/>
                <w:rtl/>
              </w:rPr>
              <w:t>כולל מע"מ</w:t>
            </w:r>
          </w:p>
        </w:tc>
        <w:tc>
          <w:tcPr>
            <w:tcW w:w="1836" w:type="dxa"/>
            <w:shd w:val="clear" w:color="auto" w:fill="A6A6A6" w:themeFill="background1" w:themeFillShade="A6"/>
            <w:vAlign w:val="center"/>
          </w:tcPr>
          <w:p w14:paraId="6BC2E239" w14:textId="77AE2206"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מחיר מקסימום</w:t>
            </w:r>
            <w:r w:rsidRPr="00DC0112">
              <w:rPr>
                <w:rFonts w:ascii="David" w:eastAsia="Calibri" w:hAnsi="David" w:cs="David"/>
                <w:b/>
                <w:bCs/>
                <w:rtl/>
              </w:rPr>
              <w:br/>
            </w:r>
            <w:r w:rsidR="00B80A15">
              <w:rPr>
                <w:rFonts w:ascii="David" w:eastAsia="Calibri" w:hAnsi="David" w:cs="David" w:hint="cs"/>
                <w:b/>
                <w:bCs/>
                <w:rtl/>
              </w:rPr>
              <w:t xml:space="preserve">לא </w:t>
            </w:r>
            <w:r w:rsidRPr="00DC0112">
              <w:rPr>
                <w:rFonts w:ascii="David" w:eastAsia="Calibri" w:hAnsi="David" w:cs="David"/>
                <w:b/>
                <w:bCs/>
                <w:rtl/>
              </w:rPr>
              <w:t>כולל מע"מ</w:t>
            </w:r>
          </w:p>
        </w:tc>
      </w:tr>
      <w:tr w:rsidR="004F2C6D" w:rsidRPr="00105FF0" w14:paraId="573D0820" w14:textId="77777777" w:rsidTr="00DC0112">
        <w:trPr>
          <w:jc w:val="center"/>
        </w:trPr>
        <w:tc>
          <w:tcPr>
            <w:tcW w:w="1314" w:type="dxa"/>
            <w:shd w:val="clear" w:color="auto" w:fill="auto"/>
            <w:vAlign w:val="center"/>
          </w:tcPr>
          <w:p w14:paraId="3C657289" w14:textId="77777777" w:rsidR="004F2C6D" w:rsidRPr="00105FF0" w:rsidRDefault="004F2C6D" w:rsidP="00DC0112">
            <w:pPr>
              <w:spacing w:before="60" w:after="60"/>
              <w:jc w:val="center"/>
              <w:rPr>
                <w:rFonts w:ascii="David" w:hAnsi="David" w:cs="David"/>
              </w:rPr>
            </w:pPr>
            <w:r w:rsidRPr="00105FF0">
              <w:rPr>
                <w:rFonts w:ascii="David" w:hAnsi="David" w:cs="David"/>
              </w:rPr>
              <w:t>A</w:t>
            </w:r>
          </w:p>
        </w:tc>
        <w:tc>
          <w:tcPr>
            <w:tcW w:w="1170" w:type="dxa"/>
            <w:shd w:val="clear" w:color="auto" w:fill="auto"/>
            <w:vAlign w:val="center"/>
          </w:tcPr>
          <w:p w14:paraId="1AE7B98E" w14:textId="0C183A47" w:rsidR="004F2C6D" w:rsidRPr="00105FF0" w:rsidRDefault="004F2C6D" w:rsidP="00DC0112">
            <w:pPr>
              <w:spacing w:before="60" w:after="60"/>
              <w:jc w:val="center"/>
              <w:rPr>
                <w:rFonts w:ascii="David" w:hAnsi="David" w:cs="David"/>
                <w:rtl/>
              </w:rPr>
            </w:pPr>
            <w:r w:rsidRPr="00105FF0">
              <w:rPr>
                <w:rFonts w:ascii="David" w:hAnsi="David" w:cs="David"/>
                <w:rtl/>
              </w:rPr>
              <w:t>1-50</w:t>
            </w:r>
          </w:p>
        </w:tc>
        <w:tc>
          <w:tcPr>
            <w:tcW w:w="1155" w:type="dxa"/>
            <w:shd w:val="clear" w:color="auto" w:fill="auto"/>
            <w:vAlign w:val="center"/>
          </w:tcPr>
          <w:p w14:paraId="46C63083" w14:textId="77777777" w:rsidR="004F2C6D" w:rsidRPr="00105FF0" w:rsidRDefault="004F2C6D" w:rsidP="00DC0112">
            <w:pPr>
              <w:spacing w:before="60" w:after="60"/>
              <w:jc w:val="center"/>
              <w:rPr>
                <w:rFonts w:ascii="David" w:hAnsi="David" w:cs="David"/>
              </w:rPr>
            </w:pPr>
            <w:r w:rsidRPr="00105FF0">
              <w:rPr>
                <w:rFonts w:ascii="David" w:hAnsi="David" w:cs="David"/>
              </w:rPr>
              <w:t>28%</w:t>
            </w:r>
          </w:p>
        </w:tc>
        <w:tc>
          <w:tcPr>
            <w:tcW w:w="2126" w:type="dxa"/>
            <w:shd w:val="clear" w:color="auto" w:fill="D9D9D9" w:themeFill="background1" w:themeFillShade="D9"/>
            <w:vAlign w:val="center"/>
          </w:tcPr>
          <w:p w14:paraId="3C3FE6B5"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7A8294C7" w14:textId="6961E6D0" w:rsidR="004F2C6D" w:rsidRPr="00105FF0" w:rsidRDefault="00680B80" w:rsidP="00DC0112">
            <w:pPr>
              <w:spacing w:before="60" w:after="60"/>
              <w:jc w:val="center"/>
              <w:rPr>
                <w:rFonts w:ascii="David" w:hAnsi="David" w:cs="David"/>
              </w:rPr>
            </w:pPr>
            <w:r>
              <w:rPr>
                <w:rFonts w:ascii="David" w:hAnsi="David" w:cs="David" w:hint="cs"/>
                <w:rtl/>
              </w:rPr>
              <w:t>6,500</w:t>
            </w:r>
            <w:r w:rsidR="004F2C6D" w:rsidRPr="00105FF0">
              <w:rPr>
                <w:rFonts w:ascii="David" w:hAnsi="David" w:cs="David"/>
                <w:rtl/>
              </w:rPr>
              <w:t xml:space="preserve"> ₪</w:t>
            </w:r>
          </w:p>
        </w:tc>
        <w:tc>
          <w:tcPr>
            <w:tcW w:w="1836" w:type="dxa"/>
            <w:shd w:val="clear" w:color="auto" w:fill="auto"/>
            <w:vAlign w:val="center"/>
          </w:tcPr>
          <w:p w14:paraId="7E928D20" w14:textId="6BE0AB4D" w:rsidR="004F2C6D" w:rsidRPr="00105FF0" w:rsidRDefault="00680B80" w:rsidP="00DC0112">
            <w:pPr>
              <w:spacing w:before="60" w:after="60"/>
              <w:jc w:val="center"/>
              <w:rPr>
                <w:rFonts w:ascii="David" w:hAnsi="David" w:cs="David"/>
              </w:rPr>
            </w:pPr>
            <w:r>
              <w:rPr>
                <w:rFonts w:ascii="David" w:hAnsi="David" w:cs="David" w:hint="cs"/>
                <w:rtl/>
              </w:rPr>
              <w:t>40</w:t>
            </w:r>
            <w:r w:rsidR="004F2C6D" w:rsidRPr="00105FF0">
              <w:rPr>
                <w:rFonts w:ascii="David" w:hAnsi="David" w:cs="David"/>
                <w:rtl/>
              </w:rPr>
              <w:t>,000 ₪</w:t>
            </w:r>
          </w:p>
        </w:tc>
      </w:tr>
      <w:tr w:rsidR="004F2C6D" w:rsidRPr="00105FF0" w14:paraId="16385771" w14:textId="77777777" w:rsidTr="00DC0112">
        <w:trPr>
          <w:jc w:val="center"/>
        </w:trPr>
        <w:tc>
          <w:tcPr>
            <w:tcW w:w="1314" w:type="dxa"/>
            <w:shd w:val="clear" w:color="auto" w:fill="auto"/>
            <w:vAlign w:val="center"/>
          </w:tcPr>
          <w:p w14:paraId="5B6D8512" w14:textId="77777777" w:rsidR="004F2C6D" w:rsidRPr="00105FF0" w:rsidRDefault="004F2C6D" w:rsidP="00DC0112">
            <w:pPr>
              <w:spacing w:before="60" w:after="60"/>
              <w:jc w:val="center"/>
              <w:rPr>
                <w:rFonts w:ascii="David" w:hAnsi="David" w:cs="David"/>
                <w:rtl/>
              </w:rPr>
            </w:pPr>
            <w:r w:rsidRPr="00105FF0">
              <w:rPr>
                <w:rFonts w:ascii="David" w:hAnsi="David" w:cs="David"/>
              </w:rPr>
              <w:t>B</w:t>
            </w:r>
          </w:p>
        </w:tc>
        <w:tc>
          <w:tcPr>
            <w:tcW w:w="1170" w:type="dxa"/>
            <w:shd w:val="clear" w:color="auto" w:fill="auto"/>
            <w:vAlign w:val="center"/>
          </w:tcPr>
          <w:p w14:paraId="1396EE64" w14:textId="77777777" w:rsidR="004F2C6D" w:rsidRPr="00105FF0" w:rsidRDefault="004F2C6D" w:rsidP="00DC0112">
            <w:pPr>
              <w:spacing w:before="60" w:after="60"/>
              <w:jc w:val="center"/>
              <w:rPr>
                <w:rFonts w:ascii="David" w:hAnsi="David" w:cs="David"/>
              </w:rPr>
            </w:pPr>
            <w:r w:rsidRPr="00105FF0">
              <w:rPr>
                <w:rFonts w:ascii="David" w:hAnsi="David" w:cs="David"/>
                <w:rtl/>
              </w:rPr>
              <w:t>51-100</w:t>
            </w:r>
          </w:p>
        </w:tc>
        <w:tc>
          <w:tcPr>
            <w:tcW w:w="1155" w:type="dxa"/>
            <w:shd w:val="clear" w:color="auto" w:fill="auto"/>
            <w:vAlign w:val="center"/>
          </w:tcPr>
          <w:p w14:paraId="2044268E" w14:textId="77777777" w:rsidR="004F2C6D" w:rsidRPr="00105FF0" w:rsidRDefault="004F2C6D" w:rsidP="00DC0112">
            <w:pPr>
              <w:spacing w:before="60" w:after="60"/>
              <w:jc w:val="center"/>
              <w:rPr>
                <w:rFonts w:ascii="David" w:hAnsi="David" w:cs="David"/>
              </w:rPr>
            </w:pPr>
            <w:r w:rsidRPr="00105FF0">
              <w:rPr>
                <w:rFonts w:ascii="David" w:hAnsi="David" w:cs="David"/>
              </w:rPr>
              <w:t>14%</w:t>
            </w:r>
          </w:p>
        </w:tc>
        <w:tc>
          <w:tcPr>
            <w:tcW w:w="2126" w:type="dxa"/>
            <w:shd w:val="clear" w:color="auto" w:fill="D9D9D9" w:themeFill="background1" w:themeFillShade="D9"/>
            <w:vAlign w:val="center"/>
          </w:tcPr>
          <w:p w14:paraId="7187E036"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04B17487" w14:textId="25189ED6" w:rsidR="004F2C6D" w:rsidRPr="00105FF0" w:rsidRDefault="00680B80" w:rsidP="00DC0112">
            <w:pPr>
              <w:spacing w:before="60" w:after="60"/>
              <w:jc w:val="center"/>
              <w:rPr>
                <w:rFonts w:ascii="David" w:hAnsi="David" w:cs="David"/>
                <w:rtl/>
              </w:rPr>
            </w:pPr>
            <w:r>
              <w:rPr>
                <w:rFonts w:ascii="David" w:hAnsi="David" w:cs="David" w:hint="cs"/>
                <w:rtl/>
              </w:rPr>
              <w:t>10</w:t>
            </w:r>
            <w:r w:rsidR="004F2C6D" w:rsidRPr="00105FF0">
              <w:rPr>
                <w:rFonts w:ascii="David" w:hAnsi="David" w:cs="David"/>
                <w:rtl/>
              </w:rPr>
              <w:t>,000 ₪</w:t>
            </w:r>
          </w:p>
        </w:tc>
        <w:tc>
          <w:tcPr>
            <w:tcW w:w="1836" w:type="dxa"/>
            <w:shd w:val="clear" w:color="auto" w:fill="auto"/>
            <w:vAlign w:val="center"/>
          </w:tcPr>
          <w:p w14:paraId="26D00ABA" w14:textId="3C9246F1" w:rsidR="004F2C6D" w:rsidRPr="00105FF0" w:rsidRDefault="00680B80" w:rsidP="00DC0112">
            <w:pPr>
              <w:spacing w:before="60" w:after="60"/>
              <w:jc w:val="center"/>
              <w:rPr>
                <w:rFonts w:ascii="David" w:hAnsi="David" w:cs="David"/>
                <w:rtl/>
              </w:rPr>
            </w:pPr>
            <w:r>
              <w:rPr>
                <w:rFonts w:ascii="David" w:hAnsi="David" w:cs="David" w:hint="cs"/>
                <w:rtl/>
              </w:rPr>
              <w:t>52</w:t>
            </w:r>
            <w:r w:rsidR="004F2C6D" w:rsidRPr="00105FF0">
              <w:rPr>
                <w:rFonts w:ascii="David" w:hAnsi="David" w:cs="David"/>
                <w:rtl/>
              </w:rPr>
              <w:t>,000 ₪</w:t>
            </w:r>
          </w:p>
        </w:tc>
      </w:tr>
      <w:tr w:rsidR="004F2C6D" w:rsidRPr="00105FF0" w14:paraId="0C064719" w14:textId="77777777" w:rsidTr="00DC0112">
        <w:trPr>
          <w:jc w:val="center"/>
        </w:trPr>
        <w:tc>
          <w:tcPr>
            <w:tcW w:w="1314" w:type="dxa"/>
            <w:shd w:val="clear" w:color="auto" w:fill="auto"/>
            <w:vAlign w:val="center"/>
          </w:tcPr>
          <w:p w14:paraId="0A7F43AD" w14:textId="77777777" w:rsidR="004F2C6D" w:rsidRPr="00105FF0" w:rsidRDefault="004F2C6D" w:rsidP="00DC0112">
            <w:pPr>
              <w:spacing w:before="60" w:after="60"/>
              <w:jc w:val="center"/>
              <w:rPr>
                <w:rFonts w:ascii="David" w:hAnsi="David" w:cs="David"/>
                <w:rtl/>
              </w:rPr>
            </w:pPr>
            <w:r w:rsidRPr="00105FF0">
              <w:rPr>
                <w:rFonts w:ascii="David" w:hAnsi="David" w:cs="David"/>
              </w:rPr>
              <w:t>C</w:t>
            </w:r>
          </w:p>
        </w:tc>
        <w:tc>
          <w:tcPr>
            <w:tcW w:w="1170" w:type="dxa"/>
            <w:shd w:val="clear" w:color="auto" w:fill="auto"/>
            <w:vAlign w:val="center"/>
          </w:tcPr>
          <w:p w14:paraId="4F53EB1C" w14:textId="77777777" w:rsidR="004F2C6D" w:rsidRPr="00105FF0" w:rsidRDefault="004F2C6D" w:rsidP="00DC0112">
            <w:pPr>
              <w:spacing w:before="60" w:after="60"/>
              <w:jc w:val="center"/>
              <w:rPr>
                <w:rFonts w:ascii="David" w:hAnsi="David" w:cs="David"/>
              </w:rPr>
            </w:pPr>
            <w:r w:rsidRPr="00105FF0">
              <w:rPr>
                <w:rFonts w:ascii="David" w:hAnsi="David" w:cs="David"/>
                <w:rtl/>
              </w:rPr>
              <w:t>101-200</w:t>
            </w:r>
          </w:p>
        </w:tc>
        <w:tc>
          <w:tcPr>
            <w:tcW w:w="1155" w:type="dxa"/>
            <w:shd w:val="clear" w:color="auto" w:fill="auto"/>
            <w:vAlign w:val="center"/>
          </w:tcPr>
          <w:p w14:paraId="616F71E7" w14:textId="77777777" w:rsidR="004F2C6D" w:rsidRPr="00105FF0" w:rsidRDefault="004F2C6D" w:rsidP="00DC0112">
            <w:pPr>
              <w:spacing w:before="60" w:after="60"/>
              <w:jc w:val="center"/>
              <w:rPr>
                <w:rFonts w:ascii="David" w:hAnsi="David" w:cs="David"/>
              </w:rPr>
            </w:pPr>
            <w:r w:rsidRPr="00105FF0">
              <w:rPr>
                <w:rFonts w:ascii="David" w:hAnsi="David" w:cs="David"/>
              </w:rPr>
              <w:t>24%</w:t>
            </w:r>
          </w:p>
        </w:tc>
        <w:tc>
          <w:tcPr>
            <w:tcW w:w="2126" w:type="dxa"/>
            <w:shd w:val="clear" w:color="auto" w:fill="D9D9D9" w:themeFill="background1" w:themeFillShade="D9"/>
            <w:vAlign w:val="center"/>
          </w:tcPr>
          <w:p w14:paraId="0B7197DE"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1FDBD72C" w14:textId="52B8652A" w:rsidR="004F2C6D" w:rsidRPr="00105FF0" w:rsidRDefault="00680B80" w:rsidP="00DC0112">
            <w:pPr>
              <w:spacing w:before="60" w:after="60"/>
              <w:jc w:val="center"/>
              <w:rPr>
                <w:rFonts w:ascii="David" w:hAnsi="David" w:cs="David"/>
                <w:rtl/>
              </w:rPr>
            </w:pPr>
            <w:r>
              <w:rPr>
                <w:rFonts w:ascii="David" w:hAnsi="David" w:cs="David" w:hint="cs"/>
                <w:rtl/>
              </w:rPr>
              <w:t>20</w:t>
            </w:r>
            <w:r w:rsidR="004F2C6D" w:rsidRPr="00105FF0">
              <w:rPr>
                <w:rFonts w:ascii="David" w:hAnsi="David" w:cs="David"/>
                <w:rtl/>
              </w:rPr>
              <w:t>,000 ₪</w:t>
            </w:r>
          </w:p>
        </w:tc>
        <w:tc>
          <w:tcPr>
            <w:tcW w:w="1836" w:type="dxa"/>
            <w:shd w:val="clear" w:color="auto" w:fill="auto"/>
            <w:vAlign w:val="center"/>
          </w:tcPr>
          <w:p w14:paraId="4FDA7D50" w14:textId="070DDF64" w:rsidR="004F2C6D" w:rsidRPr="00105FF0" w:rsidRDefault="00680B80" w:rsidP="00DC0112">
            <w:pPr>
              <w:spacing w:before="60" w:after="60"/>
              <w:jc w:val="center"/>
              <w:rPr>
                <w:rFonts w:ascii="David" w:hAnsi="David" w:cs="David"/>
              </w:rPr>
            </w:pPr>
            <w:r>
              <w:rPr>
                <w:rFonts w:ascii="David" w:hAnsi="David" w:cs="David" w:hint="cs"/>
                <w:rtl/>
              </w:rPr>
              <w:t>60</w:t>
            </w:r>
            <w:r w:rsidR="004F2C6D" w:rsidRPr="00105FF0">
              <w:rPr>
                <w:rFonts w:ascii="David" w:hAnsi="David" w:cs="David"/>
                <w:rtl/>
              </w:rPr>
              <w:t>,000 ₪</w:t>
            </w:r>
          </w:p>
        </w:tc>
      </w:tr>
      <w:tr w:rsidR="004F2C6D" w:rsidRPr="00105FF0" w14:paraId="5C8C8CF9" w14:textId="77777777" w:rsidTr="00DC0112">
        <w:trPr>
          <w:jc w:val="center"/>
        </w:trPr>
        <w:tc>
          <w:tcPr>
            <w:tcW w:w="1314" w:type="dxa"/>
            <w:shd w:val="clear" w:color="auto" w:fill="auto"/>
            <w:vAlign w:val="center"/>
          </w:tcPr>
          <w:p w14:paraId="67E2462C" w14:textId="77777777" w:rsidR="004F2C6D" w:rsidRPr="00105FF0" w:rsidRDefault="004F2C6D" w:rsidP="00DC0112">
            <w:pPr>
              <w:spacing w:before="60" w:after="60"/>
              <w:jc w:val="center"/>
              <w:rPr>
                <w:rFonts w:ascii="David" w:hAnsi="David" w:cs="David"/>
                <w:rtl/>
              </w:rPr>
            </w:pPr>
            <w:r w:rsidRPr="00105FF0">
              <w:rPr>
                <w:rFonts w:ascii="David" w:hAnsi="David" w:cs="David"/>
              </w:rPr>
              <w:t>D</w:t>
            </w:r>
          </w:p>
        </w:tc>
        <w:tc>
          <w:tcPr>
            <w:tcW w:w="1170" w:type="dxa"/>
            <w:shd w:val="clear" w:color="auto" w:fill="auto"/>
            <w:vAlign w:val="center"/>
          </w:tcPr>
          <w:p w14:paraId="6EAAF9BF" w14:textId="77777777" w:rsidR="004F2C6D" w:rsidRPr="00105FF0" w:rsidRDefault="004F2C6D" w:rsidP="00DC0112">
            <w:pPr>
              <w:spacing w:before="60" w:after="60"/>
              <w:jc w:val="center"/>
              <w:rPr>
                <w:rFonts w:ascii="David" w:hAnsi="David" w:cs="David"/>
                <w:rtl/>
              </w:rPr>
            </w:pPr>
            <w:r w:rsidRPr="00105FF0">
              <w:rPr>
                <w:rFonts w:ascii="David" w:hAnsi="David" w:cs="David"/>
                <w:rtl/>
              </w:rPr>
              <w:t>201-500</w:t>
            </w:r>
          </w:p>
        </w:tc>
        <w:tc>
          <w:tcPr>
            <w:tcW w:w="1155" w:type="dxa"/>
            <w:shd w:val="clear" w:color="auto" w:fill="auto"/>
            <w:vAlign w:val="center"/>
          </w:tcPr>
          <w:p w14:paraId="303C0694" w14:textId="77777777" w:rsidR="004F2C6D" w:rsidRPr="00105FF0" w:rsidRDefault="004F2C6D" w:rsidP="00DC0112">
            <w:pPr>
              <w:spacing w:before="60" w:after="60"/>
              <w:jc w:val="center"/>
              <w:rPr>
                <w:rFonts w:ascii="David" w:hAnsi="David" w:cs="David"/>
              </w:rPr>
            </w:pPr>
            <w:r w:rsidRPr="00105FF0">
              <w:rPr>
                <w:rFonts w:ascii="David" w:hAnsi="David" w:cs="David"/>
              </w:rPr>
              <w:t>10%</w:t>
            </w:r>
          </w:p>
        </w:tc>
        <w:tc>
          <w:tcPr>
            <w:tcW w:w="2126" w:type="dxa"/>
            <w:shd w:val="clear" w:color="auto" w:fill="D9D9D9" w:themeFill="background1" w:themeFillShade="D9"/>
            <w:vAlign w:val="center"/>
          </w:tcPr>
          <w:p w14:paraId="09D52EB7"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526DD8E1" w14:textId="3A3FBEB8" w:rsidR="004F2C6D" w:rsidRPr="00105FF0" w:rsidRDefault="00680B80" w:rsidP="00DC0112">
            <w:pPr>
              <w:spacing w:before="60" w:after="60"/>
              <w:jc w:val="center"/>
              <w:rPr>
                <w:rFonts w:ascii="David" w:hAnsi="David" w:cs="David"/>
                <w:rtl/>
              </w:rPr>
            </w:pPr>
            <w:r>
              <w:rPr>
                <w:rFonts w:ascii="David" w:hAnsi="David" w:cs="David" w:hint="cs"/>
                <w:rtl/>
              </w:rPr>
              <w:t>30</w:t>
            </w:r>
            <w:r w:rsidR="004F2C6D" w:rsidRPr="00105FF0">
              <w:rPr>
                <w:rFonts w:ascii="David" w:hAnsi="David" w:cs="David"/>
                <w:rtl/>
              </w:rPr>
              <w:t>,000 ₪</w:t>
            </w:r>
          </w:p>
        </w:tc>
        <w:tc>
          <w:tcPr>
            <w:tcW w:w="1836" w:type="dxa"/>
            <w:shd w:val="clear" w:color="auto" w:fill="auto"/>
            <w:vAlign w:val="center"/>
          </w:tcPr>
          <w:p w14:paraId="5B2604A1" w14:textId="3A8465F2" w:rsidR="004F2C6D" w:rsidRPr="00105FF0" w:rsidRDefault="00680B80" w:rsidP="00DC0112">
            <w:pPr>
              <w:spacing w:before="60" w:after="60"/>
              <w:jc w:val="center"/>
              <w:rPr>
                <w:rFonts w:ascii="David" w:hAnsi="David" w:cs="David"/>
              </w:rPr>
            </w:pPr>
            <w:r>
              <w:rPr>
                <w:rFonts w:ascii="David" w:hAnsi="David" w:cs="David" w:hint="cs"/>
                <w:rtl/>
              </w:rPr>
              <w:t>70</w:t>
            </w:r>
            <w:r w:rsidR="004F2C6D" w:rsidRPr="00105FF0">
              <w:rPr>
                <w:rFonts w:ascii="David" w:hAnsi="David" w:cs="David"/>
                <w:rtl/>
              </w:rPr>
              <w:t>,000 ₪</w:t>
            </w:r>
          </w:p>
        </w:tc>
      </w:tr>
      <w:tr w:rsidR="004F2C6D" w:rsidRPr="00105FF0" w14:paraId="518C6BD8" w14:textId="77777777" w:rsidTr="00DC0112">
        <w:trPr>
          <w:jc w:val="center"/>
        </w:trPr>
        <w:tc>
          <w:tcPr>
            <w:tcW w:w="1314" w:type="dxa"/>
            <w:shd w:val="clear" w:color="auto" w:fill="auto"/>
            <w:vAlign w:val="center"/>
          </w:tcPr>
          <w:p w14:paraId="1709094C" w14:textId="77777777" w:rsidR="004F2C6D" w:rsidRPr="00105FF0" w:rsidRDefault="004F2C6D" w:rsidP="00DC0112">
            <w:pPr>
              <w:spacing w:before="60" w:after="60"/>
              <w:jc w:val="center"/>
              <w:rPr>
                <w:rFonts w:ascii="David" w:hAnsi="David" w:cs="David"/>
              </w:rPr>
            </w:pPr>
            <w:r w:rsidRPr="00105FF0">
              <w:rPr>
                <w:rFonts w:ascii="David" w:hAnsi="David" w:cs="David"/>
              </w:rPr>
              <w:t>E</w:t>
            </w:r>
          </w:p>
        </w:tc>
        <w:tc>
          <w:tcPr>
            <w:tcW w:w="1170" w:type="dxa"/>
            <w:shd w:val="clear" w:color="auto" w:fill="auto"/>
            <w:vAlign w:val="center"/>
          </w:tcPr>
          <w:p w14:paraId="50B65E1C" w14:textId="081EB82E" w:rsidR="004F2C6D" w:rsidRPr="00105FF0" w:rsidRDefault="004F2C6D" w:rsidP="00DC0112">
            <w:pPr>
              <w:spacing w:before="60" w:after="60"/>
              <w:jc w:val="center"/>
              <w:rPr>
                <w:rFonts w:ascii="David" w:hAnsi="David" w:cs="David"/>
                <w:rtl/>
              </w:rPr>
            </w:pPr>
            <w:r w:rsidRPr="00105FF0">
              <w:rPr>
                <w:rFonts w:ascii="David" w:hAnsi="David" w:cs="David"/>
                <w:rtl/>
              </w:rPr>
              <w:t>501 ומעלה</w:t>
            </w:r>
          </w:p>
        </w:tc>
        <w:tc>
          <w:tcPr>
            <w:tcW w:w="1155" w:type="dxa"/>
            <w:shd w:val="clear" w:color="auto" w:fill="auto"/>
            <w:vAlign w:val="center"/>
          </w:tcPr>
          <w:p w14:paraId="7F45262B" w14:textId="77777777" w:rsidR="004F2C6D" w:rsidRPr="00105FF0" w:rsidRDefault="004F2C6D" w:rsidP="00DC0112">
            <w:pPr>
              <w:spacing w:before="60" w:after="60"/>
              <w:jc w:val="center"/>
              <w:rPr>
                <w:rFonts w:ascii="David" w:hAnsi="David" w:cs="David"/>
              </w:rPr>
            </w:pPr>
            <w:r w:rsidRPr="00105FF0">
              <w:rPr>
                <w:rFonts w:ascii="David" w:hAnsi="David" w:cs="David"/>
              </w:rPr>
              <w:t>24%</w:t>
            </w:r>
          </w:p>
        </w:tc>
        <w:tc>
          <w:tcPr>
            <w:tcW w:w="2126" w:type="dxa"/>
            <w:shd w:val="clear" w:color="auto" w:fill="D9D9D9" w:themeFill="background1" w:themeFillShade="D9"/>
            <w:vAlign w:val="center"/>
          </w:tcPr>
          <w:p w14:paraId="1AD64333"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28DCAD82" w14:textId="0447CB3C" w:rsidR="004F2C6D" w:rsidRPr="00105FF0" w:rsidRDefault="00680B80" w:rsidP="00DC0112">
            <w:pPr>
              <w:spacing w:before="60" w:after="60"/>
              <w:jc w:val="center"/>
              <w:rPr>
                <w:rFonts w:ascii="David" w:hAnsi="David" w:cs="David"/>
                <w:rtl/>
              </w:rPr>
            </w:pPr>
            <w:r>
              <w:rPr>
                <w:rFonts w:ascii="David" w:hAnsi="David" w:cs="David" w:hint="cs"/>
                <w:rtl/>
              </w:rPr>
              <w:t>40</w:t>
            </w:r>
            <w:r w:rsidR="004F2C6D" w:rsidRPr="00105FF0">
              <w:rPr>
                <w:rFonts w:ascii="David" w:hAnsi="David" w:cs="David"/>
                <w:rtl/>
              </w:rPr>
              <w:t>,000 ₪</w:t>
            </w:r>
          </w:p>
        </w:tc>
        <w:tc>
          <w:tcPr>
            <w:tcW w:w="1836" w:type="dxa"/>
            <w:shd w:val="clear" w:color="auto" w:fill="auto"/>
            <w:vAlign w:val="center"/>
          </w:tcPr>
          <w:p w14:paraId="34F90D9F" w14:textId="514C79DD" w:rsidR="004F2C6D" w:rsidRPr="00105FF0" w:rsidRDefault="00680B80" w:rsidP="00DC0112">
            <w:pPr>
              <w:spacing w:before="60" w:after="60"/>
              <w:jc w:val="center"/>
              <w:rPr>
                <w:rFonts w:ascii="David" w:hAnsi="David" w:cs="David"/>
              </w:rPr>
            </w:pPr>
            <w:r>
              <w:rPr>
                <w:rFonts w:ascii="David" w:hAnsi="David" w:cs="David" w:hint="cs"/>
                <w:rtl/>
              </w:rPr>
              <w:t>80</w:t>
            </w:r>
            <w:r w:rsidR="004F2C6D" w:rsidRPr="00105FF0">
              <w:rPr>
                <w:rFonts w:ascii="David" w:hAnsi="David" w:cs="David"/>
                <w:rtl/>
              </w:rPr>
              <w:t>,000 ₪</w:t>
            </w:r>
          </w:p>
        </w:tc>
      </w:tr>
    </w:tbl>
    <w:p w14:paraId="13122A91" w14:textId="77777777" w:rsidR="004F2C6D" w:rsidRPr="00105FF0" w:rsidRDefault="004F2C6D" w:rsidP="004F2C6D">
      <w:pPr>
        <w:rPr>
          <w:rFonts w:ascii="David" w:hAnsi="David" w:cs="David"/>
          <w:rtl/>
        </w:rPr>
      </w:pPr>
    </w:p>
    <w:p w14:paraId="3AF7C223" w14:textId="3C5446E5" w:rsidR="004F2C6D" w:rsidRPr="00850610" w:rsidRDefault="004F2C6D" w:rsidP="008A5E1F">
      <w:pPr>
        <w:pStyle w:val="6f3"/>
        <w:numPr>
          <w:ilvl w:val="0"/>
          <w:numId w:val="0"/>
        </w:numPr>
        <w:ind w:left="43"/>
        <w:rPr>
          <w:b/>
          <w:bCs/>
          <w:u w:val="single"/>
          <w:rtl/>
        </w:rPr>
      </w:pPr>
      <w:r w:rsidRPr="00850610">
        <w:rPr>
          <w:b/>
          <w:bCs/>
          <w:u w:val="single"/>
          <w:rtl/>
        </w:rPr>
        <w:t xml:space="preserve">הצעת מחיר </w:t>
      </w:r>
      <w:r w:rsidR="00366D88" w:rsidRPr="00850610">
        <w:rPr>
          <w:b/>
          <w:bCs/>
          <w:u w:val="single"/>
          <w:rtl/>
        </w:rPr>
        <w:t>חישוב</w:t>
      </w:r>
      <w:r w:rsidRPr="00850610">
        <w:rPr>
          <w:b/>
          <w:bCs/>
          <w:u w:val="single"/>
          <w:rtl/>
        </w:rPr>
        <w:t xml:space="preserve"> מודל דיפרנציאלי</w:t>
      </w:r>
      <w:r w:rsidR="00DC0112" w:rsidRPr="00850610">
        <w:rPr>
          <w:rFonts w:hint="cs"/>
          <w:b/>
          <w:bCs/>
          <w:u w:val="single"/>
          <w:rtl/>
        </w:rPr>
        <w:t xml:space="preserve"> </w:t>
      </w:r>
      <w:r w:rsidR="00DC0112" w:rsidRPr="00850610">
        <w:rPr>
          <w:b/>
          <w:bCs/>
          <w:u w:val="single"/>
          <w:rtl/>
        </w:rPr>
        <w:t>–</w:t>
      </w:r>
      <w:r w:rsidR="00DC0112" w:rsidRPr="00850610">
        <w:rPr>
          <w:rFonts w:hint="cs"/>
          <w:b/>
          <w:bCs/>
          <w:u w:val="single"/>
          <w:rtl/>
        </w:rPr>
        <w:t xml:space="preserve"> במשקל של 85%.</w:t>
      </w:r>
    </w:p>
    <w:tbl>
      <w:tblPr>
        <w:bidiVisual/>
        <w:tblW w:w="88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232"/>
        <w:gridCol w:w="1036"/>
        <w:gridCol w:w="1985"/>
        <w:gridCol w:w="1559"/>
        <w:gridCol w:w="1840"/>
      </w:tblGrid>
      <w:tr w:rsidR="004F2C6D" w:rsidRPr="00105FF0" w14:paraId="50CFC726" w14:textId="77777777" w:rsidTr="00F3072D">
        <w:trPr>
          <w:jc w:val="right"/>
        </w:trPr>
        <w:tc>
          <w:tcPr>
            <w:tcW w:w="1217" w:type="dxa"/>
            <w:shd w:val="clear" w:color="auto" w:fill="A6A6A6" w:themeFill="background1" w:themeFillShade="A6"/>
            <w:vAlign w:val="center"/>
            <w:hideMark/>
          </w:tcPr>
          <w:p w14:paraId="4DDF7ACD"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שם</w:t>
            </w:r>
            <w:r w:rsidRPr="00F3072D">
              <w:rPr>
                <w:rFonts w:ascii="David" w:eastAsia="Calibri" w:hAnsi="David" w:cs="David"/>
                <w:b/>
                <w:bCs/>
              </w:rPr>
              <w:t xml:space="preserve"> </w:t>
            </w:r>
            <w:r w:rsidRPr="00F3072D">
              <w:rPr>
                <w:rFonts w:ascii="David" w:eastAsia="Calibri" w:hAnsi="David" w:cs="David"/>
                <w:b/>
                <w:bCs/>
                <w:rtl/>
              </w:rPr>
              <w:t>קבוצת העובדים</w:t>
            </w:r>
          </w:p>
        </w:tc>
        <w:tc>
          <w:tcPr>
            <w:tcW w:w="1232" w:type="dxa"/>
            <w:shd w:val="clear" w:color="auto" w:fill="A6A6A6" w:themeFill="background1" w:themeFillShade="A6"/>
            <w:vAlign w:val="center"/>
            <w:hideMark/>
          </w:tcPr>
          <w:p w14:paraId="1176EC42"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כמות עובדים מכוסים</w:t>
            </w:r>
          </w:p>
        </w:tc>
        <w:tc>
          <w:tcPr>
            <w:tcW w:w="1036" w:type="dxa"/>
            <w:shd w:val="clear" w:color="auto" w:fill="A6A6A6" w:themeFill="background1" w:themeFillShade="A6"/>
            <w:vAlign w:val="center"/>
            <w:hideMark/>
          </w:tcPr>
          <w:p w14:paraId="1A525507" w14:textId="1E0728C6" w:rsidR="004F2C6D" w:rsidRPr="00F3072D" w:rsidRDefault="00F3072D" w:rsidP="00F3072D">
            <w:pPr>
              <w:jc w:val="center"/>
              <w:rPr>
                <w:rFonts w:ascii="David" w:eastAsia="Calibri" w:hAnsi="David" w:cs="David"/>
                <w:b/>
                <w:bCs/>
                <w:rtl/>
              </w:rPr>
            </w:pPr>
            <w:r>
              <w:rPr>
                <w:rFonts w:ascii="David" w:eastAsia="Calibri" w:hAnsi="David" w:cs="David"/>
                <w:b/>
                <w:bCs/>
                <w:rtl/>
              </w:rPr>
              <w:t>משקל</w:t>
            </w:r>
          </w:p>
        </w:tc>
        <w:tc>
          <w:tcPr>
            <w:tcW w:w="1985" w:type="dxa"/>
            <w:shd w:val="clear" w:color="auto" w:fill="A6A6A6" w:themeFill="background1" w:themeFillShade="A6"/>
            <w:vAlign w:val="center"/>
            <w:hideMark/>
          </w:tcPr>
          <w:p w14:paraId="6394B818"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 xml:space="preserve">הצעת מחיר לחישובים של מודל דיפרנציאלי </w:t>
            </w:r>
            <w:r w:rsidRPr="00F3072D">
              <w:rPr>
                <w:rFonts w:ascii="David" w:eastAsia="Calibri" w:hAnsi="David" w:cs="David"/>
                <w:b/>
                <w:bCs/>
                <w:rtl/>
              </w:rPr>
              <w:br/>
              <w:t xml:space="preserve"> בש"ח כולל מע"מ</w:t>
            </w:r>
          </w:p>
        </w:tc>
        <w:tc>
          <w:tcPr>
            <w:tcW w:w="1559" w:type="dxa"/>
            <w:shd w:val="clear" w:color="auto" w:fill="A6A6A6" w:themeFill="background1" w:themeFillShade="A6"/>
            <w:vAlign w:val="center"/>
            <w:hideMark/>
          </w:tcPr>
          <w:p w14:paraId="5B6766A8" w14:textId="63455A8C" w:rsidR="004F2C6D" w:rsidRPr="00F3072D" w:rsidRDefault="004F2C6D" w:rsidP="00F3072D">
            <w:pPr>
              <w:jc w:val="center"/>
              <w:rPr>
                <w:rFonts w:ascii="David" w:eastAsia="Calibri" w:hAnsi="David" w:cs="David"/>
                <w:b/>
                <w:bCs/>
                <w:lang w:eastAsia="he-IL"/>
              </w:rPr>
            </w:pPr>
            <w:r w:rsidRPr="00F3072D">
              <w:rPr>
                <w:rFonts w:ascii="David" w:eastAsia="Calibri" w:hAnsi="David" w:cs="David"/>
                <w:b/>
                <w:bCs/>
                <w:rtl/>
              </w:rPr>
              <w:t>מחיר מינימום</w:t>
            </w:r>
            <w:r w:rsidRPr="00F3072D">
              <w:rPr>
                <w:rFonts w:ascii="David" w:eastAsia="Calibri" w:hAnsi="David" w:cs="David"/>
                <w:b/>
                <w:bCs/>
                <w:rtl/>
              </w:rPr>
              <w:br/>
            </w:r>
            <w:r w:rsidR="00B80A15">
              <w:rPr>
                <w:rFonts w:ascii="David" w:eastAsia="Calibri" w:hAnsi="David" w:cs="David" w:hint="cs"/>
                <w:b/>
                <w:bCs/>
                <w:rtl/>
              </w:rPr>
              <w:t xml:space="preserve">לא </w:t>
            </w:r>
            <w:r w:rsidRPr="00F3072D">
              <w:rPr>
                <w:rFonts w:ascii="David" w:eastAsia="Calibri" w:hAnsi="David" w:cs="David"/>
                <w:b/>
                <w:bCs/>
                <w:rtl/>
              </w:rPr>
              <w:t>כולל מע"מ</w:t>
            </w:r>
          </w:p>
        </w:tc>
        <w:tc>
          <w:tcPr>
            <w:tcW w:w="1840" w:type="dxa"/>
            <w:shd w:val="clear" w:color="auto" w:fill="A6A6A6" w:themeFill="background1" w:themeFillShade="A6"/>
            <w:vAlign w:val="center"/>
            <w:hideMark/>
          </w:tcPr>
          <w:p w14:paraId="28DA1120" w14:textId="05EFDC33" w:rsidR="004F2C6D" w:rsidRPr="00F3072D" w:rsidRDefault="004F2C6D" w:rsidP="00F3072D">
            <w:pPr>
              <w:jc w:val="center"/>
              <w:rPr>
                <w:rFonts w:ascii="David" w:eastAsia="Calibri" w:hAnsi="David" w:cs="David"/>
                <w:b/>
                <w:bCs/>
              </w:rPr>
            </w:pPr>
            <w:r w:rsidRPr="00F3072D">
              <w:rPr>
                <w:rFonts w:ascii="David" w:eastAsia="Calibri" w:hAnsi="David" w:cs="David"/>
                <w:b/>
                <w:bCs/>
                <w:rtl/>
              </w:rPr>
              <w:t>מחיר מקסימום</w:t>
            </w:r>
            <w:r w:rsidRPr="00F3072D">
              <w:rPr>
                <w:rFonts w:ascii="David" w:eastAsia="Calibri" w:hAnsi="David" w:cs="David"/>
                <w:b/>
                <w:bCs/>
                <w:rtl/>
              </w:rPr>
              <w:br/>
            </w:r>
            <w:r w:rsidR="00B80A15">
              <w:rPr>
                <w:rFonts w:ascii="David" w:eastAsia="Calibri" w:hAnsi="David" w:cs="David" w:hint="cs"/>
                <w:b/>
                <w:bCs/>
                <w:rtl/>
              </w:rPr>
              <w:t xml:space="preserve">לא </w:t>
            </w:r>
            <w:r w:rsidRPr="00F3072D">
              <w:rPr>
                <w:rFonts w:ascii="David" w:eastAsia="Calibri" w:hAnsi="David" w:cs="David"/>
                <w:b/>
                <w:bCs/>
                <w:rtl/>
              </w:rPr>
              <w:t>כולל מע"מ</w:t>
            </w:r>
          </w:p>
        </w:tc>
      </w:tr>
      <w:tr w:rsidR="004F2C6D" w:rsidRPr="00105FF0" w14:paraId="2130363F" w14:textId="77777777" w:rsidTr="00F3072D">
        <w:trPr>
          <w:jc w:val="right"/>
        </w:trPr>
        <w:tc>
          <w:tcPr>
            <w:tcW w:w="1217" w:type="dxa"/>
            <w:shd w:val="clear" w:color="auto" w:fill="auto"/>
            <w:vAlign w:val="center"/>
            <w:hideMark/>
          </w:tcPr>
          <w:p w14:paraId="4E17E46E" w14:textId="77777777" w:rsidR="004F2C6D" w:rsidRPr="00105FF0" w:rsidRDefault="004F2C6D" w:rsidP="00F3072D">
            <w:pPr>
              <w:spacing w:before="60" w:after="60"/>
              <w:jc w:val="center"/>
              <w:rPr>
                <w:rFonts w:ascii="David" w:hAnsi="David" w:cs="David"/>
              </w:rPr>
            </w:pPr>
            <w:r w:rsidRPr="00105FF0">
              <w:rPr>
                <w:rFonts w:ascii="David" w:hAnsi="David" w:cs="David"/>
              </w:rPr>
              <w:t>A</w:t>
            </w:r>
          </w:p>
        </w:tc>
        <w:tc>
          <w:tcPr>
            <w:tcW w:w="1232" w:type="dxa"/>
            <w:shd w:val="clear" w:color="auto" w:fill="auto"/>
            <w:vAlign w:val="center"/>
            <w:hideMark/>
          </w:tcPr>
          <w:p w14:paraId="05A331D2" w14:textId="77777777" w:rsidR="004F2C6D" w:rsidRPr="00105FF0" w:rsidRDefault="004F2C6D" w:rsidP="00F3072D">
            <w:pPr>
              <w:spacing w:before="60" w:after="60"/>
              <w:jc w:val="center"/>
              <w:rPr>
                <w:rFonts w:ascii="David" w:hAnsi="David" w:cs="David"/>
              </w:rPr>
            </w:pPr>
            <w:r w:rsidRPr="00105FF0">
              <w:rPr>
                <w:rFonts w:ascii="David" w:hAnsi="David" w:cs="David"/>
                <w:rtl/>
              </w:rPr>
              <w:t>1-50</w:t>
            </w:r>
          </w:p>
        </w:tc>
        <w:tc>
          <w:tcPr>
            <w:tcW w:w="1036" w:type="dxa"/>
            <w:shd w:val="clear" w:color="auto" w:fill="auto"/>
            <w:vAlign w:val="center"/>
            <w:hideMark/>
          </w:tcPr>
          <w:p w14:paraId="60BB014E" w14:textId="77777777" w:rsidR="004F2C6D" w:rsidRPr="00105FF0" w:rsidRDefault="004F2C6D" w:rsidP="00F3072D">
            <w:pPr>
              <w:spacing w:before="60" w:after="60"/>
              <w:jc w:val="center"/>
              <w:rPr>
                <w:rFonts w:ascii="David" w:hAnsi="David" w:cs="David"/>
              </w:rPr>
            </w:pPr>
            <w:r w:rsidRPr="00105FF0">
              <w:rPr>
                <w:rFonts w:ascii="David" w:hAnsi="David" w:cs="David"/>
              </w:rPr>
              <w:t>35%</w:t>
            </w:r>
          </w:p>
        </w:tc>
        <w:tc>
          <w:tcPr>
            <w:tcW w:w="1985" w:type="dxa"/>
            <w:shd w:val="clear" w:color="auto" w:fill="D9D9D9" w:themeFill="background1" w:themeFillShade="D9"/>
            <w:vAlign w:val="center"/>
          </w:tcPr>
          <w:p w14:paraId="012DFA2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5BE1BA4C" w14:textId="7DEBEE8B" w:rsidR="004F2C6D" w:rsidRPr="00105FF0" w:rsidRDefault="00680B80" w:rsidP="00F3072D">
            <w:pPr>
              <w:spacing w:before="60" w:after="60"/>
              <w:jc w:val="center"/>
              <w:rPr>
                <w:rFonts w:ascii="David" w:hAnsi="David" w:cs="David"/>
              </w:rPr>
            </w:pPr>
            <w:r>
              <w:rPr>
                <w:rFonts w:ascii="David" w:hAnsi="David" w:cs="David" w:hint="cs"/>
                <w:rtl/>
              </w:rPr>
              <w:t>10,000</w:t>
            </w:r>
            <w:r w:rsidR="004F2C6D" w:rsidRPr="00105FF0">
              <w:rPr>
                <w:rFonts w:ascii="David" w:hAnsi="David" w:cs="David"/>
                <w:rtl/>
              </w:rPr>
              <w:t xml:space="preserve"> ₪</w:t>
            </w:r>
          </w:p>
        </w:tc>
        <w:tc>
          <w:tcPr>
            <w:tcW w:w="1840" w:type="dxa"/>
            <w:shd w:val="clear" w:color="auto" w:fill="auto"/>
            <w:vAlign w:val="center"/>
          </w:tcPr>
          <w:p w14:paraId="7DB4EE8B" w14:textId="5F2B53D7" w:rsidR="004F2C6D" w:rsidRPr="00105FF0" w:rsidRDefault="00680B80" w:rsidP="00F3072D">
            <w:pPr>
              <w:spacing w:before="60" w:after="60"/>
              <w:jc w:val="center"/>
              <w:rPr>
                <w:rFonts w:ascii="David" w:hAnsi="David" w:cs="David"/>
                <w:rtl/>
              </w:rPr>
            </w:pPr>
            <w:r>
              <w:rPr>
                <w:rFonts w:ascii="David" w:hAnsi="David" w:cs="David" w:hint="cs"/>
                <w:rtl/>
              </w:rPr>
              <w:t>30,000</w:t>
            </w:r>
            <w:r w:rsidR="004F2C6D" w:rsidRPr="00105FF0">
              <w:rPr>
                <w:rFonts w:ascii="David" w:hAnsi="David" w:cs="David"/>
                <w:rtl/>
              </w:rPr>
              <w:t xml:space="preserve"> ₪</w:t>
            </w:r>
          </w:p>
        </w:tc>
      </w:tr>
      <w:tr w:rsidR="004F2C6D" w:rsidRPr="00105FF0" w14:paraId="68E5A364" w14:textId="77777777" w:rsidTr="00F3072D">
        <w:trPr>
          <w:jc w:val="right"/>
        </w:trPr>
        <w:tc>
          <w:tcPr>
            <w:tcW w:w="1217" w:type="dxa"/>
            <w:shd w:val="clear" w:color="auto" w:fill="auto"/>
            <w:vAlign w:val="center"/>
            <w:hideMark/>
          </w:tcPr>
          <w:p w14:paraId="519DCA27" w14:textId="77777777" w:rsidR="004F2C6D" w:rsidRPr="00105FF0" w:rsidRDefault="004F2C6D" w:rsidP="00F3072D">
            <w:pPr>
              <w:spacing w:before="60" w:after="60"/>
              <w:jc w:val="center"/>
              <w:rPr>
                <w:rFonts w:ascii="David" w:hAnsi="David" w:cs="David"/>
              </w:rPr>
            </w:pPr>
            <w:r w:rsidRPr="00105FF0">
              <w:rPr>
                <w:rFonts w:ascii="David" w:hAnsi="David" w:cs="David"/>
              </w:rPr>
              <w:t>B</w:t>
            </w:r>
          </w:p>
        </w:tc>
        <w:tc>
          <w:tcPr>
            <w:tcW w:w="1232" w:type="dxa"/>
            <w:shd w:val="clear" w:color="auto" w:fill="auto"/>
            <w:vAlign w:val="center"/>
            <w:hideMark/>
          </w:tcPr>
          <w:p w14:paraId="2D612E02" w14:textId="77777777" w:rsidR="004F2C6D" w:rsidRPr="00105FF0" w:rsidRDefault="004F2C6D" w:rsidP="00F3072D">
            <w:pPr>
              <w:spacing w:before="60" w:after="60"/>
              <w:jc w:val="center"/>
              <w:rPr>
                <w:rFonts w:ascii="David" w:hAnsi="David" w:cs="David"/>
              </w:rPr>
            </w:pPr>
            <w:r w:rsidRPr="00105FF0">
              <w:rPr>
                <w:rFonts w:ascii="David" w:hAnsi="David" w:cs="David"/>
                <w:rtl/>
              </w:rPr>
              <w:t>51-100</w:t>
            </w:r>
          </w:p>
        </w:tc>
        <w:tc>
          <w:tcPr>
            <w:tcW w:w="1036" w:type="dxa"/>
            <w:shd w:val="clear" w:color="auto" w:fill="auto"/>
            <w:vAlign w:val="center"/>
            <w:hideMark/>
          </w:tcPr>
          <w:p w14:paraId="042ED587" w14:textId="77777777" w:rsidR="004F2C6D" w:rsidRPr="00105FF0" w:rsidRDefault="004F2C6D" w:rsidP="00F3072D">
            <w:pPr>
              <w:spacing w:before="60" w:after="60"/>
              <w:jc w:val="center"/>
              <w:rPr>
                <w:rFonts w:ascii="David" w:hAnsi="David" w:cs="David"/>
              </w:rPr>
            </w:pPr>
            <w:r w:rsidRPr="00105FF0">
              <w:rPr>
                <w:rFonts w:ascii="David" w:hAnsi="David" w:cs="David"/>
              </w:rPr>
              <w:t>7%</w:t>
            </w:r>
          </w:p>
        </w:tc>
        <w:tc>
          <w:tcPr>
            <w:tcW w:w="1985" w:type="dxa"/>
            <w:shd w:val="clear" w:color="auto" w:fill="D9D9D9" w:themeFill="background1" w:themeFillShade="D9"/>
            <w:vAlign w:val="center"/>
          </w:tcPr>
          <w:p w14:paraId="13C24482"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1ECAE600" w14:textId="1C3C3700" w:rsidR="004F2C6D" w:rsidRPr="00105FF0" w:rsidRDefault="00680B80" w:rsidP="00F3072D">
            <w:pPr>
              <w:spacing w:before="60" w:after="60"/>
              <w:jc w:val="center"/>
              <w:rPr>
                <w:rFonts w:ascii="David" w:hAnsi="David" w:cs="David"/>
              </w:rPr>
            </w:pPr>
            <w:r>
              <w:rPr>
                <w:rFonts w:ascii="David" w:hAnsi="David" w:cs="David" w:hint="cs"/>
                <w:rtl/>
              </w:rPr>
              <w:t>12,000</w:t>
            </w:r>
            <w:r w:rsidR="004F2C6D" w:rsidRPr="00105FF0">
              <w:rPr>
                <w:rFonts w:ascii="David" w:hAnsi="David" w:cs="David"/>
                <w:rtl/>
              </w:rPr>
              <w:t xml:space="preserve"> ₪</w:t>
            </w:r>
          </w:p>
        </w:tc>
        <w:tc>
          <w:tcPr>
            <w:tcW w:w="1840" w:type="dxa"/>
            <w:shd w:val="clear" w:color="auto" w:fill="auto"/>
            <w:vAlign w:val="center"/>
            <w:hideMark/>
          </w:tcPr>
          <w:p w14:paraId="68E65F5F" w14:textId="4D16B0F3" w:rsidR="004F2C6D" w:rsidRPr="00105FF0" w:rsidRDefault="00680B80" w:rsidP="00F3072D">
            <w:pPr>
              <w:spacing w:before="60" w:after="60"/>
              <w:jc w:val="center"/>
              <w:rPr>
                <w:rFonts w:ascii="David" w:hAnsi="David" w:cs="David"/>
                <w:rtl/>
              </w:rPr>
            </w:pPr>
            <w:r>
              <w:rPr>
                <w:rFonts w:ascii="David" w:hAnsi="David" w:cs="David" w:hint="cs"/>
                <w:rtl/>
              </w:rPr>
              <w:t>40,000</w:t>
            </w:r>
            <w:r w:rsidR="004F2C6D" w:rsidRPr="00105FF0">
              <w:rPr>
                <w:rFonts w:ascii="David" w:hAnsi="David" w:cs="David"/>
                <w:rtl/>
              </w:rPr>
              <w:t xml:space="preserve"> ₪</w:t>
            </w:r>
          </w:p>
        </w:tc>
      </w:tr>
      <w:tr w:rsidR="004F2C6D" w:rsidRPr="00105FF0" w14:paraId="304D0B7C" w14:textId="77777777" w:rsidTr="00F3072D">
        <w:trPr>
          <w:trHeight w:val="173"/>
          <w:jc w:val="right"/>
        </w:trPr>
        <w:tc>
          <w:tcPr>
            <w:tcW w:w="1217" w:type="dxa"/>
            <w:shd w:val="clear" w:color="auto" w:fill="auto"/>
            <w:vAlign w:val="center"/>
            <w:hideMark/>
          </w:tcPr>
          <w:p w14:paraId="4CBA1209" w14:textId="77777777" w:rsidR="004F2C6D" w:rsidRPr="00105FF0" w:rsidRDefault="004F2C6D" w:rsidP="00F3072D">
            <w:pPr>
              <w:spacing w:before="60" w:after="60"/>
              <w:jc w:val="center"/>
              <w:rPr>
                <w:rFonts w:ascii="David" w:hAnsi="David" w:cs="David"/>
              </w:rPr>
            </w:pPr>
            <w:r w:rsidRPr="00105FF0">
              <w:rPr>
                <w:rFonts w:ascii="David" w:hAnsi="David" w:cs="David"/>
              </w:rPr>
              <w:t>C</w:t>
            </w:r>
          </w:p>
        </w:tc>
        <w:tc>
          <w:tcPr>
            <w:tcW w:w="1232" w:type="dxa"/>
            <w:shd w:val="clear" w:color="auto" w:fill="auto"/>
            <w:vAlign w:val="center"/>
            <w:hideMark/>
          </w:tcPr>
          <w:p w14:paraId="1952D3E4" w14:textId="77777777" w:rsidR="004F2C6D" w:rsidRPr="00105FF0" w:rsidRDefault="004F2C6D" w:rsidP="00F3072D">
            <w:pPr>
              <w:spacing w:before="60" w:after="60"/>
              <w:jc w:val="center"/>
              <w:rPr>
                <w:rFonts w:ascii="David" w:hAnsi="David" w:cs="David"/>
              </w:rPr>
            </w:pPr>
            <w:r w:rsidRPr="00105FF0">
              <w:rPr>
                <w:rFonts w:ascii="David" w:hAnsi="David" w:cs="David"/>
                <w:rtl/>
              </w:rPr>
              <w:t>101-200</w:t>
            </w:r>
          </w:p>
        </w:tc>
        <w:tc>
          <w:tcPr>
            <w:tcW w:w="1036" w:type="dxa"/>
            <w:shd w:val="clear" w:color="auto" w:fill="auto"/>
            <w:vAlign w:val="center"/>
            <w:hideMark/>
          </w:tcPr>
          <w:p w14:paraId="19978588" w14:textId="77777777" w:rsidR="004F2C6D" w:rsidRPr="00105FF0" w:rsidRDefault="004F2C6D" w:rsidP="00F3072D">
            <w:pPr>
              <w:spacing w:before="60" w:after="60"/>
              <w:jc w:val="center"/>
              <w:rPr>
                <w:rFonts w:ascii="David" w:hAnsi="David" w:cs="David"/>
              </w:rPr>
            </w:pPr>
            <w:r w:rsidRPr="00105FF0">
              <w:rPr>
                <w:rFonts w:ascii="David" w:hAnsi="David" w:cs="David"/>
              </w:rPr>
              <w:t>26%</w:t>
            </w:r>
          </w:p>
        </w:tc>
        <w:tc>
          <w:tcPr>
            <w:tcW w:w="1985" w:type="dxa"/>
            <w:shd w:val="clear" w:color="auto" w:fill="D9D9D9" w:themeFill="background1" w:themeFillShade="D9"/>
            <w:vAlign w:val="center"/>
          </w:tcPr>
          <w:p w14:paraId="64EA729E"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113C0ACB" w14:textId="7A8F2BB9" w:rsidR="004F2C6D" w:rsidRPr="00105FF0" w:rsidRDefault="00680B80" w:rsidP="00F3072D">
            <w:pPr>
              <w:spacing w:before="60" w:after="60"/>
              <w:jc w:val="center"/>
              <w:rPr>
                <w:rFonts w:ascii="David" w:hAnsi="David" w:cs="David"/>
              </w:rPr>
            </w:pPr>
            <w:r>
              <w:rPr>
                <w:rFonts w:ascii="David" w:hAnsi="David" w:cs="David" w:hint="cs"/>
                <w:rtl/>
              </w:rPr>
              <w:t>15,000</w:t>
            </w:r>
            <w:r w:rsidR="004F2C6D" w:rsidRPr="00105FF0">
              <w:rPr>
                <w:rFonts w:ascii="David" w:hAnsi="David" w:cs="David"/>
                <w:rtl/>
              </w:rPr>
              <w:t xml:space="preserve"> ₪</w:t>
            </w:r>
          </w:p>
        </w:tc>
        <w:tc>
          <w:tcPr>
            <w:tcW w:w="1840" w:type="dxa"/>
            <w:shd w:val="clear" w:color="auto" w:fill="auto"/>
            <w:vAlign w:val="center"/>
            <w:hideMark/>
          </w:tcPr>
          <w:p w14:paraId="4776B6BB" w14:textId="618D430E" w:rsidR="004F2C6D" w:rsidRPr="00105FF0" w:rsidRDefault="00680B80" w:rsidP="00F3072D">
            <w:pPr>
              <w:spacing w:before="60" w:after="60"/>
              <w:jc w:val="center"/>
              <w:rPr>
                <w:rFonts w:ascii="David" w:hAnsi="David" w:cs="David"/>
                <w:rtl/>
              </w:rPr>
            </w:pPr>
            <w:r>
              <w:rPr>
                <w:rFonts w:ascii="David" w:hAnsi="David" w:cs="David" w:hint="cs"/>
                <w:rtl/>
              </w:rPr>
              <w:t>50,000</w:t>
            </w:r>
            <w:r w:rsidR="004F2C6D" w:rsidRPr="00105FF0">
              <w:rPr>
                <w:rFonts w:ascii="David" w:hAnsi="David" w:cs="David"/>
                <w:rtl/>
              </w:rPr>
              <w:t xml:space="preserve"> ₪</w:t>
            </w:r>
          </w:p>
        </w:tc>
      </w:tr>
      <w:tr w:rsidR="004F2C6D" w:rsidRPr="00105FF0" w14:paraId="53C89572" w14:textId="77777777" w:rsidTr="00F3072D">
        <w:trPr>
          <w:jc w:val="right"/>
        </w:trPr>
        <w:tc>
          <w:tcPr>
            <w:tcW w:w="1217" w:type="dxa"/>
            <w:shd w:val="clear" w:color="auto" w:fill="auto"/>
            <w:vAlign w:val="center"/>
            <w:hideMark/>
          </w:tcPr>
          <w:p w14:paraId="16BE6EF0" w14:textId="77777777" w:rsidR="004F2C6D" w:rsidRPr="00105FF0" w:rsidRDefault="004F2C6D" w:rsidP="00F3072D">
            <w:pPr>
              <w:spacing w:before="60" w:after="60"/>
              <w:jc w:val="center"/>
              <w:rPr>
                <w:rFonts w:ascii="David" w:hAnsi="David" w:cs="David"/>
              </w:rPr>
            </w:pPr>
            <w:r w:rsidRPr="00105FF0">
              <w:rPr>
                <w:rFonts w:ascii="David" w:hAnsi="David" w:cs="David"/>
              </w:rPr>
              <w:t>D</w:t>
            </w:r>
          </w:p>
        </w:tc>
        <w:tc>
          <w:tcPr>
            <w:tcW w:w="1232" w:type="dxa"/>
            <w:shd w:val="clear" w:color="auto" w:fill="auto"/>
            <w:vAlign w:val="center"/>
            <w:hideMark/>
          </w:tcPr>
          <w:p w14:paraId="22B2AD54" w14:textId="77777777" w:rsidR="004F2C6D" w:rsidRPr="00105FF0" w:rsidRDefault="004F2C6D" w:rsidP="00F3072D">
            <w:pPr>
              <w:spacing w:before="60" w:after="60"/>
              <w:jc w:val="center"/>
              <w:rPr>
                <w:rFonts w:ascii="David" w:hAnsi="David" w:cs="David"/>
              </w:rPr>
            </w:pPr>
            <w:r w:rsidRPr="00105FF0">
              <w:rPr>
                <w:rFonts w:ascii="David" w:hAnsi="David" w:cs="David"/>
                <w:rtl/>
              </w:rPr>
              <w:t>201-300</w:t>
            </w:r>
          </w:p>
        </w:tc>
        <w:tc>
          <w:tcPr>
            <w:tcW w:w="1036" w:type="dxa"/>
            <w:shd w:val="clear" w:color="auto" w:fill="auto"/>
            <w:vAlign w:val="center"/>
            <w:hideMark/>
          </w:tcPr>
          <w:p w14:paraId="3BB03593" w14:textId="77777777" w:rsidR="004F2C6D" w:rsidRPr="00105FF0" w:rsidRDefault="004F2C6D" w:rsidP="00F3072D">
            <w:pPr>
              <w:spacing w:before="60" w:after="60"/>
              <w:jc w:val="center"/>
              <w:rPr>
                <w:rFonts w:ascii="David" w:hAnsi="David" w:cs="David"/>
              </w:rPr>
            </w:pPr>
            <w:r w:rsidRPr="00105FF0">
              <w:rPr>
                <w:rFonts w:ascii="David" w:hAnsi="David" w:cs="David"/>
              </w:rPr>
              <w:t>6%</w:t>
            </w:r>
          </w:p>
        </w:tc>
        <w:tc>
          <w:tcPr>
            <w:tcW w:w="1985" w:type="dxa"/>
            <w:shd w:val="clear" w:color="auto" w:fill="D9D9D9" w:themeFill="background1" w:themeFillShade="D9"/>
            <w:vAlign w:val="center"/>
          </w:tcPr>
          <w:p w14:paraId="72041BDF"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22AE2131" w14:textId="03524AD4" w:rsidR="004F2C6D" w:rsidRPr="00105FF0" w:rsidRDefault="00680B80" w:rsidP="00F3072D">
            <w:pPr>
              <w:spacing w:before="60" w:after="60"/>
              <w:jc w:val="center"/>
              <w:rPr>
                <w:rFonts w:ascii="David" w:hAnsi="David" w:cs="David"/>
              </w:rPr>
            </w:pPr>
            <w:r>
              <w:rPr>
                <w:rFonts w:ascii="David" w:hAnsi="David" w:cs="David" w:hint="cs"/>
                <w:rtl/>
              </w:rPr>
              <w:t>17</w:t>
            </w:r>
            <w:r w:rsidR="004F2C6D" w:rsidRPr="00105FF0">
              <w:rPr>
                <w:rFonts w:ascii="David" w:hAnsi="David" w:cs="David"/>
                <w:rtl/>
              </w:rPr>
              <w:t>,000 ₪</w:t>
            </w:r>
          </w:p>
        </w:tc>
        <w:tc>
          <w:tcPr>
            <w:tcW w:w="1840" w:type="dxa"/>
            <w:shd w:val="clear" w:color="auto" w:fill="auto"/>
            <w:vAlign w:val="center"/>
            <w:hideMark/>
          </w:tcPr>
          <w:p w14:paraId="0D3C0CED" w14:textId="070D5939" w:rsidR="004F2C6D" w:rsidRPr="00105FF0" w:rsidRDefault="00680B80" w:rsidP="00F3072D">
            <w:pPr>
              <w:spacing w:before="60" w:after="60"/>
              <w:jc w:val="center"/>
              <w:rPr>
                <w:rFonts w:ascii="David" w:hAnsi="David" w:cs="David"/>
                <w:rtl/>
              </w:rPr>
            </w:pPr>
            <w:r>
              <w:rPr>
                <w:rFonts w:ascii="David" w:hAnsi="David" w:cs="David" w:hint="cs"/>
                <w:rtl/>
              </w:rPr>
              <w:t>60,000</w:t>
            </w:r>
            <w:r w:rsidR="004F2C6D" w:rsidRPr="00105FF0">
              <w:rPr>
                <w:rFonts w:ascii="David" w:hAnsi="David" w:cs="David"/>
                <w:rtl/>
              </w:rPr>
              <w:t xml:space="preserve"> ₪</w:t>
            </w:r>
          </w:p>
        </w:tc>
      </w:tr>
      <w:tr w:rsidR="004F2C6D" w:rsidRPr="00105FF0" w14:paraId="4B42D8D2" w14:textId="77777777" w:rsidTr="00F3072D">
        <w:trPr>
          <w:jc w:val="right"/>
        </w:trPr>
        <w:tc>
          <w:tcPr>
            <w:tcW w:w="1217" w:type="dxa"/>
            <w:shd w:val="clear" w:color="auto" w:fill="auto"/>
            <w:vAlign w:val="center"/>
            <w:hideMark/>
          </w:tcPr>
          <w:p w14:paraId="511A1CD7" w14:textId="77777777" w:rsidR="004F2C6D" w:rsidRPr="00105FF0" w:rsidRDefault="004F2C6D" w:rsidP="00F3072D">
            <w:pPr>
              <w:spacing w:before="60" w:after="60"/>
              <w:jc w:val="center"/>
              <w:rPr>
                <w:rFonts w:ascii="David" w:hAnsi="David" w:cs="David"/>
              </w:rPr>
            </w:pPr>
            <w:r w:rsidRPr="00105FF0">
              <w:rPr>
                <w:rFonts w:ascii="David" w:hAnsi="David" w:cs="David"/>
              </w:rPr>
              <w:t>E</w:t>
            </w:r>
          </w:p>
        </w:tc>
        <w:tc>
          <w:tcPr>
            <w:tcW w:w="1232" w:type="dxa"/>
            <w:shd w:val="clear" w:color="auto" w:fill="auto"/>
            <w:vAlign w:val="center"/>
            <w:hideMark/>
          </w:tcPr>
          <w:p w14:paraId="71D1498E" w14:textId="77777777" w:rsidR="004F2C6D" w:rsidRPr="00105FF0" w:rsidRDefault="004F2C6D" w:rsidP="00F3072D">
            <w:pPr>
              <w:spacing w:before="60" w:after="60"/>
              <w:jc w:val="center"/>
              <w:rPr>
                <w:rFonts w:ascii="David" w:hAnsi="David" w:cs="David"/>
              </w:rPr>
            </w:pPr>
            <w:r w:rsidRPr="00105FF0">
              <w:rPr>
                <w:rFonts w:ascii="David" w:hAnsi="David" w:cs="David"/>
                <w:rtl/>
              </w:rPr>
              <w:t>301-600</w:t>
            </w:r>
          </w:p>
        </w:tc>
        <w:tc>
          <w:tcPr>
            <w:tcW w:w="1036" w:type="dxa"/>
            <w:shd w:val="clear" w:color="auto" w:fill="auto"/>
            <w:vAlign w:val="center"/>
            <w:hideMark/>
          </w:tcPr>
          <w:p w14:paraId="04FFCA8B" w14:textId="77777777" w:rsidR="004F2C6D" w:rsidRPr="00105FF0" w:rsidRDefault="004F2C6D" w:rsidP="00F3072D">
            <w:pPr>
              <w:spacing w:before="60" w:after="60"/>
              <w:jc w:val="center"/>
              <w:rPr>
                <w:rFonts w:ascii="David" w:hAnsi="David" w:cs="David"/>
              </w:rPr>
            </w:pPr>
            <w:r w:rsidRPr="00105FF0">
              <w:rPr>
                <w:rFonts w:ascii="David" w:hAnsi="David" w:cs="David"/>
              </w:rPr>
              <w:t>12%</w:t>
            </w:r>
          </w:p>
        </w:tc>
        <w:tc>
          <w:tcPr>
            <w:tcW w:w="1985" w:type="dxa"/>
            <w:shd w:val="clear" w:color="auto" w:fill="D9D9D9" w:themeFill="background1" w:themeFillShade="D9"/>
            <w:vAlign w:val="center"/>
          </w:tcPr>
          <w:p w14:paraId="6409F702"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6D55F0A0" w14:textId="262487A6" w:rsidR="004F2C6D" w:rsidRPr="00105FF0" w:rsidRDefault="00680B80" w:rsidP="00F3072D">
            <w:pPr>
              <w:spacing w:before="60" w:after="60"/>
              <w:jc w:val="center"/>
              <w:rPr>
                <w:rFonts w:ascii="David" w:hAnsi="David" w:cs="David"/>
              </w:rPr>
            </w:pPr>
            <w:r>
              <w:rPr>
                <w:rFonts w:ascii="David" w:hAnsi="David" w:cs="David" w:hint="cs"/>
                <w:rtl/>
              </w:rPr>
              <w:t>20</w:t>
            </w:r>
            <w:r w:rsidR="004F2C6D" w:rsidRPr="00105FF0">
              <w:rPr>
                <w:rFonts w:ascii="David" w:hAnsi="David" w:cs="David"/>
                <w:rtl/>
              </w:rPr>
              <w:t>,000 ₪</w:t>
            </w:r>
          </w:p>
        </w:tc>
        <w:tc>
          <w:tcPr>
            <w:tcW w:w="1840" w:type="dxa"/>
            <w:shd w:val="clear" w:color="auto" w:fill="auto"/>
            <w:vAlign w:val="center"/>
            <w:hideMark/>
          </w:tcPr>
          <w:p w14:paraId="14FD0F5B" w14:textId="6274AEA7" w:rsidR="004F2C6D" w:rsidRPr="00105FF0" w:rsidRDefault="00680B80" w:rsidP="00F3072D">
            <w:pPr>
              <w:spacing w:before="60" w:after="60"/>
              <w:jc w:val="center"/>
              <w:rPr>
                <w:rFonts w:ascii="David" w:hAnsi="David" w:cs="David"/>
                <w:rtl/>
              </w:rPr>
            </w:pPr>
            <w:r>
              <w:rPr>
                <w:rFonts w:ascii="David" w:hAnsi="David" w:cs="David" w:hint="cs"/>
                <w:rtl/>
              </w:rPr>
              <w:t>65</w:t>
            </w:r>
            <w:r w:rsidR="004F2C6D" w:rsidRPr="00105FF0">
              <w:rPr>
                <w:rFonts w:ascii="David" w:hAnsi="David" w:cs="David"/>
                <w:rtl/>
              </w:rPr>
              <w:t>,000 ₪</w:t>
            </w:r>
          </w:p>
        </w:tc>
      </w:tr>
      <w:tr w:rsidR="004F2C6D" w:rsidRPr="00105FF0" w14:paraId="2899C8F5" w14:textId="77777777" w:rsidTr="00F3072D">
        <w:trPr>
          <w:jc w:val="right"/>
        </w:trPr>
        <w:tc>
          <w:tcPr>
            <w:tcW w:w="1217" w:type="dxa"/>
            <w:shd w:val="clear" w:color="auto" w:fill="auto"/>
            <w:vAlign w:val="center"/>
          </w:tcPr>
          <w:p w14:paraId="5E84C40F" w14:textId="77777777" w:rsidR="004F2C6D" w:rsidRPr="00105FF0" w:rsidRDefault="004F2C6D" w:rsidP="00F3072D">
            <w:pPr>
              <w:spacing w:before="60" w:after="60"/>
              <w:jc w:val="center"/>
              <w:rPr>
                <w:rFonts w:ascii="David" w:hAnsi="David" w:cs="David"/>
              </w:rPr>
            </w:pPr>
            <w:r w:rsidRPr="00105FF0">
              <w:rPr>
                <w:rFonts w:ascii="David" w:hAnsi="David" w:cs="David"/>
              </w:rPr>
              <w:t>F</w:t>
            </w:r>
          </w:p>
        </w:tc>
        <w:tc>
          <w:tcPr>
            <w:tcW w:w="1232" w:type="dxa"/>
            <w:shd w:val="clear" w:color="auto" w:fill="auto"/>
            <w:vAlign w:val="center"/>
          </w:tcPr>
          <w:p w14:paraId="26625023" w14:textId="77777777" w:rsidR="004F2C6D" w:rsidRPr="00105FF0" w:rsidRDefault="004F2C6D" w:rsidP="00F3072D">
            <w:pPr>
              <w:spacing w:before="60" w:after="60"/>
              <w:jc w:val="center"/>
              <w:rPr>
                <w:rFonts w:ascii="David" w:hAnsi="David" w:cs="David"/>
              </w:rPr>
            </w:pPr>
            <w:r w:rsidRPr="00105FF0">
              <w:rPr>
                <w:rFonts w:ascii="David" w:hAnsi="David" w:cs="David"/>
              </w:rPr>
              <w:t>601-1,000</w:t>
            </w:r>
          </w:p>
        </w:tc>
        <w:tc>
          <w:tcPr>
            <w:tcW w:w="1036" w:type="dxa"/>
            <w:shd w:val="clear" w:color="auto" w:fill="auto"/>
            <w:vAlign w:val="center"/>
          </w:tcPr>
          <w:p w14:paraId="24A91CA4" w14:textId="77777777" w:rsidR="004F2C6D" w:rsidRPr="00105FF0" w:rsidRDefault="004F2C6D" w:rsidP="00F3072D">
            <w:pPr>
              <w:spacing w:before="60" w:after="60"/>
              <w:jc w:val="center"/>
              <w:rPr>
                <w:rFonts w:ascii="David" w:hAnsi="David" w:cs="David"/>
              </w:rPr>
            </w:pPr>
            <w:r w:rsidRPr="00105FF0">
              <w:rPr>
                <w:rFonts w:ascii="David" w:hAnsi="David" w:cs="David"/>
              </w:rPr>
              <w:t>8%</w:t>
            </w:r>
          </w:p>
        </w:tc>
        <w:tc>
          <w:tcPr>
            <w:tcW w:w="1985" w:type="dxa"/>
            <w:shd w:val="clear" w:color="auto" w:fill="D9D9D9" w:themeFill="background1" w:themeFillShade="D9"/>
            <w:vAlign w:val="center"/>
          </w:tcPr>
          <w:p w14:paraId="06BC95D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tcPr>
          <w:p w14:paraId="0BCC75C1" w14:textId="315D38F0" w:rsidR="004F2C6D" w:rsidRPr="00105FF0" w:rsidRDefault="00680B80" w:rsidP="00F3072D">
            <w:pPr>
              <w:spacing w:before="60" w:after="60"/>
              <w:jc w:val="center"/>
              <w:rPr>
                <w:rFonts w:ascii="David" w:hAnsi="David" w:cs="David"/>
                <w:rtl/>
              </w:rPr>
            </w:pPr>
            <w:r>
              <w:rPr>
                <w:rFonts w:ascii="David" w:hAnsi="David" w:cs="David" w:hint="cs"/>
                <w:rtl/>
              </w:rPr>
              <w:t>23</w:t>
            </w:r>
            <w:r w:rsidR="004F2C6D" w:rsidRPr="00105FF0">
              <w:rPr>
                <w:rFonts w:ascii="David" w:hAnsi="David" w:cs="David"/>
                <w:rtl/>
              </w:rPr>
              <w:t>,000 ₪</w:t>
            </w:r>
          </w:p>
        </w:tc>
        <w:tc>
          <w:tcPr>
            <w:tcW w:w="1840" w:type="dxa"/>
            <w:shd w:val="clear" w:color="auto" w:fill="auto"/>
            <w:vAlign w:val="center"/>
          </w:tcPr>
          <w:p w14:paraId="3DCE2622" w14:textId="605E1F82" w:rsidR="004F2C6D" w:rsidRPr="00105FF0" w:rsidRDefault="00680B80" w:rsidP="00F3072D">
            <w:pPr>
              <w:spacing w:before="60" w:after="60"/>
              <w:jc w:val="center"/>
              <w:rPr>
                <w:rFonts w:ascii="David" w:hAnsi="David" w:cs="David"/>
                <w:rtl/>
              </w:rPr>
            </w:pPr>
            <w:r>
              <w:rPr>
                <w:rFonts w:ascii="David" w:hAnsi="David" w:cs="David" w:hint="cs"/>
                <w:rtl/>
              </w:rPr>
              <w:t>70</w:t>
            </w:r>
            <w:r w:rsidR="004F2C6D" w:rsidRPr="00105FF0">
              <w:rPr>
                <w:rFonts w:ascii="David" w:hAnsi="David" w:cs="David"/>
                <w:rtl/>
              </w:rPr>
              <w:t>,000 ₪</w:t>
            </w:r>
          </w:p>
        </w:tc>
      </w:tr>
      <w:tr w:rsidR="004F2C6D" w:rsidRPr="00105FF0" w14:paraId="5218D285" w14:textId="77777777" w:rsidTr="00F3072D">
        <w:trPr>
          <w:jc w:val="right"/>
        </w:trPr>
        <w:tc>
          <w:tcPr>
            <w:tcW w:w="1217" w:type="dxa"/>
            <w:shd w:val="clear" w:color="auto" w:fill="auto"/>
            <w:vAlign w:val="center"/>
          </w:tcPr>
          <w:p w14:paraId="2EBF3A58" w14:textId="77777777" w:rsidR="004F2C6D" w:rsidRPr="00105FF0" w:rsidRDefault="004F2C6D" w:rsidP="00F3072D">
            <w:pPr>
              <w:spacing w:before="60" w:after="60"/>
              <w:jc w:val="center"/>
              <w:rPr>
                <w:rFonts w:ascii="David" w:hAnsi="David" w:cs="David"/>
              </w:rPr>
            </w:pPr>
            <w:r w:rsidRPr="00105FF0">
              <w:rPr>
                <w:rFonts w:ascii="David" w:hAnsi="David" w:cs="David"/>
              </w:rPr>
              <w:t>G</w:t>
            </w:r>
          </w:p>
        </w:tc>
        <w:tc>
          <w:tcPr>
            <w:tcW w:w="1232" w:type="dxa"/>
            <w:shd w:val="clear" w:color="auto" w:fill="auto"/>
            <w:vAlign w:val="center"/>
          </w:tcPr>
          <w:p w14:paraId="792E058D" w14:textId="77777777" w:rsidR="004F2C6D" w:rsidRPr="00105FF0" w:rsidRDefault="004F2C6D" w:rsidP="00F3072D">
            <w:pPr>
              <w:spacing w:before="60" w:after="60"/>
              <w:jc w:val="center"/>
              <w:rPr>
                <w:rFonts w:ascii="David" w:hAnsi="David" w:cs="David"/>
                <w:rtl/>
              </w:rPr>
            </w:pPr>
            <w:r w:rsidRPr="00105FF0">
              <w:rPr>
                <w:rFonts w:ascii="David" w:hAnsi="David" w:cs="David"/>
              </w:rPr>
              <w:t>,</w:t>
            </w:r>
            <w:r w:rsidRPr="00105FF0">
              <w:rPr>
                <w:rFonts w:ascii="David" w:hAnsi="David" w:cs="David"/>
                <w:rtl/>
              </w:rPr>
              <w:t>1,001</w:t>
            </w:r>
            <w:r w:rsidRPr="00105FF0">
              <w:rPr>
                <w:rFonts w:ascii="David" w:hAnsi="David" w:cs="David"/>
              </w:rPr>
              <w:t xml:space="preserve"> </w:t>
            </w:r>
            <w:r w:rsidRPr="00105FF0">
              <w:rPr>
                <w:rFonts w:ascii="David" w:hAnsi="David" w:cs="David"/>
                <w:rtl/>
              </w:rPr>
              <w:t>ומעלה</w:t>
            </w:r>
          </w:p>
        </w:tc>
        <w:tc>
          <w:tcPr>
            <w:tcW w:w="1036" w:type="dxa"/>
            <w:shd w:val="clear" w:color="auto" w:fill="auto"/>
            <w:vAlign w:val="center"/>
          </w:tcPr>
          <w:p w14:paraId="7597EC47" w14:textId="77777777" w:rsidR="004F2C6D" w:rsidRPr="00105FF0" w:rsidRDefault="004F2C6D" w:rsidP="00F3072D">
            <w:pPr>
              <w:spacing w:before="60" w:after="60"/>
              <w:jc w:val="center"/>
              <w:rPr>
                <w:rFonts w:ascii="David" w:hAnsi="David" w:cs="David"/>
              </w:rPr>
            </w:pPr>
            <w:r w:rsidRPr="00105FF0">
              <w:rPr>
                <w:rFonts w:ascii="David" w:hAnsi="David" w:cs="David"/>
              </w:rPr>
              <w:t>6%</w:t>
            </w:r>
          </w:p>
        </w:tc>
        <w:tc>
          <w:tcPr>
            <w:tcW w:w="1985" w:type="dxa"/>
            <w:shd w:val="clear" w:color="auto" w:fill="D9D9D9" w:themeFill="background1" w:themeFillShade="D9"/>
            <w:vAlign w:val="center"/>
          </w:tcPr>
          <w:p w14:paraId="60505BF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tcPr>
          <w:p w14:paraId="05E4525F" w14:textId="15EBB3A4" w:rsidR="004F2C6D" w:rsidRPr="00105FF0" w:rsidRDefault="00680B80" w:rsidP="00F3072D">
            <w:pPr>
              <w:spacing w:before="60" w:after="60"/>
              <w:jc w:val="center"/>
              <w:rPr>
                <w:rFonts w:ascii="David" w:hAnsi="David" w:cs="David"/>
                <w:rtl/>
              </w:rPr>
            </w:pPr>
            <w:r>
              <w:rPr>
                <w:rFonts w:ascii="David" w:hAnsi="David" w:cs="David" w:hint="cs"/>
                <w:rtl/>
              </w:rPr>
              <w:t>25</w:t>
            </w:r>
            <w:r w:rsidR="004F2C6D" w:rsidRPr="00105FF0">
              <w:rPr>
                <w:rFonts w:ascii="David" w:hAnsi="David" w:cs="David"/>
                <w:rtl/>
              </w:rPr>
              <w:t>,000 ₪</w:t>
            </w:r>
          </w:p>
        </w:tc>
        <w:tc>
          <w:tcPr>
            <w:tcW w:w="1840" w:type="dxa"/>
            <w:shd w:val="clear" w:color="auto" w:fill="auto"/>
            <w:vAlign w:val="center"/>
          </w:tcPr>
          <w:p w14:paraId="2338B8DE" w14:textId="0E576642" w:rsidR="004F2C6D" w:rsidRPr="00105FF0" w:rsidRDefault="00680B80" w:rsidP="00F3072D">
            <w:pPr>
              <w:spacing w:before="60" w:after="60"/>
              <w:jc w:val="center"/>
              <w:rPr>
                <w:rFonts w:ascii="David" w:hAnsi="David" w:cs="David"/>
                <w:rtl/>
              </w:rPr>
            </w:pPr>
            <w:r>
              <w:rPr>
                <w:rFonts w:ascii="David" w:hAnsi="David" w:cs="David" w:hint="cs"/>
                <w:rtl/>
              </w:rPr>
              <w:t>72</w:t>
            </w:r>
            <w:r w:rsidR="004F2C6D" w:rsidRPr="00105FF0">
              <w:rPr>
                <w:rFonts w:ascii="David" w:hAnsi="David" w:cs="David"/>
                <w:rtl/>
              </w:rPr>
              <w:t>,000 ₪</w:t>
            </w:r>
          </w:p>
        </w:tc>
      </w:tr>
    </w:tbl>
    <w:p w14:paraId="1D512929" w14:textId="77777777" w:rsidR="004F2C6D" w:rsidRPr="00105FF0" w:rsidRDefault="004F2C6D" w:rsidP="004F2C6D">
      <w:pPr>
        <w:rPr>
          <w:rFonts w:ascii="David" w:hAnsi="David" w:cs="David"/>
          <w:rtl/>
        </w:rPr>
      </w:pPr>
    </w:p>
    <w:p w14:paraId="4DA4D280" w14:textId="77777777" w:rsidR="008A16AC" w:rsidRPr="00105FF0" w:rsidRDefault="008A16AC" w:rsidP="0008226C">
      <w:pPr>
        <w:spacing w:line="276" w:lineRule="auto"/>
        <w:rPr>
          <w:rFonts w:ascii="David" w:hAnsi="David" w:cs="David"/>
          <w:sz w:val="32"/>
          <w:szCs w:val="32"/>
          <w:rtl/>
        </w:rPr>
      </w:pPr>
    </w:p>
    <w:p w14:paraId="0A6E04A2" w14:textId="18770977" w:rsidR="008A16AC" w:rsidRDefault="008A16AC" w:rsidP="0008226C">
      <w:pPr>
        <w:bidi w:val="0"/>
        <w:spacing w:before="200" w:after="200" w:line="276" w:lineRule="auto"/>
        <w:jc w:val="both"/>
        <w:rPr>
          <w:rFonts w:ascii="David" w:eastAsiaTheme="minorHAnsi" w:hAnsi="David" w:cs="David"/>
          <w:b/>
          <w:bCs/>
          <w:sz w:val="40"/>
          <w:szCs w:val="40"/>
        </w:rPr>
      </w:pPr>
    </w:p>
    <w:p w14:paraId="29B2CBC3" w14:textId="07D25991" w:rsidR="006F4339" w:rsidRDefault="006F4339" w:rsidP="006F4339">
      <w:pPr>
        <w:bidi w:val="0"/>
        <w:spacing w:before="200" w:after="200" w:line="276" w:lineRule="auto"/>
        <w:jc w:val="both"/>
        <w:rPr>
          <w:rFonts w:ascii="David" w:eastAsiaTheme="minorHAnsi" w:hAnsi="David" w:cs="David"/>
          <w:b/>
          <w:bCs/>
          <w:sz w:val="40"/>
          <w:szCs w:val="40"/>
        </w:rPr>
      </w:pPr>
    </w:p>
    <w:p w14:paraId="2BC2B85D" w14:textId="674F8EED" w:rsidR="006F4339" w:rsidRDefault="006F4339" w:rsidP="006F4339">
      <w:pPr>
        <w:bidi w:val="0"/>
        <w:spacing w:before="200" w:after="200" w:line="276" w:lineRule="auto"/>
        <w:jc w:val="both"/>
        <w:rPr>
          <w:rFonts w:ascii="David" w:eastAsiaTheme="minorHAnsi" w:hAnsi="David" w:cs="David"/>
          <w:b/>
          <w:bCs/>
          <w:sz w:val="40"/>
          <w:szCs w:val="40"/>
        </w:rPr>
      </w:pPr>
    </w:p>
    <w:p w14:paraId="722B0458" w14:textId="56DA0F06" w:rsidR="006F4339" w:rsidRDefault="006F4339" w:rsidP="006F4339">
      <w:pPr>
        <w:bidi w:val="0"/>
        <w:spacing w:before="200" w:after="200" w:line="276" w:lineRule="auto"/>
        <w:jc w:val="both"/>
        <w:rPr>
          <w:rFonts w:ascii="David" w:eastAsiaTheme="minorHAnsi" w:hAnsi="David" w:cs="David"/>
          <w:b/>
          <w:bCs/>
          <w:sz w:val="40"/>
          <w:szCs w:val="40"/>
        </w:rPr>
      </w:pPr>
    </w:p>
    <w:p w14:paraId="067F435B" w14:textId="27C2BA6A" w:rsidR="006F4339" w:rsidRDefault="006F4339" w:rsidP="006F4339">
      <w:pPr>
        <w:bidi w:val="0"/>
        <w:spacing w:before="200" w:after="200" w:line="276" w:lineRule="auto"/>
        <w:jc w:val="both"/>
        <w:rPr>
          <w:rFonts w:ascii="David" w:eastAsiaTheme="minorHAnsi" w:hAnsi="David" w:cs="David"/>
          <w:b/>
          <w:bCs/>
          <w:sz w:val="40"/>
          <w:szCs w:val="40"/>
        </w:rPr>
      </w:pPr>
    </w:p>
    <w:p w14:paraId="74763F22" w14:textId="77777777" w:rsidR="006F4339" w:rsidRPr="00105FF0" w:rsidRDefault="006F4339" w:rsidP="006F4339">
      <w:pPr>
        <w:bidi w:val="0"/>
        <w:spacing w:before="200" w:after="200" w:line="276" w:lineRule="auto"/>
        <w:jc w:val="both"/>
        <w:rPr>
          <w:rFonts w:ascii="David" w:eastAsiaTheme="minorHAnsi" w:hAnsi="David" w:cs="David"/>
          <w:b/>
          <w:bCs/>
          <w:sz w:val="40"/>
          <w:szCs w:val="40"/>
        </w:rPr>
      </w:pPr>
    </w:p>
    <w:p w14:paraId="39B47FA3" w14:textId="77777777" w:rsidR="008A16AC" w:rsidRPr="00105FF0" w:rsidRDefault="008A16AC" w:rsidP="0008226C">
      <w:pPr>
        <w:spacing w:before="120" w:after="120" w:line="276" w:lineRule="auto"/>
        <w:ind w:left="714"/>
        <w:contextualSpacing/>
        <w:rPr>
          <w:rFonts w:ascii="David" w:hAnsi="David" w:cs="David"/>
          <w:b/>
          <w:bCs/>
          <w:rtl/>
          <w:lang w:eastAsia="he-IL"/>
        </w:rPr>
      </w:pPr>
    </w:p>
    <w:p w14:paraId="5C916050" w14:textId="77777777" w:rsidR="008A16AC" w:rsidRPr="00105FF0" w:rsidRDefault="008A16AC" w:rsidP="0008226C">
      <w:pPr>
        <w:spacing w:before="120" w:after="120" w:line="276" w:lineRule="auto"/>
        <w:contextualSpacing/>
        <w:rPr>
          <w:rFonts w:ascii="David" w:hAnsi="David" w:cs="David"/>
          <w:b/>
          <w:bCs/>
          <w:rtl/>
          <w:lang w:eastAsia="he-IL"/>
        </w:rPr>
      </w:pPr>
    </w:p>
    <w:p w14:paraId="5028BD92" w14:textId="77777777" w:rsidR="008A16AC" w:rsidRPr="00105FF0" w:rsidRDefault="008A16AC" w:rsidP="008B4561">
      <w:pPr>
        <w:pStyle w:val="00"/>
        <w:rPr>
          <w:rFonts w:ascii="David" w:hAnsi="David"/>
          <w:rtl/>
        </w:rPr>
      </w:pPr>
      <w:r w:rsidRPr="00105FF0">
        <w:rPr>
          <w:rFonts w:ascii="David" w:hAnsi="David"/>
          <w:rtl/>
        </w:rPr>
        <w:t xml:space="preserve">פרק 4 – הסכם ההתקשרות </w:t>
      </w:r>
    </w:p>
    <w:p w14:paraId="45FD6214" w14:textId="77777777" w:rsidR="008A16AC" w:rsidRPr="00105FF0" w:rsidRDefault="008A16AC" w:rsidP="00B808BD">
      <w:pPr>
        <w:pStyle w:val="4ffb"/>
        <w:rPr>
          <w:rtl/>
        </w:rPr>
        <w:sectPr w:rsidR="008A16AC" w:rsidRPr="00105FF0" w:rsidSect="00AB731B">
          <w:pgSz w:w="11906" w:h="16838" w:code="9"/>
          <w:pgMar w:top="1616" w:right="1558" w:bottom="1440" w:left="1800" w:header="709" w:footer="709" w:gutter="0"/>
          <w:cols w:space="708"/>
          <w:titlePg/>
          <w:bidi/>
          <w:rtlGutter/>
          <w:docGrid w:linePitch="360"/>
        </w:sectPr>
      </w:pPr>
    </w:p>
    <w:p w14:paraId="39737221" w14:textId="77777777" w:rsidR="003E5031" w:rsidRPr="00105FF0" w:rsidRDefault="003E5031" w:rsidP="0083787C">
      <w:pPr>
        <w:pStyle w:val="0"/>
        <w:rPr>
          <w:rtl/>
        </w:rPr>
      </w:pPr>
      <w:bookmarkStart w:id="233" w:name="_Toc81307344"/>
      <w:bookmarkStart w:id="234" w:name="_Toc330777765"/>
      <w:r w:rsidRPr="00105FF0">
        <w:rPr>
          <w:rtl/>
        </w:rPr>
        <w:t>הסכם התקשרות</w:t>
      </w:r>
      <w:bookmarkEnd w:id="233"/>
    </w:p>
    <w:p w14:paraId="1CEE2F89" w14:textId="77777777" w:rsidR="003E5031" w:rsidRPr="00105FF0" w:rsidRDefault="003E5031" w:rsidP="003E5031">
      <w:pPr>
        <w:spacing w:line="276" w:lineRule="auto"/>
        <w:rPr>
          <w:rFonts w:ascii="David" w:hAnsi="David" w:cs="David"/>
          <w:b/>
          <w:bCs/>
          <w:sz w:val="32"/>
          <w:szCs w:val="32"/>
          <w:u w:val="single"/>
          <w:rtl/>
        </w:rPr>
      </w:pPr>
    </w:p>
    <w:p w14:paraId="78A2628C"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5" w:name="_Toc515804569"/>
      <w:r w:rsidRPr="00105FF0">
        <w:rPr>
          <w:rFonts w:ascii="David" w:hAnsi="David" w:cs="David"/>
          <w:rtl/>
        </w:rPr>
        <w:t>נערך ונחתם בירושלים ביום ................ בחודש ............... בשנת  __202.</w:t>
      </w:r>
      <w:bookmarkEnd w:id="235"/>
    </w:p>
    <w:p w14:paraId="08AB9584"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p>
    <w:p w14:paraId="399397C9"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b/>
          <w:bCs/>
          <w:rtl/>
        </w:rPr>
      </w:pPr>
      <w:bookmarkStart w:id="236" w:name="_Toc515804570"/>
      <w:r w:rsidRPr="00105FF0">
        <w:rPr>
          <w:rFonts w:ascii="David" w:hAnsi="David" w:cs="David"/>
          <w:b/>
          <w:bCs/>
          <w:rtl/>
        </w:rPr>
        <w:t>ב י ן</w:t>
      </w:r>
      <w:bookmarkEnd w:id="236"/>
      <w:r w:rsidRPr="00105FF0">
        <w:rPr>
          <w:rFonts w:ascii="David" w:hAnsi="David" w:cs="David"/>
          <w:b/>
          <w:bCs/>
          <w:rtl/>
        </w:rPr>
        <w:br/>
      </w:r>
    </w:p>
    <w:p w14:paraId="6E32C1A6"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7" w:name="_Toc515804571"/>
      <w:r w:rsidRPr="00105FF0">
        <w:rPr>
          <w:rFonts w:ascii="David" w:hAnsi="David" w:cs="David"/>
          <w:rtl/>
        </w:rPr>
        <w:t>ממשלת ישראל בשם מדינת ישראל</w:t>
      </w:r>
      <w:r w:rsidRPr="00105FF0">
        <w:rPr>
          <w:rFonts w:ascii="David" w:hAnsi="David" w:cs="David"/>
          <w:rtl/>
        </w:rPr>
        <w:br/>
        <w:t>על ידי מינהל הרכש הממשלתי באגף החשב הכללי במשרד האוצר</w:t>
      </w:r>
      <w:bookmarkEnd w:id="237"/>
    </w:p>
    <w:p w14:paraId="2C3BF005"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8" w:name="_Toc515804572"/>
      <w:r w:rsidRPr="00105FF0">
        <w:rPr>
          <w:rFonts w:ascii="David" w:hAnsi="David" w:cs="David"/>
          <w:rtl/>
        </w:rPr>
        <w:t>והמזמין (כהגדרתו במכרז)</w:t>
      </w:r>
      <w:r w:rsidRPr="00105FF0">
        <w:rPr>
          <w:rFonts w:ascii="David" w:hAnsi="David" w:cs="David"/>
          <w:rtl/>
        </w:rPr>
        <w:br/>
        <w:t>(להלן: "</w:t>
      </w:r>
      <w:r w:rsidRPr="00105FF0">
        <w:rPr>
          <w:rFonts w:ascii="David" w:hAnsi="David" w:cs="David"/>
          <w:b/>
          <w:bCs/>
          <w:rtl/>
        </w:rPr>
        <w:t>עורך המכרז</w:t>
      </w:r>
      <w:r w:rsidRPr="00105FF0">
        <w:rPr>
          <w:rFonts w:ascii="David" w:hAnsi="David" w:cs="David"/>
          <w:rtl/>
        </w:rPr>
        <w:t>")</w:t>
      </w:r>
      <w:bookmarkEnd w:id="238"/>
    </w:p>
    <w:p w14:paraId="1273CD41"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ascii="David" w:hAnsi="David" w:cs="David"/>
          <w:rtl/>
        </w:rPr>
      </w:pP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u w:val="single"/>
          <w:rtl/>
        </w:rPr>
        <w:t>מצד אחד</w:t>
      </w:r>
    </w:p>
    <w:p w14:paraId="7F95FD7E" w14:textId="77777777" w:rsidR="003E5031" w:rsidRPr="00105FF0" w:rsidRDefault="003E5031" w:rsidP="003E5031">
      <w:pPr>
        <w:pStyle w:val="af8"/>
        <w:widowControl w:val="0"/>
        <w:spacing w:line="276" w:lineRule="auto"/>
        <w:jc w:val="center"/>
        <w:rPr>
          <w:rFonts w:ascii="David" w:hAnsi="David" w:cs="David"/>
          <w:b/>
          <w:bCs/>
          <w:rtl/>
        </w:rPr>
      </w:pPr>
      <w:r w:rsidRPr="00105FF0">
        <w:rPr>
          <w:rFonts w:ascii="David" w:hAnsi="David" w:cs="David"/>
          <w:b/>
          <w:bCs/>
          <w:rtl/>
        </w:rPr>
        <w:t>ל ב י ן</w:t>
      </w:r>
    </w:p>
    <w:p w14:paraId="382AC488"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 xml:space="preserve"> ________________________</w:t>
      </w:r>
    </w:p>
    <w:p w14:paraId="5BC275B0"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מכתובת ________________________________</w:t>
      </w:r>
    </w:p>
    <w:p w14:paraId="4E29CA70"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 xml:space="preserve"> (להלן: "</w:t>
      </w:r>
      <w:r w:rsidRPr="00105FF0">
        <w:rPr>
          <w:rFonts w:ascii="David" w:hAnsi="David" w:cs="David"/>
          <w:b/>
          <w:bCs/>
          <w:rtl/>
        </w:rPr>
        <w:t>הספק</w:t>
      </w:r>
      <w:r w:rsidRPr="00105FF0">
        <w:rPr>
          <w:rFonts w:ascii="David" w:hAnsi="David" w:cs="David"/>
          <w:rtl/>
        </w:rPr>
        <w:t>")</w:t>
      </w:r>
    </w:p>
    <w:p w14:paraId="3447FAF0"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ascii="David" w:hAnsi="David" w:cs="David"/>
          <w:b/>
          <w:bCs/>
          <w:u w:val="single"/>
          <w:rtl/>
        </w:rPr>
      </w:pP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u w:val="single"/>
          <w:rtl/>
        </w:rPr>
        <w:t>מצד שני</w:t>
      </w:r>
    </w:p>
    <w:p w14:paraId="48729145"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p>
    <w:p w14:paraId="6E3BD3DD" w14:textId="77777777" w:rsidR="003E5031" w:rsidRPr="00105FF0" w:rsidRDefault="003E5031" w:rsidP="003E5031">
      <w:pPr>
        <w:pStyle w:val="af8"/>
        <w:widowControl w:val="0"/>
        <w:spacing w:line="276" w:lineRule="auto"/>
        <w:ind w:left="656" w:hanging="656"/>
        <w:jc w:val="both"/>
        <w:rPr>
          <w:rFonts w:ascii="David" w:hAnsi="David" w:cs="David"/>
          <w:rtl/>
        </w:rPr>
      </w:pPr>
      <w:r w:rsidRPr="00105FF0">
        <w:rPr>
          <w:rFonts w:ascii="David" w:hAnsi="David" w:cs="David"/>
          <w:b/>
          <w:bCs/>
          <w:rtl/>
        </w:rPr>
        <w:t>הואיל</w:t>
      </w:r>
      <w:r w:rsidRPr="00105FF0">
        <w:rPr>
          <w:rFonts w:ascii="David" w:hAnsi="David" w:cs="David"/>
        </w:rPr>
        <w:t xml:space="preserve"> </w:t>
      </w:r>
      <w:r w:rsidRPr="00105FF0">
        <w:rPr>
          <w:rFonts w:ascii="David" w:hAnsi="David" w:cs="David"/>
          <w:rtl/>
        </w:rPr>
        <w:t xml:space="preserve">ועורך המכרז פרסם את </w:t>
      </w:r>
      <w:r w:rsidRPr="00105FF0">
        <w:rPr>
          <w:rFonts w:ascii="David" w:hAnsi="David" w:cs="David"/>
          <w:u w:val="single"/>
          <w:rtl/>
        </w:rPr>
        <w:t xml:space="preserve">מכרז מרכזי מספר </w:t>
      </w:r>
      <w:sdt>
        <w:sdtPr>
          <w:rPr>
            <w:rFonts w:ascii="David" w:hAnsi="David" w:cs="David"/>
            <w:u w:val="single"/>
            <w:rtl/>
          </w:rPr>
          <w:alias w:val="נושא"/>
          <w:tag w:val=""/>
          <w:id w:val="1442878714"/>
          <w:placeholder>
            <w:docPart w:val="8E72E11776F7479EB4D720414074615C"/>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u w:val="single"/>
              <w:rtl/>
            </w:rPr>
            <w:t>11-2021</w:t>
          </w:r>
        </w:sdtContent>
      </w:sdt>
      <w:r w:rsidRPr="00105FF0">
        <w:rPr>
          <w:rFonts w:ascii="David" w:hAnsi="David" w:cs="David"/>
          <w:u w:val="single"/>
          <w:rtl/>
        </w:rPr>
        <w:t xml:space="preserve"> לפיתוח, עדכון ויישום שיטות שכר עידוד ותגמול דיפרנציאלי עבור משרדי הממשלה יחידות הסמך וגופים נלווים </w:t>
      </w:r>
      <w:r w:rsidRPr="00105FF0">
        <w:rPr>
          <w:rFonts w:ascii="David" w:hAnsi="David" w:cs="David"/>
          <w:rtl/>
        </w:rPr>
        <w:t xml:space="preserve">(להלן: </w:t>
      </w:r>
      <w:r w:rsidRPr="00105FF0">
        <w:rPr>
          <w:rFonts w:ascii="David" w:hAnsi="David" w:cs="David"/>
          <w:b/>
          <w:bCs/>
          <w:rtl/>
        </w:rPr>
        <w:t>"המכרז"</w:t>
      </w:r>
      <w:r w:rsidRPr="00105FF0">
        <w:rPr>
          <w:rFonts w:ascii="David" w:hAnsi="David" w:cs="David"/>
          <w:rtl/>
        </w:rPr>
        <w:t>), לקבלת השירותים המפורטים במסמכי המכרז (להלן: "</w:t>
      </w:r>
      <w:r w:rsidRPr="00105FF0">
        <w:rPr>
          <w:rFonts w:ascii="David" w:hAnsi="David" w:cs="David"/>
          <w:b/>
          <w:bCs/>
          <w:rtl/>
        </w:rPr>
        <w:t>השירותים המבוקשים</w:t>
      </w:r>
      <w:r w:rsidRPr="00105FF0">
        <w:rPr>
          <w:rFonts w:ascii="David" w:hAnsi="David" w:cs="David"/>
          <w:rtl/>
        </w:rPr>
        <w:t xml:space="preserve">"); </w:t>
      </w:r>
    </w:p>
    <w:p w14:paraId="083BB049"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r w:rsidRPr="00105FF0">
        <w:rPr>
          <w:rFonts w:ascii="David" w:hAnsi="David" w:cs="David"/>
          <w:b/>
          <w:bCs/>
          <w:rtl/>
        </w:rPr>
        <w:t>והואיל</w:t>
      </w:r>
      <w:r w:rsidRPr="00105FF0">
        <w:rPr>
          <w:rFonts w:ascii="David" w:hAnsi="David" w:cs="David"/>
        </w:rPr>
        <w:tab/>
      </w:r>
      <w:r w:rsidRPr="00105FF0">
        <w:rPr>
          <w:rFonts w:ascii="David" w:hAnsi="David" w:cs="David"/>
          <w:rtl/>
        </w:rPr>
        <w:t>והספק הגיש הצעה למכרז, ומעוניין לספק את השירותים המבוקשים בהתאם לאמור במכרז, בהצעתו ובהסכם זה (להלן: "</w:t>
      </w:r>
      <w:r w:rsidRPr="00105FF0">
        <w:rPr>
          <w:rFonts w:ascii="David" w:hAnsi="David" w:cs="David"/>
          <w:b/>
          <w:bCs/>
          <w:rtl/>
        </w:rPr>
        <w:t>ההסכם</w:t>
      </w:r>
      <w:r w:rsidRPr="00105FF0">
        <w:rPr>
          <w:rFonts w:ascii="David" w:hAnsi="David" w:cs="David"/>
          <w:rtl/>
        </w:rPr>
        <w:t xml:space="preserve">"); </w:t>
      </w:r>
    </w:p>
    <w:p w14:paraId="74E6A2AE"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ascii="David" w:hAnsi="David" w:cs="David"/>
          <w:rtl/>
        </w:rPr>
      </w:pPr>
      <w:r w:rsidRPr="00105FF0">
        <w:rPr>
          <w:rFonts w:ascii="David" w:hAnsi="David" w:cs="David"/>
          <w:b/>
          <w:bCs/>
          <w:rtl/>
        </w:rPr>
        <w:t>והואיל</w:t>
      </w:r>
      <w:r w:rsidRPr="00105FF0">
        <w:rPr>
          <w:rFonts w:ascii="David" w:hAnsi="David" w:cs="David"/>
          <w:rtl/>
        </w:rPr>
        <w:tab/>
        <w:t>ובכפוף לחתימתו על ההסכם וקיום הדרישות המפורטות במכרז, ועדת המכרזים של עורך המכרז בחרה בספק למתן השירותים;</w:t>
      </w:r>
    </w:p>
    <w:p w14:paraId="4EFBD5F6"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p>
    <w:p w14:paraId="2E4C15CF" w14:textId="77777777" w:rsidR="003E5031" w:rsidRPr="00105FF0" w:rsidRDefault="003E5031" w:rsidP="003E503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ascii="David" w:hAnsi="David" w:cs="David"/>
          <w:rtl/>
        </w:rPr>
      </w:pPr>
      <w:r w:rsidRPr="00105FF0">
        <w:rPr>
          <w:rFonts w:ascii="David" w:hAnsi="David" w:cs="David"/>
          <w:b/>
          <w:bCs/>
          <w:rtl/>
        </w:rPr>
        <w:t>לפיכך הוצהר, הותנה והוסכם בין הצדדים כדלקמן</w:t>
      </w:r>
      <w:r w:rsidRPr="00105FF0">
        <w:rPr>
          <w:rFonts w:ascii="David" w:hAnsi="David" w:cs="David"/>
          <w:rtl/>
        </w:rPr>
        <w:t>:</w:t>
      </w:r>
    </w:p>
    <w:p w14:paraId="37ED7F11" w14:textId="77777777" w:rsidR="003E5031" w:rsidRPr="00105FF0" w:rsidRDefault="003E5031" w:rsidP="004C6B97">
      <w:pPr>
        <w:pStyle w:val="af8"/>
        <w:keepLines w:val="0"/>
        <w:widowControl w:val="0"/>
        <w:numPr>
          <w:ilvl w:val="0"/>
          <w:numId w:val="51"/>
        </w:numPr>
        <w:spacing w:before="0" w:beforeAutospacing="0" w:line="276" w:lineRule="auto"/>
        <w:jc w:val="both"/>
        <w:rPr>
          <w:rFonts w:ascii="David" w:hAnsi="David" w:cs="David"/>
          <w:b/>
          <w:bCs/>
          <w:rtl/>
        </w:rPr>
      </w:pPr>
      <w:r w:rsidRPr="00105FF0">
        <w:rPr>
          <w:rFonts w:ascii="David" w:hAnsi="David" w:cs="David"/>
          <w:b/>
          <w:bCs/>
          <w:rtl/>
        </w:rPr>
        <w:t>כללי</w:t>
      </w:r>
    </w:p>
    <w:p w14:paraId="2D3072FD"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 xml:space="preserve">להסכם זה מצורפים הנספחים המפורטים להלן: </w:t>
      </w:r>
    </w:p>
    <w:p w14:paraId="36B81626"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א'</w:t>
      </w:r>
      <w:r w:rsidRPr="00105FF0">
        <w:rPr>
          <w:rFonts w:ascii="David" w:hAnsi="David" w:cs="David"/>
          <w:rtl/>
        </w:rPr>
        <w:t xml:space="preserve"> – מסמכי  המכרז;</w:t>
      </w:r>
    </w:p>
    <w:p w14:paraId="4F367929"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ב'</w:t>
      </w:r>
      <w:r w:rsidRPr="00105FF0">
        <w:rPr>
          <w:rFonts w:ascii="David" w:hAnsi="David" w:cs="David"/>
          <w:rtl/>
        </w:rPr>
        <w:t xml:space="preserve"> –ההצעה של הספק;</w:t>
      </w:r>
    </w:p>
    <w:p w14:paraId="77D2ED1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ג'</w:t>
      </w:r>
      <w:r w:rsidRPr="00105FF0">
        <w:rPr>
          <w:rFonts w:ascii="David" w:hAnsi="David" w:cs="David"/>
          <w:rtl/>
        </w:rPr>
        <w:t xml:space="preserve"> – ערבות ביצוע;</w:t>
      </w:r>
    </w:p>
    <w:p w14:paraId="71DD707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ד'</w:t>
      </w:r>
      <w:r w:rsidRPr="00105FF0">
        <w:rPr>
          <w:rFonts w:ascii="David" w:hAnsi="David" w:cs="David"/>
          <w:rtl/>
        </w:rPr>
        <w:t xml:space="preserve"> – תנאי הביטוח למכרז;</w:t>
      </w:r>
    </w:p>
    <w:p w14:paraId="5730E74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ה'</w:t>
      </w:r>
      <w:r w:rsidRPr="00105FF0">
        <w:rPr>
          <w:rFonts w:ascii="David" w:hAnsi="David" w:cs="David"/>
          <w:rtl/>
        </w:rPr>
        <w:t xml:space="preserve"> – התחייבות לסודיות והיעדר ניגוד עניינים; </w:t>
      </w:r>
    </w:p>
    <w:p w14:paraId="0A25DC2D" w14:textId="77777777" w:rsidR="003E5031" w:rsidRPr="00105FF0" w:rsidRDefault="003E5031" w:rsidP="003E5031">
      <w:pPr>
        <w:pStyle w:val="af8"/>
        <w:keepLines w:val="0"/>
        <w:widowControl w:val="0"/>
        <w:spacing w:after="120" w:line="276" w:lineRule="auto"/>
        <w:ind w:left="1757"/>
        <w:jc w:val="both"/>
        <w:rPr>
          <w:rFonts w:ascii="David" w:hAnsi="David" w:cs="David"/>
        </w:rPr>
      </w:pPr>
    </w:p>
    <w:p w14:paraId="697C591A"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tl/>
        </w:rPr>
      </w:pPr>
      <w:r w:rsidRPr="00105FF0">
        <w:rPr>
          <w:rFonts w:ascii="David" w:hAnsi="David" w:cs="David"/>
          <w:rtl/>
        </w:rPr>
        <w:t>המבוא והנספחים להסכם מהווים חלק בלתי נפרד ממנו.</w:t>
      </w:r>
    </w:p>
    <w:p w14:paraId="62732178"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לאספקת השירותים המבוקשים בו, לעורך המכרז באופן מיטבי לעורך המכרז ולמזמין ובאופן המרחיב את חובות הספק או את זכויות עורך המכרז והמזמין.</w:t>
      </w:r>
    </w:p>
    <w:p w14:paraId="75D7EF6D"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תקופת ההתקשרות</w:t>
      </w:r>
    </w:p>
    <w:p w14:paraId="78092BF2"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 xml:space="preserve">תקופת ההתקשרות תהיה כמפורט במסמכי המכרז.  </w:t>
      </w:r>
    </w:p>
    <w:p w14:paraId="12E7CCCA" w14:textId="77777777" w:rsidR="003E5031" w:rsidRPr="00105FF0" w:rsidRDefault="003E5031" w:rsidP="004C6B97">
      <w:pPr>
        <w:pStyle w:val="af8"/>
        <w:widowControl w:val="0"/>
        <w:numPr>
          <w:ilvl w:val="1"/>
          <w:numId w:val="51"/>
        </w:numPr>
        <w:spacing w:after="120" w:line="276" w:lineRule="auto"/>
        <w:jc w:val="both"/>
        <w:rPr>
          <w:rFonts w:ascii="David" w:hAnsi="David" w:cs="David"/>
        </w:rPr>
      </w:pPr>
      <w:r w:rsidRPr="00105FF0">
        <w:rPr>
          <w:rFonts w:ascii="David" w:hAnsi="David" w:cs="David"/>
          <w:rtl/>
        </w:rPr>
        <w:t>החל מ-6 חודשים לפני תום תקופת ההתקשרות, רשאי עורך המכרז להתחיל תהליך של החלפת הספק בספק חדש (להלן: "</w:t>
      </w:r>
      <w:r w:rsidRPr="00105FF0">
        <w:rPr>
          <w:rFonts w:ascii="David" w:hAnsi="David" w:cs="David"/>
          <w:b/>
          <w:bCs/>
          <w:rtl/>
        </w:rPr>
        <w:t>תקופת מעבר</w:t>
      </w:r>
      <w:r w:rsidRPr="00105FF0">
        <w:rPr>
          <w:rFonts w:ascii="David" w:hAnsi="David" w:cs="David"/>
          <w:rtl/>
        </w:rPr>
        <w:t>"). אורכה של תקופה זו לא יעלה על 12 חודשים. בתקופת המעבר, מחויב הספק להמשיך לספק את השירותים הניתנים על ידו ולפעול בהתאם להנחיות הסכם זה, במקביל לספק חדש, בהיקף אשר ייקבע על ידי עורך המכרז ובהתאם למחירי המכרז, וזאת עד לסיום העברת השירותים לידי הספק החדש. במהלך תקופה זו, הספק ישתף פעולה באופן מלא עם עורך המכרז, המזמין ועם הספק החדש, ויסייע לו בכל הנחוץ.</w:t>
      </w:r>
    </w:p>
    <w:p w14:paraId="61A82E2F"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התחייבויות והצהרות הספק</w:t>
      </w:r>
    </w:p>
    <w:p w14:paraId="0C00A1E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הספק מצהיר ומתחייב כי - </w:t>
      </w:r>
    </w:p>
    <w:p w14:paraId="0F4F28A8"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אין מניעה לפי כל דין להתקשרותו בהסכם זה.</w:t>
      </w:r>
    </w:p>
    <w:p w14:paraId="6AD7686E"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הוא עומד בכל דרישות הדין הרלוונטיות למתן השירותים בהתאם להסכם, ובכל מקרה שבו יחולו שינויים בהוראות הדין הוא יישא בעלויות של שינויים אלו. </w:t>
      </w:r>
    </w:p>
    <w:p w14:paraId="64CE3507"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ברשותו הניסיון, המיומנות, הידע, הכלים וכוח האדם הדרושים למילוי חובותיו בהתאם לתנאי ההסכם והמכרז.</w:t>
      </w:r>
    </w:p>
    <w:p w14:paraId="55D52B21"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bookmarkStart w:id="239" w:name="_Toc185193151"/>
      <w:bookmarkStart w:id="240" w:name="_Toc201561676"/>
      <w:bookmarkStart w:id="241" w:name="_Toc201636806"/>
      <w:bookmarkStart w:id="242" w:name="_Toc201895115"/>
      <w:bookmarkStart w:id="243" w:name="_Toc185193152"/>
      <w:bookmarkStart w:id="244" w:name="_Toc201561677"/>
      <w:bookmarkStart w:id="245" w:name="_Toc201636807"/>
      <w:bookmarkStart w:id="246" w:name="_Toc201895116"/>
      <w:r w:rsidRPr="00105FF0">
        <w:rPr>
          <w:rFonts w:ascii="David" w:hAnsi="David" w:cs="David"/>
          <w:rtl/>
        </w:rPr>
        <w:t xml:space="preserve">הוא יספק את הנדרש ממנו על פי דרישות המכרז. </w:t>
      </w:r>
    </w:p>
    <w:p w14:paraId="6DE465CE"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ישתף פעולה עם עורך המכרז ועם כל מזמין שיתקשר עמו, מכוח המכרז.</w:t>
      </w:r>
    </w:p>
    <w:bookmarkEnd w:id="239"/>
    <w:bookmarkEnd w:id="240"/>
    <w:bookmarkEnd w:id="241"/>
    <w:bookmarkEnd w:id="242"/>
    <w:bookmarkEnd w:id="243"/>
    <w:bookmarkEnd w:id="244"/>
    <w:bookmarkEnd w:id="245"/>
    <w:bookmarkEnd w:id="246"/>
    <w:p w14:paraId="6E22815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ישתף פעולה באופן מלא עם קב"טי המזמינים ועם כל גורם רלוונטי אחר, ומתחייב להישמע להוראותיהם.</w:t>
      </w:r>
    </w:p>
    <w:p w14:paraId="3CC93AB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ימשיך במתן השירותים באופן סדיר, ובהתאם לחובותיו לפי הסכם זה גם ב"מצב חירום", מעת הכרזתו על ידי כנסת ישראל, ממשלת ישראל, רשות החירום הלאומית (רח"ל) או כל מי שמוסמך לכך בהתאם לכל דין או לחלופין, במצב כוננות מוגברת (כגון: אסון טבע, מגיפה, אסון לאומי, מצב לחימה, הערכות למלחמה). מבלי לגרוע מהאמור, בכל מקרה שבו כתוצאה ממצב חירום, או אירוע של כוח עליון</w:t>
      </w:r>
      <w:r w:rsidRPr="00105FF0">
        <w:rPr>
          <w:rFonts w:ascii="David" w:hAnsi="David" w:cs="David"/>
        </w:rPr>
        <w:t xml:space="preserve">force majeure) </w:t>
      </w:r>
      <w:r w:rsidRPr="00105FF0">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r w:rsidRPr="00105FF0">
        <w:rPr>
          <w:rFonts w:ascii="David" w:hAnsi="David" w:cs="David"/>
          <w:color w:val="000000"/>
          <w:bdr w:val="none" w:sz="0" w:space="0" w:color="auto" w:frame="1"/>
          <w:shd w:val="clear" w:color="auto" w:fill="FFFFFF"/>
        </w:rPr>
        <w:t>.</w:t>
      </w:r>
    </w:p>
    <w:p w14:paraId="7310D139" w14:textId="77777777" w:rsidR="007B6FAE" w:rsidRDefault="007B6FAE">
      <w:pPr>
        <w:bidi w:val="0"/>
        <w:spacing w:before="200" w:after="200" w:line="276" w:lineRule="auto"/>
        <w:rPr>
          <w:rFonts w:ascii="David" w:eastAsiaTheme="minorHAnsi" w:hAnsi="David" w:cs="David"/>
          <w:b/>
          <w:bCs/>
          <w:rtl/>
        </w:rPr>
      </w:pPr>
      <w:r>
        <w:rPr>
          <w:rFonts w:ascii="David" w:hAnsi="David" w:cs="David"/>
          <w:b/>
          <w:bCs/>
          <w:rtl/>
        </w:rPr>
        <w:br w:type="page"/>
      </w:r>
    </w:p>
    <w:p w14:paraId="0EDED41B" w14:textId="1D4B7694"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סודיות והיעדר ניגוד עניינים</w:t>
      </w:r>
    </w:p>
    <w:p w14:paraId="157BBDD1"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tl/>
        </w:rPr>
      </w:pPr>
      <w:r w:rsidRPr="00105FF0">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ולא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472DC2A2"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הספק מתחייב כי אין בביצוע ההסכם כדי ליצור ניגוד עניינים כלשהו או חשש לניגוד עניינים בין במישרין ובין בעקיפין, בין ענייני הספק או בעלי העניין בו, לבין ביצוע השירותים על ידי הספק או בינו לבין עורך המכרז או מזמין כלשהו.</w:t>
      </w:r>
    </w:p>
    <w:p w14:paraId="4190942C"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בכל מקרה שיווצר ניגוד עניינים או חשש כלשהו לניגוד עניינים כאמור, יודיע הספק על כך לעורך המכרז, ללא כל שיהוי וידאג מיידית להסרת ניגוד העניינים האמור.</w:t>
      </w:r>
    </w:p>
    <w:p w14:paraId="62913539"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הספק מתחייב להחתים כל אחד מעובדיו וקבלני משנה שיועסקו על ידו לצורך אספקת השירותים המבוקשים על הצהרת הסודיות והיעדר ניגוד עניינים בנוסח המופיע כנספח ה' להסכם זה.</w:t>
      </w:r>
    </w:p>
    <w:p w14:paraId="77B3B25B" w14:textId="77777777" w:rsidR="003E5031" w:rsidRPr="00105FF0" w:rsidRDefault="003E5031" w:rsidP="004C6B97">
      <w:pPr>
        <w:pStyle w:val="af8"/>
        <w:keepLines w:val="0"/>
        <w:widowControl w:val="0"/>
        <w:numPr>
          <w:ilvl w:val="0"/>
          <w:numId w:val="51"/>
        </w:numPr>
        <w:spacing w:before="240" w:beforeAutospacing="0" w:line="276" w:lineRule="auto"/>
        <w:jc w:val="both"/>
        <w:rPr>
          <w:rFonts w:ascii="David" w:hAnsi="David" w:cs="David"/>
          <w:b/>
          <w:bCs/>
          <w:rtl/>
        </w:rPr>
      </w:pPr>
      <w:r w:rsidRPr="00105FF0">
        <w:rPr>
          <w:rFonts w:ascii="David" w:hAnsi="David" w:cs="David"/>
          <w:b/>
          <w:bCs/>
          <w:rtl/>
        </w:rPr>
        <w:t>יחסים בין הצדדים</w:t>
      </w:r>
    </w:p>
    <w:p w14:paraId="43CE476B" w14:textId="77777777" w:rsidR="003E5031" w:rsidRPr="00105FF0" w:rsidRDefault="003E5031" w:rsidP="003E5031">
      <w:pPr>
        <w:pStyle w:val="af8"/>
        <w:widowControl w:val="0"/>
        <w:spacing w:after="120" w:line="276" w:lineRule="auto"/>
        <w:ind w:left="397"/>
        <w:jc w:val="both"/>
        <w:rPr>
          <w:rFonts w:ascii="David" w:hAnsi="David" w:cs="David"/>
          <w:rtl/>
        </w:rPr>
      </w:pPr>
      <w:r w:rsidRPr="00105FF0">
        <w:rPr>
          <w:rFonts w:ascii="David" w:hAnsi="David" w:cs="David"/>
          <w:rtl/>
        </w:rPr>
        <w:t xml:space="preserve">מוצהר ומוסכם בזה בין הצדדים כי: </w:t>
      </w:r>
    </w:p>
    <w:p w14:paraId="5B969F2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היחסים ביניהם לפי ההסכם אינם יחסי עובד ומעביד ועורך המכרז או המזמין אינם המעסיק של עובדי וקבלני המשנה של הספק.</w:t>
      </w:r>
    </w:p>
    <w:p w14:paraId="3C6549E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14D00FFD"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עורך המכרז לא ישלם כל תשלום לביטוח לאומי ויתר הזכויות הסוציאליות בקשר לאנשים המועסקים על ידי הספק או מטעמו. </w:t>
      </w:r>
    </w:p>
    <w:p w14:paraId="0D0208D2"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כללי תשלום</w:t>
      </w:r>
    </w:p>
    <w:p w14:paraId="221924B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כללי התשלום המפורטים להלן כפופים להוראות החשב הכללי במשרד האוצר כפי שמתפרסמות מעת לעת ובהתאם לאבני הדרך האמורות במסמכי המכרז.</w:t>
      </w:r>
    </w:p>
    <w:p w14:paraId="39A1BAA6"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ולמזמין, כתנאי לביצוע תשלום, את המסמכים הבאים: </w:t>
      </w:r>
    </w:p>
    <w:p w14:paraId="0C82410F"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צילום תעודת עוסק מורשה על פי חוק מס ערך מוסף, התשל"ו</w:t>
      </w:r>
      <w:r w:rsidRPr="00105FF0">
        <w:rPr>
          <w:rFonts w:ascii="David" w:hAnsi="David" w:cs="David"/>
        </w:rPr>
        <w:t>-</w:t>
      </w:r>
      <w:r w:rsidRPr="00105FF0">
        <w:rPr>
          <w:rFonts w:ascii="David" w:hAnsi="David" w:cs="David"/>
          <w:rtl/>
        </w:rPr>
        <w:t>1976 (בסעיף זה – "</w:t>
      </w:r>
      <w:r w:rsidRPr="00105FF0">
        <w:rPr>
          <w:rFonts w:ascii="David" w:hAnsi="David" w:cs="David"/>
          <w:b/>
          <w:bCs/>
          <w:rtl/>
        </w:rPr>
        <w:t>החוק</w:t>
      </w:r>
      <w:r w:rsidRPr="00105FF0">
        <w:rPr>
          <w:rFonts w:ascii="David" w:hAnsi="David" w:cs="David"/>
          <w:rtl/>
        </w:rPr>
        <w:t>"), בתוקף לאותה שנת כספים.</w:t>
      </w:r>
    </w:p>
    <w:p w14:paraId="7C068C4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23F6F1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הספק הזוכה ירכז את כלל ההזמנות המאושרות של המזמין לחשבונית מרוכזת אחת אשר תוגש למזמין אחת לחודש.</w:t>
      </w:r>
    </w:p>
    <w:p w14:paraId="7696426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החשבונית המרוכזת החודשית תוצא רק בהתאם להזמנות מאושרות החתומות על ידי מורשי החתימה של המזמין.</w:t>
      </w:r>
    </w:p>
    <w:p w14:paraId="7D7DB92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יחד עם זאת, המזמין רשאי לפטור ספק מהגשת חשבונית מרכזת או להורות על הגשת חשבוניות בכל אופן אחר, מראש ובכתב.</w:t>
      </w:r>
    </w:p>
    <w:p w14:paraId="5B355AF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המזמין יבדוק ויאשר את החשבון. במידה וימצא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 יובהר כי כל ציוד או שירות שיינתן למזמין כלשהו, ללא הרשאה מפורשת ובכתב של נציג המזמין המוסמך, לא יכובד, לא ישולם או שיקוזז.</w:t>
      </w:r>
    </w:p>
    <w:p w14:paraId="28F0C147"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מועדי התשלום יהיה בהתאם להנחיות החשב הכללי, כפי שמתפרסמות מעת לעת</w:t>
      </w:r>
      <w:bookmarkStart w:id="247" w:name="_Ref488746728"/>
      <w:r w:rsidRPr="00105FF0">
        <w:rPr>
          <w:rFonts w:ascii="David" w:hAnsi="David" w:cs="David"/>
          <w:rtl/>
        </w:rPr>
        <w:t xml:space="preserve"> ובהתאם לאבני הדרך האמורות במכרז</w:t>
      </w:r>
      <w:bookmarkEnd w:id="247"/>
      <w:r w:rsidRPr="00105FF0">
        <w:rPr>
          <w:rFonts w:ascii="David" w:hAnsi="David" w:cs="David"/>
          <w:rtl/>
        </w:rPr>
        <w:t>.</w:t>
      </w:r>
    </w:p>
    <w:p w14:paraId="37339610"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5110B26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89954BE" w14:textId="7C40C151"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27" w:history="1">
        <w:r w:rsidRPr="00105FF0">
          <w:rPr>
            <w:rStyle w:val="Hyperlink"/>
            <w:rFonts w:ascii="David" w:hAnsi="David" w:cs="David"/>
            <w:rtl/>
          </w:rPr>
          <w:t>הוראת תכ"ם 7.7.1.1 – פורטל ספקים</w:t>
        </w:r>
      </w:hyperlink>
      <w:r w:rsidRPr="00105FF0">
        <w:rPr>
          <w:rFonts w:ascii="David"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8" w:history="1">
        <w:r w:rsidRPr="00105FF0">
          <w:rPr>
            <w:rStyle w:val="Hyperlink"/>
            <w:rFonts w:ascii="David" w:hAnsi="David" w:cs="David"/>
            <w:rtl/>
          </w:rPr>
          <w:t>הוראת תכ"ם 7.7.1.1 – פורטל ספקים</w:t>
        </w:r>
      </w:hyperlink>
      <w:r w:rsidRPr="00105FF0">
        <w:rPr>
          <w:rFonts w:ascii="David" w:hAnsi="David" w:cs="David"/>
          <w:rtl/>
        </w:rPr>
        <w:t xml:space="preserve"> העדכנית.</w:t>
      </w:r>
    </w:p>
    <w:p w14:paraId="7D54B46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 </w:t>
      </w:r>
    </w:p>
    <w:p w14:paraId="35996973"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ערבות ביצוע</w:t>
      </w:r>
    </w:p>
    <w:p w14:paraId="596F23D6"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כבטחון למילוי ההתחייבויות של הספק על-פי ההסכם ימסור הספק לעורך המכרז ערבות אוטונומית בלתי מותנית, בסכום הקבוע במסמכי המכרז (בהתאם לסל הרלוונטי), בהתאם לנוסח הערבות המצורפת כ</w:t>
      </w:r>
      <w:r w:rsidRPr="00105FF0">
        <w:rPr>
          <w:rFonts w:ascii="David" w:hAnsi="David" w:cs="David"/>
          <w:b/>
          <w:bCs/>
          <w:rtl/>
        </w:rPr>
        <w:t>נספח ג'</w:t>
      </w:r>
      <w:r w:rsidRPr="00105FF0">
        <w:rPr>
          <w:rFonts w:ascii="David" w:hAnsi="David" w:cs="David"/>
          <w:rtl/>
        </w:rPr>
        <w:t xml:space="preserve"> להסכם. </w:t>
      </w:r>
    </w:p>
    <w:p w14:paraId="17BEB863" w14:textId="77777777" w:rsidR="003E5031" w:rsidRPr="00105FF0" w:rsidRDefault="003E5031" w:rsidP="004C6B97">
      <w:pPr>
        <w:pStyle w:val="3a"/>
        <w:numPr>
          <w:ilvl w:val="1"/>
          <w:numId w:val="51"/>
        </w:numPr>
        <w:spacing w:line="276" w:lineRule="auto"/>
        <w:jc w:val="both"/>
        <w:outlineLvl w:val="9"/>
        <w:rPr>
          <w:rFonts w:ascii="David" w:hAnsi="David"/>
        </w:rPr>
      </w:pPr>
      <w:bookmarkStart w:id="248" w:name="_Toc407797414"/>
      <w:r w:rsidRPr="00105FF0">
        <w:rPr>
          <w:rFonts w:ascii="David" w:hAnsi="David"/>
          <w:rtl/>
        </w:rPr>
        <w:t xml:space="preserve">הערבות תהיה מאחד הגופים הבאים: </w:t>
      </w:r>
    </w:p>
    <w:p w14:paraId="0AB47A2C" w14:textId="5B4531A4" w:rsidR="003E5031" w:rsidRPr="00105FF0" w:rsidRDefault="003E5031" w:rsidP="004C6B97">
      <w:pPr>
        <w:pStyle w:val="3a"/>
        <w:numPr>
          <w:ilvl w:val="2"/>
          <w:numId w:val="51"/>
        </w:numPr>
        <w:spacing w:line="276" w:lineRule="auto"/>
        <w:jc w:val="both"/>
        <w:outlineLvl w:val="9"/>
        <w:rPr>
          <w:rFonts w:ascii="David" w:hAnsi="David"/>
        </w:rPr>
      </w:pPr>
      <w:r w:rsidRPr="00105FF0">
        <w:rPr>
          <w:rFonts w:ascii="David" w:hAnsi="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9" w:history="1">
        <w:r w:rsidRPr="00105FF0">
          <w:rPr>
            <w:rStyle w:val="Hyperlink"/>
            <w:rFonts w:ascii="David" w:hAnsi="David" w:cs="David"/>
            <w:rtl/>
          </w:rPr>
          <w:t>הוראת תכ"ם 7.5.1.1 – ערבויות</w:t>
        </w:r>
      </w:hyperlink>
      <w:r w:rsidRPr="00105FF0">
        <w:rPr>
          <w:rFonts w:ascii="David" w:hAnsi="David"/>
          <w:rtl/>
        </w:rPr>
        <w:t xml:space="preserve">; </w:t>
      </w:r>
    </w:p>
    <w:p w14:paraId="48BF930B" w14:textId="088E4C1B" w:rsidR="003E5031" w:rsidRPr="00105FF0" w:rsidRDefault="003E5031" w:rsidP="004C6B97">
      <w:pPr>
        <w:pStyle w:val="3a"/>
        <w:numPr>
          <w:ilvl w:val="2"/>
          <w:numId w:val="51"/>
        </w:numPr>
        <w:spacing w:line="276" w:lineRule="auto"/>
        <w:jc w:val="both"/>
        <w:outlineLvl w:val="9"/>
        <w:rPr>
          <w:rFonts w:ascii="David" w:hAnsi="David"/>
        </w:rPr>
      </w:pPr>
      <w:r w:rsidRPr="00105FF0">
        <w:rPr>
          <w:rFonts w:ascii="David" w:hAnsi="David"/>
          <w:rtl/>
        </w:rPr>
        <w:t xml:space="preserve">ערבות מחברת ביטוח בארץ או בחוץ לארץ על פי הנהלים ואמות המידה המפורטות </w:t>
      </w:r>
      <w:hyperlink r:id="rId30" w:history="1">
        <w:r w:rsidRPr="00105FF0">
          <w:rPr>
            <w:rStyle w:val="Hyperlink"/>
            <w:rFonts w:ascii="David" w:hAnsi="David" w:cs="David"/>
            <w:rtl/>
          </w:rPr>
          <w:t>הוראת תכ"ם 7.5.1.1 – ערבויות</w:t>
        </w:r>
      </w:hyperlink>
      <w:r w:rsidRPr="00105FF0">
        <w:rPr>
          <w:rFonts w:ascii="David" w:hAnsi="David"/>
          <w:rtl/>
        </w:rPr>
        <w:t xml:space="preserve">. </w:t>
      </w:r>
    </w:p>
    <w:p w14:paraId="7878FB83" w14:textId="77777777" w:rsidR="003E5031" w:rsidRPr="00105FF0" w:rsidRDefault="003E5031" w:rsidP="004C6B97">
      <w:pPr>
        <w:widowControl w:val="0"/>
        <w:numPr>
          <w:ilvl w:val="2"/>
          <w:numId w:val="51"/>
        </w:numPr>
        <w:tabs>
          <w:tab w:val="left" w:pos="1444"/>
        </w:tabs>
        <w:spacing w:after="120" w:line="276" w:lineRule="auto"/>
        <w:jc w:val="both"/>
        <w:rPr>
          <w:rFonts w:ascii="David" w:hAnsi="David" w:cs="David"/>
        </w:rPr>
      </w:pPr>
      <w:r w:rsidRPr="00105FF0">
        <w:rPr>
          <w:rFonts w:ascii="David" w:hAnsi="David" w:cs="David"/>
          <w:rtl/>
        </w:rPr>
        <w:t>למען הסר ספק, על מציע להתעדכן בהנחיות ההוראה כאמור, טרם הגשת הערבות הנדרשת.</w:t>
      </w:r>
    </w:p>
    <w:bookmarkEnd w:id="248"/>
    <w:p w14:paraId="5455CDB8"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הערבות תהיה בתוקף עד 90 יום לאחר תום תקופת ההתקשרות ותקופת המעבר. במידה ועורך המכרז יממש את זכות הברירה להארכת תקופת ההתקשרות או יודיע על תקופת מעבר, יאריך הספק תוקף הערבות בהתאמה עד ל- 90 יום לאחר תום התקופה הרלוונטית. </w:t>
      </w:r>
    </w:p>
    <w:p w14:paraId="7AC1F2DE"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עורך המכרז רשאי לדרוש להאריך את תוקף הערבות בעוד שלושה חודשים, מעבר לאמור לעיל, במקרה בו יהיה הדבר נדרש על מנת להבטיח מילוי חובותיו של הספק. </w:t>
      </w:r>
    </w:p>
    <w:p w14:paraId="7D8F257B"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במידה והספק לא יאריך את תוקף הערבות בהתאם להוראות ההסכם, רשאי עורך המכרז לחלט את הערבות, בהתאם לשיקול דעתו הבלעדי. </w:t>
      </w:r>
    </w:p>
    <w:p w14:paraId="779DE32E" w14:textId="77777777" w:rsidR="003E5031" w:rsidRPr="00105FF0" w:rsidRDefault="003E5031" w:rsidP="004C6B97">
      <w:pPr>
        <w:pStyle w:val="3a"/>
        <w:numPr>
          <w:ilvl w:val="1"/>
          <w:numId w:val="51"/>
        </w:numPr>
        <w:spacing w:line="276" w:lineRule="auto"/>
        <w:jc w:val="both"/>
        <w:outlineLvl w:val="9"/>
        <w:rPr>
          <w:rFonts w:ascii="David" w:hAnsi="David"/>
          <w:rtl/>
        </w:rPr>
      </w:pPr>
      <w:r w:rsidRPr="00105FF0">
        <w:rPr>
          <w:rFonts w:ascii="David" w:hAnsi="David"/>
          <w:rtl/>
        </w:rPr>
        <w:t>במהלך תקופת ההתקשרות או תקופת המעבר רשאי עורך המכרז, לפי שיקול דעתו הבלעדי, להפחית באופן קבוע או זמני את סכום ערבות הביצוע , לסכום אחר, כפי שיקבע על ידו.</w:t>
      </w:r>
    </w:p>
    <w:p w14:paraId="7F215385" w14:textId="77777777" w:rsidR="003E5031" w:rsidRPr="00105FF0" w:rsidRDefault="003E5031" w:rsidP="004C6B97">
      <w:pPr>
        <w:pStyle w:val="3a"/>
        <w:numPr>
          <w:ilvl w:val="1"/>
          <w:numId w:val="51"/>
        </w:numPr>
        <w:spacing w:line="276" w:lineRule="auto"/>
        <w:jc w:val="both"/>
        <w:outlineLvl w:val="9"/>
        <w:rPr>
          <w:rFonts w:ascii="David" w:hAnsi="David"/>
          <w:rtl/>
        </w:rPr>
      </w:pPr>
      <w:r w:rsidRPr="00105FF0">
        <w:rPr>
          <w:rFonts w:ascii="David" w:hAnsi="David"/>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3C8E003D"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לאחר תום התוקף של הערבות, ככל שהיא לא חולטה, יחזיר עורך המכרז את הערבות לספק.</w:t>
      </w:r>
    </w:p>
    <w:p w14:paraId="2EAC05CB"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אחריות לנזקים</w:t>
      </w:r>
    </w:p>
    <w:p w14:paraId="18670A3A"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הספק ישא באחריות לכל נזק, הוצאה או אובדן שייגרם לעורך המכרז, למזמין או לצד שלישי עקב מעשה או מחדל של הספק או מי מטעמו, בהתאם לאמור במכרז ובהסכם.  הספק מתחייב לשלם ולשפות את עורך המכרז או המזמין בעבור כל הוצאה שנגרמה להם כאמור. </w:t>
      </w:r>
    </w:p>
    <w:p w14:paraId="43FFFF8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הצדדים מצהירים בזאת כי עורך המכרז והמזמינים,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4EF9C6B0"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Pr>
      </w:pPr>
      <w:r w:rsidRPr="00105FF0">
        <w:rPr>
          <w:rFonts w:ascii="David" w:hAnsi="David" w:cs="David"/>
          <w:b/>
          <w:bCs/>
          <w:rtl/>
        </w:rPr>
        <w:t>ביטוח</w:t>
      </w:r>
    </w:p>
    <w:p w14:paraId="5F482B12" w14:textId="77777777" w:rsidR="003E5031" w:rsidRPr="00105FF0" w:rsidRDefault="003E5031" w:rsidP="004C6B97">
      <w:pPr>
        <w:widowControl w:val="0"/>
        <w:numPr>
          <w:ilvl w:val="1"/>
          <w:numId w:val="51"/>
        </w:numPr>
        <w:tabs>
          <w:tab w:val="clear" w:pos="1020"/>
          <w:tab w:val="num" w:pos="877"/>
        </w:tabs>
        <w:spacing w:after="120" w:line="276" w:lineRule="auto"/>
        <w:ind w:left="877" w:hanging="567"/>
        <w:jc w:val="both"/>
        <w:rPr>
          <w:rFonts w:ascii="David" w:hAnsi="David" w:cs="David"/>
        </w:rPr>
      </w:pPr>
      <w:r w:rsidRPr="00105FF0">
        <w:rPr>
          <w:rFonts w:ascii="David" w:hAnsi="David" w:cs="David"/>
          <w:rtl/>
        </w:rPr>
        <w:t>תנאי הביטוח שיחולו יהיו כמפורט בנספח ד' להסכם זה.</w:t>
      </w:r>
    </w:p>
    <w:p w14:paraId="6EA94946"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המחאת זכויות או חובות על פי הסכם</w:t>
      </w:r>
    </w:p>
    <w:p w14:paraId="6F6CE64E"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FCC437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אישר עורך המכרז המחאה או הסבה של זכויותיו או חובותיו של הספק על פי הסכם זה, זכויותיו וחובותיו של הספק בדבר אחריותו כלפי עורך המכרז בדבר הוראות הסכם זה, ייקבעו בהוראות אישור ההמחאה או ההסבה.</w:t>
      </w:r>
    </w:p>
    <w:p w14:paraId="1A45BD5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B007D7E" w14:textId="77777777" w:rsidR="00293675" w:rsidRDefault="00293675">
      <w:pPr>
        <w:bidi w:val="0"/>
        <w:spacing w:before="200" w:after="200" w:line="276" w:lineRule="auto"/>
        <w:rPr>
          <w:rFonts w:ascii="David" w:eastAsiaTheme="minorHAnsi" w:hAnsi="David" w:cs="David"/>
          <w:b/>
          <w:bCs/>
          <w:rtl/>
        </w:rPr>
      </w:pPr>
      <w:r>
        <w:rPr>
          <w:rFonts w:ascii="David" w:hAnsi="David" w:cs="David"/>
          <w:b/>
          <w:bCs/>
          <w:rtl/>
        </w:rPr>
        <w:br w:type="page"/>
      </w:r>
    </w:p>
    <w:p w14:paraId="007DB5E2" w14:textId="176223B4"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הפסקת ההתקשרות</w:t>
      </w:r>
    </w:p>
    <w:p w14:paraId="71B75B9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מבלי לגרוע מכל הוראה אחרת בהסכם או במסמכי המכרז, עורך המכרז יהיה רשאי להודיע לספק בהודעה מוקדמת של 60 יום על הפסקת ההתקשרות מכל סיבה שהיא, ומבלי שעורך המכרז יהא חייב לפרש ולנמק את החלטתו. לא תהיה לספק כל תביעה, דרישה כספית או טענה אחרת כלפי עורך המכרז בקשר עם הפסקת פעולתו כאמור. יודגש אין בהפסקת ההתקשרות כאמור כדי לבטל הזמנות שכבר התקבלו אצל הספק, בהתאם לשיקול דעתו של עורך המכרז.</w:t>
      </w:r>
    </w:p>
    <w:p w14:paraId="2240B9E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2829557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בכל מקרה של הפסקת ההתקשרות, רשאי עורך המכרז להודיע על תקופת מעבר. </w:t>
      </w:r>
    </w:p>
    <w:p w14:paraId="54C1BCE8"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מבלי לפגוע בכלליות האמור בכל מקום בהסכם, עורך המכרז רשאי להפסיק את ההתקשרות עם הספק, בהתראה של 30 יום, בהתרחש כל אחד מהמקרים הבאים:</w:t>
      </w:r>
    </w:p>
    <w:p w14:paraId="2778ECF8"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tl/>
        </w:rPr>
      </w:pPr>
      <w:r w:rsidRPr="00105FF0">
        <w:rPr>
          <w:rFonts w:ascii="David" w:hAnsi="David" w:cs="David"/>
          <w:rtl/>
        </w:rPr>
        <w:t xml:space="preserve">אם ימונה קדם מפרק, מפרק זמני או קבוע לספק; </w:t>
      </w:r>
    </w:p>
    <w:p w14:paraId="6527B404"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tl/>
        </w:rPr>
      </w:pPr>
      <w:r w:rsidRPr="00105FF0">
        <w:rPr>
          <w:rFonts w:ascii="David" w:hAnsi="David" w:cs="David"/>
          <w:rtl/>
        </w:rPr>
        <w:t xml:space="preserve">אם ימונה כונס נכסים זמני או קבוע לעסקי ו/או לרכוש הספק; </w:t>
      </w:r>
    </w:p>
    <w:p w14:paraId="3F31FA0F"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Pr>
      </w:pPr>
      <w:r w:rsidRPr="00105FF0">
        <w:rPr>
          <w:rFonts w:ascii="David" w:hAnsi="David" w:cs="David"/>
          <w:rtl/>
        </w:rPr>
        <w:t xml:space="preserve">אם יינתן צו הקפאת הליכים לספק; </w:t>
      </w:r>
    </w:p>
    <w:p w14:paraId="7B52EDE8" w14:textId="77777777" w:rsidR="003E5031" w:rsidRPr="00105FF0" w:rsidRDefault="003E5031" w:rsidP="003E5031">
      <w:pPr>
        <w:pStyle w:val="af8"/>
        <w:keepLines w:val="0"/>
        <w:widowControl w:val="0"/>
        <w:spacing w:after="120" w:line="276" w:lineRule="auto"/>
        <w:ind w:left="1020"/>
        <w:jc w:val="both"/>
        <w:rPr>
          <w:rFonts w:ascii="David" w:hAnsi="David" w:cs="David"/>
          <w:rtl/>
        </w:rPr>
      </w:pPr>
      <w:r w:rsidRPr="00105FF0">
        <w:rPr>
          <w:rFonts w:ascii="David" w:hAnsi="David" w:cs="David"/>
          <w:rtl/>
        </w:rPr>
        <w:t>על הספק להודיע מידית לעורך המכרז על התרחשות אחד המקרים המפורטים בסעיף זה.</w:t>
      </w:r>
    </w:p>
    <w:p w14:paraId="377DE307"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הפרת ההסכם</w:t>
      </w:r>
    </w:p>
    <w:p w14:paraId="737B6639" w14:textId="77777777" w:rsidR="003E5031" w:rsidRPr="00105FF0" w:rsidRDefault="003E5031" w:rsidP="004C6B97">
      <w:pPr>
        <w:pStyle w:val="af8"/>
        <w:keepLines w:val="0"/>
        <w:widowControl w:val="0"/>
        <w:numPr>
          <w:ilvl w:val="1"/>
          <w:numId w:val="51"/>
        </w:numPr>
        <w:spacing w:line="276" w:lineRule="auto"/>
        <w:jc w:val="both"/>
        <w:rPr>
          <w:rFonts w:ascii="David" w:hAnsi="David" w:cs="David"/>
        </w:rPr>
      </w:pPr>
      <w:bookmarkStart w:id="249" w:name="_Ref383953134"/>
      <w:r w:rsidRPr="00105FF0">
        <w:rPr>
          <w:rFonts w:ascii="David" w:hAnsi="David" w:cs="David"/>
          <w:u w:val="single"/>
          <w:rtl/>
        </w:rPr>
        <w:t>הפרה יסודית של ההסכם -</w:t>
      </w:r>
      <w:r w:rsidRPr="00105FF0">
        <w:rPr>
          <w:rFonts w:ascii="David" w:hAnsi="David" w:cs="David"/>
          <w:rtl/>
        </w:rPr>
        <w:t xml:space="preserve"> אלה יחשבו כהפרה יסודית של ההסכם (להלן – "</w:t>
      </w:r>
      <w:r w:rsidRPr="00105FF0">
        <w:rPr>
          <w:rFonts w:ascii="David" w:hAnsi="David" w:cs="David"/>
          <w:b/>
          <w:bCs/>
          <w:rtl/>
        </w:rPr>
        <w:t>הפרה יסודית</w:t>
      </w:r>
      <w:r w:rsidRPr="00105FF0">
        <w:rPr>
          <w:rFonts w:ascii="David" w:hAnsi="David" w:cs="David"/>
          <w:rtl/>
        </w:rPr>
        <w:t>"):</w:t>
      </w:r>
      <w:bookmarkEnd w:id="249"/>
    </w:p>
    <w:p w14:paraId="600D7B03"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 xml:space="preserve">הפרת סעיפי ההסכם הבאים: 3, 4, 5, 7, 9 ו-10. </w:t>
      </w:r>
    </w:p>
    <w:p w14:paraId="003507EC"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חריגות משמעותיות מתנאי השירותים המבוקשים במכרז, כמפורט בסעיף הפיצויים המוסכמים שב</w:t>
      </w:r>
      <w:r w:rsidRPr="00105FF0">
        <w:rPr>
          <w:rFonts w:ascii="David" w:hAnsi="David" w:cs="David"/>
          <w:b/>
          <w:bCs/>
          <w:rtl/>
        </w:rPr>
        <w:t>פרק 2</w:t>
      </w:r>
      <w:r w:rsidRPr="00105FF0">
        <w:rPr>
          <w:rFonts w:ascii="David" w:hAnsi="David" w:cs="David"/>
          <w:rtl/>
        </w:rPr>
        <w:t xml:space="preserve"> למכרז, לרבות אי מילוי הנחיות מזמין העבודה, אי עמידה בלוחות זמנים, רמה מקצועית נמוכה;</w:t>
      </w:r>
    </w:p>
    <w:p w14:paraId="0D7D9672"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הפעלת קבלן משנה בניגוד להוראות במכרז וההסכם;</w:t>
      </w:r>
    </w:p>
    <w:p w14:paraId="26013F40"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שינוי מחירים ביחס למפורט במכרז ובהצעה שהגיש הספק;</w:t>
      </w:r>
    </w:p>
    <w:p w14:paraId="18E44610" w14:textId="77777777" w:rsidR="003E5031" w:rsidRPr="00105FF0" w:rsidRDefault="003E5031" w:rsidP="004C6B97">
      <w:pPr>
        <w:widowControl w:val="0"/>
        <w:numPr>
          <w:ilvl w:val="2"/>
          <w:numId w:val="51"/>
        </w:numPr>
        <w:tabs>
          <w:tab w:val="clear" w:pos="1757"/>
          <w:tab w:val="left" w:pos="1160"/>
          <w:tab w:val="left" w:pos="1759"/>
        </w:tabs>
        <w:spacing w:after="120" w:line="276" w:lineRule="auto"/>
        <w:ind w:left="1160" w:hanging="110"/>
        <w:jc w:val="both"/>
        <w:rPr>
          <w:rFonts w:ascii="David" w:hAnsi="David" w:cs="David"/>
        </w:rPr>
      </w:pPr>
      <w:r w:rsidRPr="00105FF0">
        <w:rPr>
          <w:rFonts w:ascii="David" w:hAnsi="David" w:cs="David"/>
          <w:rtl/>
        </w:rPr>
        <w:t>התנהגות בחוסר תום לב, תכסיסנות או חוסר ניקיון כפיים של הספק;</w:t>
      </w:r>
    </w:p>
    <w:p w14:paraId="08608844" w14:textId="77777777" w:rsidR="003E5031" w:rsidRPr="00105FF0" w:rsidRDefault="003E5031" w:rsidP="004C6B97">
      <w:pPr>
        <w:widowControl w:val="0"/>
        <w:numPr>
          <w:ilvl w:val="2"/>
          <w:numId w:val="51"/>
        </w:numPr>
        <w:tabs>
          <w:tab w:val="clear" w:pos="1757"/>
          <w:tab w:val="left" w:pos="1160"/>
          <w:tab w:val="left" w:pos="1759"/>
        </w:tabs>
        <w:spacing w:after="120" w:line="276" w:lineRule="auto"/>
        <w:ind w:left="1160" w:hanging="110"/>
        <w:jc w:val="both"/>
        <w:rPr>
          <w:rFonts w:ascii="David" w:hAnsi="David" w:cs="David"/>
        </w:rPr>
      </w:pPr>
      <w:r w:rsidRPr="00105FF0">
        <w:rPr>
          <w:rFonts w:ascii="David" w:hAnsi="David" w:cs="David"/>
          <w:rtl/>
        </w:rPr>
        <w:t>מסירת מידע מטעה או מידע בלתי מדויק;</w:t>
      </w:r>
    </w:p>
    <w:p w14:paraId="7A5851DF"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tl/>
        </w:rPr>
      </w:pPr>
      <w:r w:rsidRPr="00105FF0">
        <w:rPr>
          <w:rFonts w:ascii="David" w:hAnsi="David" w:cs="David"/>
          <w:rtl/>
        </w:rPr>
        <w:t xml:space="preserve">אם הספק הפסיק לנהל את עסקיו לתקופה רצופה העולה על 30 יום; </w:t>
      </w:r>
    </w:p>
    <w:p w14:paraId="2949C88E"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אם הספק הסתלק מביצוע ההסכם;</w:t>
      </w:r>
    </w:p>
    <w:p w14:paraId="0E9FC2D6"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 xml:space="preserve">חוסר שביעות רצון של מזמין העבודה מהספק במהלך תקופת ההתקשרות ולאחר שניתנה לספק האפשרות לתקן את התנהלותו; </w:t>
      </w:r>
    </w:p>
    <w:p w14:paraId="220237A7" w14:textId="77777777" w:rsidR="003E5031" w:rsidRPr="00105FF0" w:rsidRDefault="003E5031" w:rsidP="004C6B97">
      <w:pPr>
        <w:pStyle w:val="af8"/>
        <w:keepLines w:val="0"/>
        <w:widowControl w:val="0"/>
        <w:numPr>
          <w:ilvl w:val="1"/>
          <w:numId w:val="51"/>
        </w:numPr>
        <w:spacing w:line="276" w:lineRule="auto"/>
        <w:jc w:val="both"/>
        <w:rPr>
          <w:rFonts w:ascii="David" w:hAnsi="David" w:cs="David"/>
          <w:rtl/>
        </w:rPr>
      </w:pPr>
      <w:r w:rsidRPr="00105FF0">
        <w:rPr>
          <w:rFonts w:ascii="David" w:hAnsi="David" w:cs="David"/>
          <w:rtl/>
        </w:rPr>
        <w:t xml:space="preserve">הפר הספק את ההסכם הפרה יסודית רשאי עורך המכרז, לפי שיקול דעתו, להפסיק מידית את ההתקשרות עם הספק או כל חלק ממנה ללא התראה נוספת, וזאת מבלי לגרוע מזכות עורך המכרז לחלט את ערבות הביצוע, וכל סעד או פיצוי אחר כאמור במכרז, בהסכם או על פי כל דין. </w:t>
      </w:r>
    </w:p>
    <w:p w14:paraId="38DB98E5" w14:textId="77777777" w:rsidR="00293675" w:rsidRPr="00293675" w:rsidRDefault="00293675">
      <w:pPr>
        <w:bidi w:val="0"/>
        <w:spacing w:before="200" w:after="200" w:line="276" w:lineRule="auto"/>
        <w:rPr>
          <w:rFonts w:ascii="David" w:eastAsiaTheme="minorHAnsi" w:hAnsi="David" w:cs="David"/>
          <w:rtl/>
        </w:rPr>
      </w:pPr>
      <w:r w:rsidRPr="00293675">
        <w:rPr>
          <w:rFonts w:ascii="David" w:hAnsi="David" w:cs="David"/>
          <w:rtl/>
        </w:rPr>
        <w:br w:type="page"/>
      </w:r>
    </w:p>
    <w:p w14:paraId="4A1DC614" w14:textId="368F772C" w:rsidR="003E5031" w:rsidRPr="00105FF0" w:rsidRDefault="003E5031" w:rsidP="004C6B97">
      <w:pPr>
        <w:pStyle w:val="af8"/>
        <w:keepLines w:val="0"/>
        <w:widowControl w:val="0"/>
        <w:numPr>
          <w:ilvl w:val="1"/>
          <w:numId w:val="51"/>
        </w:numPr>
        <w:spacing w:line="276" w:lineRule="auto"/>
        <w:jc w:val="both"/>
        <w:rPr>
          <w:rFonts w:ascii="David" w:hAnsi="David" w:cs="David"/>
        </w:rPr>
      </w:pPr>
      <w:r w:rsidRPr="00105FF0">
        <w:rPr>
          <w:rFonts w:ascii="David" w:hAnsi="David" w:cs="David"/>
          <w:u w:val="single"/>
          <w:rtl/>
        </w:rPr>
        <w:t xml:space="preserve">ביטול ההסכם עקב הפרה או הפרה צפויה </w:t>
      </w:r>
      <w:r w:rsidRPr="00105FF0">
        <w:rPr>
          <w:rFonts w:ascii="David" w:hAnsi="David" w:cs="David"/>
          <w:rtl/>
        </w:rPr>
        <w:t>-</w:t>
      </w:r>
    </w:p>
    <w:p w14:paraId="7344C0E2"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עורך המכרז.</w:t>
      </w:r>
    </w:p>
    <w:p w14:paraId="2FA89337"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לעורך המכרז. </w:t>
      </w:r>
    </w:p>
    <w:p w14:paraId="71247B38"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1F98162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u w:val="single"/>
          <w:rtl/>
        </w:rPr>
        <w:t>קיזוז ועכבון</w:t>
      </w:r>
      <w:r w:rsidRPr="00105FF0">
        <w:rPr>
          <w:rFonts w:ascii="David" w:hAnsi="David" w:cs="David"/>
          <w:rtl/>
        </w:rPr>
        <w:t xml:space="preserve"> –</w:t>
      </w:r>
    </w:p>
    <w:p w14:paraId="28974F28"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לעורך המכרז ולמזמין תהיה זכות לקזז מסכומים שהם חייבים לספק על פי ההסכם, כנגד כל חוב שהספק חייב לאחד מהם, בין קצוב ובין שאינו קצוב. כן יהיו עורך המכרז והמזמין רשאים לעכב תחת ידם כל סכום שהם חייבים לספק, עד לתשלום כל חוב שיש לספק כלפי אחד מהם. </w:t>
      </w:r>
    </w:p>
    <w:p w14:paraId="4FC47BB6"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לספק לא תהא כל זכות קיזוז או עכבון כלפי עורך המכרז או מזמין כלשהו בגין כל סכום שלטענתו אחד מהם חייב לו.</w:t>
      </w:r>
    </w:p>
    <w:p w14:paraId="3FCAC837"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u w:val="single"/>
        </w:rPr>
      </w:pPr>
      <w:r w:rsidRPr="00105FF0">
        <w:rPr>
          <w:rFonts w:ascii="David" w:hAnsi="David" w:cs="David"/>
          <w:u w:val="single"/>
          <w:rtl/>
        </w:rPr>
        <w:t>חילוט ערבות</w:t>
      </w:r>
      <w:r w:rsidRPr="00105FF0">
        <w:rPr>
          <w:rFonts w:ascii="David" w:hAnsi="David" w:cs="David"/>
          <w:rtl/>
        </w:rPr>
        <w:t xml:space="preserve"> –</w:t>
      </w:r>
    </w:p>
    <w:p w14:paraId="616FAA5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מבלי לפגוע באמור בכל מקום אחר בהסכם ובמכרז, ערבות הביצוע ניתנת לחילוט על ידי עורך המכרז עקב הפרת תנאי המכרז או ההסכם על ידי הספק או בגין התנהגות שאינה מקובלת ושאינה בתום לב, או לצורך כל תשלום אחר המגיע לעורך המכרז או למזמינים מהספק, ובכלל זה פיצויים. </w:t>
      </w:r>
    </w:p>
    <w:p w14:paraId="13E5B215"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לספק תינתן התראה בכתב 5 ימים בטרם יממש עורך המכרז את סמכותו לפי סעיף זה.</w:t>
      </w:r>
    </w:p>
    <w:p w14:paraId="6DED7C22"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AC02082"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תרופות מצטברות</w:t>
      </w:r>
    </w:p>
    <w:p w14:paraId="47ABF45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AC8A02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DB46150"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כתובות הצדדים והודעות</w:t>
      </w:r>
    </w:p>
    <w:p w14:paraId="3C062AE8" w14:textId="77777777" w:rsidR="003E5031" w:rsidRPr="00105FF0" w:rsidRDefault="003E5031" w:rsidP="004C6B97">
      <w:pPr>
        <w:pStyle w:val="af8"/>
        <w:keepLines w:val="0"/>
        <w:widowControl w:val="0"/>
        <w:numPr>
          <w:ilvl w:val="1"/>
          <w:numId w:val="51"/>
        </w:numPr>
        <w:spacing w:before="0" w:beforeAutospacing="0" w:after="0" w:line="276" w:lineRule="auto"/>
        <w:ind w:hanging="651"/>
        <w:jc w:val="both"/>
        <w:rPr>
          <w:rFonts w:ascii="David" w:hAnsi="David" w:cs="David"/>
          <w:rtl/>
        </w:rPr>
      </w:pPr>
      <w:r w:rsidRPr="00105FF0">
        <w:rPr>
          <w:rFonts w:ascii="David" w:hAnsi="David" w:cs="David"/>
          <w:rtl/>
        </w:rPr>
        <w:t>כל הודעה על פי הסכם זה תימסר בדואר אלקטרוני, אלא אם הסכימו הצדדים אחרת ביניהם בכתב; הודעה בדואר אלקטרוני כאמור תחשב שנתקבלה לאחר יום עבודה אחד מיום שליחתו.</w:t>
      </w:r>
    </w:p>
    <w:p w14:paraId="53A8CF0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ככל ותישלח הודעה בדואר היא תימסר בדואר רשום. הודעה בדואר רשום כאמור תחשב שנתקבלה לאחר 3 ימים מיום המסירה לבית הדואר.</w:t>
      </w:r>
    </w:p>
    <w:p w14:paraId="0E1B746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משלוח דואר על פי הסכם זה יהיה לכתובת הבאות:</w:t>
      </w:r>
    </w:p>
    <w:p w14:paraId="4E4E1924"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כתובת עורך המכרז: כתובת הדוא"ל של איש הקשר מטעם עורך המכרז או מינהל הרכש הממשלתי, רח' נתנאל לורך 1 ירושלים;</w:t>
      </w:r>
    </w:p>
    <w:p w14:paraId="252765F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כתובת הספק:  ________________________________________;</w:t>
      </w:r>
    </w:p>
    <w:p w14:paraId="737FF0D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ככל שנשלחה הודעה בדואר רשום, קבלה הנושאת חותמת רשות הדואר תשמש ראיה לתאריך המסירה. </w:t>
      </w:r>
    </w:p>
    <w:p w14:paraId="0E489F0A"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מקום שיפוט ייחודי</w:t>
      </w:r>
    </w:p>
    <w:p w14:paraId="1309F836" w14:textId="77777777" w:rsidR="003E5031" w:rsidRPr="00105FF0" w:rsidRDefault="003E5031" w:rsidP="003E5031">
      <w:pPr>
        <w:pStyle w:val="af8"/>
        <w:widowControl w:val="0"/>
        <w:spacing w:after="120" w:line="276" w:lineRule="auto"/>
        <w:ind w:left="397"/>
        <w:jc w:val="both"/>
        <w:rPr>
          <w:rFonts w:ascii="David" w:hAnsi="David" w:cs="David"/>
          <w:rtl/>
        </w:rPr>
      </w:pPr>
      <w:r w:rsidRPr="00105FF0">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083DE3A"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שונות</w:t>
      </w:r>
    </w:p>
    <w:p w14:paraId="5DF109C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כל שינוי בהוראת הסכם זה ייעשה בהסכמת שני הצדדים, מראש ובכתב.</w:t>
      </w:r>
    </w:p>
    <w:p w14:paraId="0311AFD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הסכם זה ממצה את כל אשר הוסכם בין הצדדים, ולא יהיה תוקף לכל הסכם או הסדר שנערכו עובר לחתימתו של הסכם זה.</w:t>
      </w:r>
    </w:p>
    <w:p w14:paraId="5893195A" w14:textId="0E73D188" w:rsidR="003E5031" w:rsidRDefault="003E5031" w:rsidP="003E5031">
      <w:pPr>
        <w:pStyle w:val="af8"/>
        <w:widowControl w:val="0"/>
        <w:spacing w:line="276" w:lineRule="auto"/>
        <w:jc w:val="center"/>
        <w:rPr>
          <w:rFonts w:ascii="David" w:hAnsi="David" w:cs="David"/>
          <w:b/>
          <w:bCs/>
          <w:rtl/>
        </w:rPr>
      </w:pPr>
      <w:r w:rsidRPr="00105FF0">
        <w:rPr>
          <w:rFonts w:ascii="David" w:hAnsi="David" w:cs="David"/>
          <w:b/>
          <w:bCs/>
          <w:rtl/>
        </w:rPr>
        <w:t>ולראיה באו הצדדים על החתום:</w:t>
      </w:r>
    </w:p>
    <w:p w14:paraId="0C3A0110" w14:textId="5D53A6CC" w:rsidR="00293675" w:rsidRDefault="00293675" w:rsidP="003E5031">
      <w:pPr>
        <w:pStyle w:val="af8"/>
        <w:widowControl w:val="0"/>
        <w:spacing w:line="276" w:lineRule="auto"/>
        <w:jc w:val="center"/>
        <w:rPr>
          <w:rFonts w:ascii="David" w:hAnsi="David" w:cs="David"/>
          <w:b/>
          <w:bCs/>
          <w:rtl/>
        </w:rPr>
      </w:pPr>
    </w:p>
    <w:tbl>
      <w:tblPr>
        <w:tblStyle w:val="affff4"/>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80"/>
        <w:gridCol w:w="3780"/>
      </w:tblGrid>
      <w:tr w:rsidR="003E5031" w:rsidRPr="00105FF0" w14:paraId="387952DF" w14:textId="77777777" w:rsidTr="00293675">
        <w:tc>
          <w:tcPr>
            <w:tcW w:w="3780" w:type="dxa"/>
          </w:tcPr>
          <w:p w14:paraId="1E407A86" w14:textId="77777777" w:rsidR="003E5031" w:rsidRPr="00105FF0" w:rsidRDefault="003E5031" w:rsidP="003E5031">
            <w:pPr>
              <w:pStyle w:val="af8"/>
              <w:widowControl w:val="0"/>
              <w:spacing w:line="276" w:lineRule="auto"/>
              <w:jc w:val="center"/>
              <w:rPr>
                <w:rFonts w:ascii="David" w:hAnsi="David" w:cs="David"/>
                <w:b/>
                <w:bCs/>
                <w:sz w:val="20"/>
                <w:rtl/>
              </w:rPr>
            </w:pPr>
            <w:r w:rsidRPr="00105FF0">
              <w:rPr>
                <w:rFonts w:ascii="David" w:hAnsi="David" w:cs="David"/>
                <w:b/>
                <w:bCs/>
                <w:sz w:val="20"/>
                <w:rtl/>
              </w:rPr>
              <w:t>עורך המכרז</w:t>
            </w:r>
          </w:p>
        </w:tc>
        <w:tc>
          <w:tcPr>
            <w:tcW w:w="3780" w:type="dxa"/>
          </w:tcPr>
          <w:p w14:paraId="2AA93595" w14:textId="77777777" w:rsidR="003E5031" w:rsidRPr="00105FF0" w:rsidRDefault="003E5031" w:rsidP="003E5031">
            <w:pPr>
              <w:pStyle w:val="af8"/>
              <w:widowControl w:val="0"/>
              <w:spacing w:line="276" w:lineRule="auto"/>
              <w:jc w:val="center"/>
              <w:rPr>
                <w:rFonts w:ascii="David" w:hAnsi="David" w:cs="David"/>
                <w:b/>
                <w:bCs/>
                <w:sz w:val="20"/>
                <w:rtl/>
              </w:rPr>
            </w:pPr>
            <w:r w:rsidRPr="00105FF0">
              <w:rPr>
                <w:rFonts w:ascii="David" w:hAnsi="David" w:cs="David"/>
                <w:b/>
                <w:bCs/>
                <w:sz w:val="20"/>
                <w:rtl/>
              </w:rPr>
              <w:t>הספק</w:t>
            </w:r>
          </w:p>
        </w:tc>
      </w:tr>
      <w:tr w:rsidR="003E5031" w:rsidRPr="00105FF0" w14:paraId="2A0CAE8E" w14:textId="77777777" w:rsidTr="00293675">
        <w:tc>
          <w:tcPr>
            <w:tcW w:w="3780" w:type="dxa"/>
          </w:tcPr>
          <w:p w14:paraId="216D0244"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6DFCA897"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 xml:space="preserve">שם </w:t>
            </w:r>
          </w:p>
        </w:tc>
        <w:tc>
          <w:tcPr>
            <w:tcW w:w="3780" w:type="dxa"/>
          </w:tcPr>
          <w:p w14:paraId="10DCAA69"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7C8233DD"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r>
      <w:tr w:rsidR="003E5031" w:rsidRPr="00105FF0" w14:paraId="04E49569" w14:textId="77777777" w:rsidTr="00293675">
        <w:tc>
          <w:tcPr>
            <w:tcW w:w="3780" w:type="dxa"/>
          </w:tcPr>
          <w:p w14:paraId="43914E6F"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387AD1CA"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c>
          <w:tcPr>
            <w:tcW w:w="3780" w:type="dxa"/>
          </w:tcPr>
          <w:p w14:paraId="5ACF0793"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53628065"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r>
      <w:tr w:rsidR="003E5031" w:rsidRPr="00105FF0" w14:paraId="4165E3D9" w14:textId="77777777" w:rsidTr="00293675">
        <w:tc>
          <w:tcPr>
            <w:tcW w:w="3780" w:type="dxa"/>
          </w:tcPr>
          <w:p w14:paraId="50449424"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71F40F5A"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c>
          <w:tcPr>
            <w:tcW w:w="3780" w:type="dxa"/>
          </w:tcPr>
          <w:p w14:paraId="3AFDED93"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3A90003C"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r>
      <w:tr w:rsidR="003E5031" w:rsidRPr="00105FF0" w14:paraId="3FE6E4A8" w14:textId="77777777" w:rsidTr="00293675">
        <w:tc>
          <w:tcPr>
            <w:tcW w:w="3780" w:type="dxa"/>
          </w:tcPr>
          <w:p w14:paraId="7CE2E4CE"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27709F09"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c>
          <w:tcPr>
            <w:tcW w:w="3780" w:type="dxa"/>
          </w:tcPr>
          <w:p w14:paraId="2691DAD6"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448510EB"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r>
    </w:tbl>
    <w:p w14:paraId="17DEE058" w14:textId="77777777" w:rsidR="003E5031" w:rsidRPr="00105FF0" w:rsidRDefault="003E5031" w:rsidP="003E5031">
      <w:pPr>
        <w:pStyle w:val="af8"/>
        <w:widowControl w:val="0"/>
        <w:spacing w:line="276" w:lineRule="auto"/>
        <w:ind w:left="720" w:firstLine="720"/>
        <w:rPr>
          <w:rFonts w:ascii="David" w:hAnsi="David" w:cs="David"/>
          <w:b/>
          <w:bCs/>
          <w:sz w:val="20"/>
          <w:szCs w:val="36"/>
          <w:rtl/>
        </w:rPr>
      </w:pPr>
      <w:r w:rsidRPr="00105FF0">
        <w:rPr>
          <w:rFonts w:ascii="David" w:hAnsi="David" w:cs="David"/>
          <w:sz w:val="20"/>
          <w:rtl/>
        </w:rPr>
        <w:br w:type="page"/>
      </w:r>
    </w:p>
    <w:p w14:paraId="5C51453E" w14:textId="77777777" w:rsidR="003E5031" w:rsidRPr="00105FF0" w:rsidRDefault="003E5031" w:rsidP="003E5031">
      <w:pPr>
        <w:widowControl w:val="0"/>
        <w:spacing w:before="40" w:line="276" w:lineRule="auto"/>
        <w:ind w:left="397" w:hanging="397"/>
        <w:jc w:val="center"/>
        <w:rPr>
          <w:rFonts w:ascii="David" w:hAnsi="David" w:cs="David"/>
          <w:b/>
          <w:bCs/>
          <w:u w:val="single"/>
          <w:rtl/>
        </w:rPr>
        <w:sectPr w:rsidR="003E5031" w:rsidRPr="00105FF0" w:rsidSect="00FA2FBC">
          <w:headerReference w:type="even" r:id="rId31"/>
          <w:headerReference w:type="default" r:id="rId32"/>
          <w:footerReference w:type="default" r:id="rId33"/>
          <w:footerReference w:type="first" r:id="rId34"/>
          <w:pgSz w:w="11906" w:h="16838" w:code="9"/>
          <w:pgMar w:top="1616" w:right="1826" w:bottom="1440" w:left="1800" w:header="709" w:footer="709" w:gutter="0"/>
          <w:cols w:space="708"/>
          <w:titlePg/>
          <w:bidi/>
          <w:rtlGutter/>
          <w:docGrid w:linePitch="360"/>
        </w:sectPr>
      </w:pPr>
    </w:p>
    <w:p w14:paraId="5E9221B1" w14:textId="19C5E5B4" w:rsidR="003E5031" w:rsidRPr="00105FF0" w:rsidRDefault="003E5031" w:rsidP="006954AB">
      <w:pPr>
        <w:pStyle w:val="affffffffff4"/>
        <w:rPr>
          <w:rtl/>
        </w:rPr>
      </w:pPr>
      <w:bookmarkStart w:id="250" w:name="_Toc81307345"/>
      <w:r w:rsidRPr="00105FF0">
        <w:rPr>
          <w:rtl/>
        </w:rPr>
        <w:t>נספח ג'</w:t>
      </w:r>
      <w:r w:rsidR="007662A6">
        <w:rPr>
          <w:rFonts w:hint="cs"/>
          <w:rtl/>
        </w:rPr>
        <w:t xml:space="preserve"> </w:t>
      </w:r>
      <w:r w:rsidRPr="00105FF0">
        <w:rPr>
          <w:rtl/>
        </w:rPr>
        <w:t>–</w:t>
      </w:r>
      <w:r w:rsidR="007662A6">
        <w:rPr>
          <w:rFonts w:hint="cs"/>
          <w:rtl/>
        </w:rPr>
        <w:t xml:space="preserve"> </w:t>
      </w:r>
      <w:r w:rsidRPr="00105FF0">
        <w:rPr>
          <w:rtl/>
        </w:rPr>
        <w:t>ערבות ביצוע</w:t>
      </w:r>
      <w:bookmarkEnd w:id="250"/>
    </w:p>
    <w:p w14:paraId="27236DA0" w14:textId="77777777" w:rsidR="003E5031" w:rsidRPr="00105FF0" w:rsidRDefault="003E5031" w:rsidP="003E5031">
      <w:pPr>
        <w:pStyle w:val="afffffff5"/>
        <w:spacing w:line="276" w:lineRule="auto"/>
        <w:rPr>
          <w:rFonts w:ascii="David" w:hAnsi="David"/>
          <w:rtl/>
        </w:rPr>
      </w:pPr>
      <w:r w:rsidRPr="00105FF0">
        <w:rPr>
          <w:rFonts w:ascii="David" w:hAnsi="David"/>
          <w:sz w:val="28"/>
          <w:szCs w:val="28"/>
          <w:rtl/>
        </w:rPr>
        <w:t>עבור סל 1 – שיטות שכר עידוד</w:t>
      </w:r>
    </w:p>
    <w:p w14:paraId="1531634D" w14:textId="77777777" w:rsidR="003E5031" w:rsidRPr="00105FF0" w:rsidRDefault="003E5031" w:rsidP="00293675">
      <w:pPr>
        <w:spacing w:line="276" w:lineRule="auto"/>
        <w:jc w:val="right"/>
        <w:rPr>
          <w:rFonts w:ascii="David" w:hAnsi="David" w:cs="David"/>
        </w:rPr>
      </w:pPr>
      <w:r w:rsidRPr="00105FF0">
        <w:rPr>
          <w:rFonts w:ascii="David" w:hAnsi="David" w:cs="David"/>
          <w:rtl/>
        </w:rPr>
        <w:t>שם הבנק/חברת הביטוח: ________________</w:t>
      </w:r>
    </w:p>
    <w:p w14:paraId="22BB4216" w14:textId="77777777" w:rsidR="003E5031" w:rsidRPr="00105FF0" w:rsidRDefault="003E5031" w:rsidP="00293675">
      <w:pPr>
        <w:spacing w:line="276" w:lineRule="auto"/>
        <w:jc w:val="right"/>
        <w:rPr>
          <w:rFonts w:ascii="David" w:hAnsi="David" w:cs="David"/>
        </w:rPr>
      </w:pPr>
      <w:r w:rsidRPr="00105FF0">
        <w:rPr>
          <w:rFonts w:ascii="David" w:hAnsi="David" w:cs="David"/>
          <w:rtl/>
        </w:rPr>
        <w:t>מס' הטלפון: ________________________</w:t>
      </w:r>
    </w:p>
    <w:p w14:paraId="04E319EA" w14:textId="77777777" w:rsidR="003E5031" w:rsidRPr="00105FF0" w:rsidRDefault="003E5031" w:rsidP="00293675">
      <w:pPr>
        <w:spacing w:line="276" w:lineRule="auto"/>
        <w:jc w:val="right"/>
        <w:rPr>
          <w:rFonts w:ascii="David" w:hAnsi="David" w:cs="David"/>
          <w:rtl/>
        </w:rPr>
      </w:pPr>
      <w:r w:rsidRPr="00105FF0">
        <w:rPr>
          <w:rFonts w:ascii="David" w:hAnsi="David" w:cs="David"/>
          <w:rtl/>
        </w:rPr>
        <w:t>מס' הפקס: ________________________</w:t>
      </w:r>
    </w:p>
    <w:p w14:paraId="701D0910" w14:textId="77777777" w:rsidR="00293675" w:rsidRDefault="00293675" w:rsidP="003E5031">
      <w:pPr>
        <w:spacing w:line="276" w:lineRule="auto"/>
        <w:jc w:val="center"/>
        <w:rPr>
          <w:rFonts w:ascii="David" w:hAnsi="David" w:cs="David"/>
          <w:b/>
          <w:bCs/>
          <w:u w:val="single"/>
          <w:rtl/>
        </w:rPr>
      </w:pPr>
    </w:p>
    <w:p w14:paraId="31FE48DF" w14:textId="77777777" w:rsidR="00293675" w:rsidRDefault="00293675" w:rsidP="003E5031">
      <w:pPr>
        <w:spacing w:line="276" w:lineRule="auto"/>
        <w:jc w:val="center"/>
        <w:rPr>
          <w:rFonts w:ascii="David" w:hAnsi="David" w:cs="David"/>
          <w:b/>
          <w:bCs/>
          <w:u w:val="single"/>
          <w:rtl/>
        </w:rPr>
      </w:pPr>
    </w:p>
    <w:p w14:paraId="1765EA45" w14:textId="4178A38A" w:rsidR="003E5031" w:rsidRDefault="003E5031" w:rsidP="00A80778">
      <w:pPr>
        <w:spacing w:line="276" w:lineRule="auto"/>
        <w:jc w:val="center"/>
        <w:rPr>
          <w:rFonts w:ascii="David" w:hAnsi="David" w:cs="David"/>
          <w:b/>
          <w:bCs/>
          <w:u w:val="single"/>
          <w:rtl/>
        </w:rPr>
      </w:pPr>
      <w:r w:rsidRPr="00105FF0">
        <w:rPr>
          <w:rFonts w:ascii="David" w:hAnsi="David" w:cs="David"/>
          <w:b/>
          <w:bCs/>
          <w:u w:val="single"/>
          <w:rtl/>
        </w:rPr>
        <w:t>הנדון: כתב ערבות</w:t>
      </w:r>
    </w:p>
    <w:p w14:paraId="4D2D69A2" w14:textId="6C3FFC00" w:rsidR="00293675" w:rsidRDefault="00293675" w:rsidP="003E5031">
      <w:pPr>
        <w:spacing w:line="276" w:lineRule="auto"/>
        <w:jc w:val="center"/>
        <w:rPr>
          <w:rFonts w:ascii="David" w:hAnsi="David" w:cs="David"/>
          <w:b/>
          <w:bCs/>
          <w:u w:val="single"/>
          <w:rtl/>
        </w:rPr>
      </w:pPr>
    </w:p>
    <w:p w14:paraId="6DB38CF3" w14:textId="77777777" w:rsidR="00293675" w:rsidRPr="00105FF0" w:rsidRDefault="00293675" w:rsidP="003E5031">
      <w:pPr>
        <w:spacing w:line="276" w:lineRule="auto"/>
        <w:jc w:val="center"/>
        <w:rPr>
          <w:rFonts w:ascii="David" w:hAnsi="David" w:cs="David"/>
          <w:b/>
          <w:bCs/>
          <w:u w:val="single"/>
        </w:rPr>
      </w:pPr>
    </w:p>
    <w:p w14:paraId="3BD91EC0"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לכבוד </w:t>
      </w:r>
    </w:p>
    <w:p w14:paraId="137D82BF"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ממשלת ישראל </w:t>
      </w:r>
    </w:p>
    <w:p w14:paraId="510D8871" w14:textId="77777777" w:rsidR="003E5031" w:rsidRPr="00105FF0" w:rsidRDefault="003E5031" w:rsidP="003E5031">
      <w:pPr>
        <w:spacing w:line="276" w:lineRule="auto"/>
        <w:jc w:val="both"/>
        <w:rPr>
          <w:rFonts w:ascii="David" w:hAnsi="David" w:cs="David"/>
        </w:rPr>
      </w:pPr>
      <w:r w:rsidRPr="00105FF0">
        <w:rPr>
          <w:rFonts w:ascii="David" w:hAnsi="David" w:cs="David"/>
          <w:rtl/>
        </w:rPr>
        <w:t>באמצעות מינהל הרכש הממשלתי, אגף החשב הכללי, משרד האוצר</w:t>
      </w:r>
    </w:p>
    <w:p w14:paraId="4FBA7A44" w14:textId="77777777" w:rsidR="00293675" w:rsidRDefault="00293675" w:rsidP="003E5031">
      <w:pPr>
        <w:spacing w:line="276" w:lineRule="auto"/>
        <w:jc w:val="both"/>
        <w:rPr>
          <w:rFonts w:ascii="David" w:hAnsi="David" w:cs="David"/>
          <w:b/>
          <w:bCs/>
          <w:rtl/>
        </w:rPr>
      </w:pPr>
    </w:p>
    <w:p w14:paraId="0F383397" w14:textId="6091AD84" w:rsidR="003E5031" w:rsidRPr="00105FF0" w:rsidRDefault="003E5031" w:rsidP="003E5031">
      <w:pPr>
        <w:spacing w:line="276" w:lineRule="auto"/>
        <w:jc w:val="both"/>
        <w:rPr>
          <w:rFonts w:ascii="David" w:hAnsi="David" w:cs="David"/>
        </w:rPr>
      </w:pPr>
      <w:r w:rsidRPr="00105FF0">
        <w:rPr>
          <w:rFonts w:ascii="David" w:hAnsi="David" w:cs="David"/>
          <w:b/>
          <w:bCs/>
          <w:rtl/>
        </w:rPr>
        <w:t>ערבות מס'</w:t>
      </w:r>
      <w:r w:rsidRPr="00105FF0">
        <w:rPr>
          <w:rFonts w:ascii="David" w:hAnsi="David" w:cs="David"/>
          <w:rtl/>
        </w:rPr>
        <w:t>____________</w:t>
      </w:r>
    </w:p>
    <w:p w14:paraId="7A1FE7D7" w14:textId="77777777" w:rsidR="003E5031" w:rsidRPr="00105FF0" w:rsidRDefault="003E5031" w:rsidP="003E5031">
      <w:pPr>
        <w:spacing w:line="276" w:lineRule="auto"/>
        <w:jc w:val="both"/>
        <w:rPr>
          <w:rFonts w:ascii="David" w:hAnsi="David" w:cs="David"/>
          <w:rtl/>
        </w:rPr>
      </w:pPr>
    </w:p>
    <w:p w14:paraId="350E27F4" w14:textId="77777777" w:rsidR="003E5031" w:rsidRPr="00105FF0" w:rsidRDefault="003E5031" w:rsidP="00E061FB">
      <w:pPr>
        <w:spacing w:line="276" w:lineRule="auto"/>
        <w:jc w:val="both"/>
        <w:rPr>
          <w:rFonts w:ascii="David" w:hAnsi="David" w:cs="David"/>
          <w:rtl/>
        </w:rPr>
      </w:pPr>
      <w:r w:rsidRPr="00105FF0">
        <w:rPr>
          <w:rFonts w:ascii="David" w:hAnsi="David" w:cs="David"/>
          <w:rtl/>
        </w:rPr>
        <w:t xml:space="preserve">אנו ערבים בזה כלפיכם לסילוק כל סכום עד לסך </w:t>
      </w:r>
      <w:r w:rsidRPr="00105FF0">
        <w:rPr>
          <w:rFonts w:ascii="David" w:hAnsi="David" w:cs="David"/>
          <w:b/>
          <w:bCs/>
          <w:rtl/>
        </w:rPr>
        <w:t xml:space="preserve">200,000 </w:t>
      </w:r>
      <w:r w:rsidR="00E061FB" w:rsidRPr="00105FF0">
        <w:rPr>
          <w:rFonts w:ascii="David" w:hAnsi="David" w:cs="David"/>
          <w:b/>
          <w:bCs/>
          <w:rtl/>
        </w:rPr>
        <w:t>₪</w:t>
      </w:r>
      <w:r w:rsidRPr="00105FF0">
        <w:rPr>
          <w:rFonts w:ascii="David" w:hAnsi="David" w:cs="David"/>
          <w:rtl/>
        </w:rPr>
        <w:t xml:space="preserve"> (במילים: </w:t>
      </w:r>
      <w:r w:rsidRPr="00105FF0">
        <w:rPr>
          <w:rFonts w:ascii="David" w:hAnsi="David" w:cs="David"/>
          <w:b/>
          <w:bCs/>
          <w:rtl/>
        </w:rPr>
        <w:t>מאתיים אלף שקלים חדשים</w:t>
      </w:r>
      <w:r w:rsidRPr="00105FF0">
        <w:rPr>
          <w:rFonts w:ascii="David" w:hAnsi="David" w:cs="David"/>
          <w:rtl/>
        </w:rPr>
        <w:t>), אשר תדרשו מאת:_________________(להלן "החייב"), בקשר עם מכרז מרכזי מס' 11-2021 לפיתוח, עדכון ויישום שיטות שכר עידוד ותגמול דיפרנציאלי עבור משרדי הממשלה יחידות הסמך וגופים נלווים – עבור סל 1 – שיטות שכר עידוד.</w:t>
      </w:r>
    </w:p>
    <w:p w14:paraId="087DB8F7" w14:textId="77777777" w:rsidR="00293675" w:rsidRDefault="00293675" w:rsidP="003E5031">
      <w:pPr>
        <w:spacing w:line="276" w:lineRule="auto"/>
        <w:jc w:val="both"/>
        <w:rPr>
          <w:rFonts w:ascii="David" w:hAnsi="David" w:cs="David"/>
          <w:rtl/>
        </w:rPr>
      </w:pPr>
    </w:p>
    <w:p w14:paraId="7B1F976D" w14:textId="1B4D8897" w:rsidR="003E5031" w:rsidRPr="00105FF0" w:rsidRDefault="003E5031" w:rsidP="003E5031">
      <w:pPr>
        <w:spacing w:line="276" w:lineRule="auto"/>
        <w:jc w:val="both"/>
        <w:rPr>
          <w:rFonts w:ascii="David" w:hAnsi="David" w:cs="David"/>
        </w:rPr>
      </w:pPr>
      <w:r w:rsidRPr="00105FF0">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011DFF" w14:textId="77777777" w:rsidR="003E5031" w:rsidRPr="00105FF0" w:rsidRDefault="003E5031" w:rsidP="003E5031">
      <w:pPr>
        <w:spacing w:line="276" w:lineRule="auto"/>
        <w:jc w:val="both"/>
        <w:rPr>
          <w:rFonts w:ascii="David" w:hAnsi="David" w:cs="David"/>
        </w:rPr>
      </w:pPr>
      <w:r w:rsidRPr="00105FF0">
        <w:rPr>
          <w:rFonts w:ascii="David" w:hAnsi="David" w:cs="David"/>
          <w:rtl/>
        </w:rPr>
        <w:t>ערבות זו תהיה בתוקף עד תאריך _______________.</w:t>
      </w:r>
    </w:p>
    <w:p w14:paraId="01C2CBC7" w14:textId="77777777" w:rsidR="00293675" w:rsidRDefault="00293675" w:rsidP="003E5031">
      <w:pPr>
        <w:spacing w:line="276" w:lineRule="auto"/>
        <w:jc w:val="both"/>
        <w:rPr>
          <w:rFonts w:ascii="David" w:hAnsi="David" w:cs="David"/>
          <w:rtl/>
        </w:rPr>
      </w:pPr>
    </w:p>
    <w:p w14:paraId="73E87A9A" w14:textId="3A845522" w:rsidR="003E5031" w:rsidRDefault="003E5031" w:rsidP="003E5031">
      <w:pPr>
        <w:spacing w:line="276" w:lineRule="auto"/>
        <w:jc w:val="both"/>
        <w:rPr>
          <w:rFonts w:ascii="David" w:hAnsi="David" w:cs="David"/>
          <w:rtl/>
        </w:rPr>
      </w:pPr>
      <w:r w:rsidRPr="00105FF0">
        <w:rPr>
          <w:rFonts w:ascii="David" w:hAnsi="David" w:cs="David"/>
          <w:rtl/>
        </w:rPr>
        <w:t>דרישה על פי ערבות זו יש להפנות לסניף הבנק/חב' הביטוח שכתובתו:</w:t>
      </w:r>
    </w:p>
    <w:p w14:paraId="497A085A" w14:textId="147AB14C" w:rsidR="00293675" w:rsidRDefault="00293675" w:rsidP="003E5031">
      <w:pPr>
        <w:spacing w:line="276" w:lineRule="auto"/>
        <w:jc w:val="both"/>
        <w:rPr>
          <w:rFonts w:ascii="David" w:hAnsi="David" w:cs="David"/>
          <w:rtl/>
        </w:rPr>
      </w:pPr>
    </w:p>
    <w:p w14:paraId="41F05F84" w14:textId="77777777" w:rsidR="00293675" w:rsidRPr="00105FF0" w:rsidRDefault="00293675" w:rsidP="003E5031">
      <w:pPr>
        <w:spacing w:line="276" w:lineRule="auto"/>
        <w:jc w:val="both"/>
        <w:rPr>
          <w:rFonts w:ascii="David" w:hAnsi="David" w:cs="David"/>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E5031" w:rsidRPr="00105FF0" w14:paraId="64EBE934" w14:textId="77777777" w:rsidTr="003E5031">
        <w:trPr>
          <w:trHeight w:val="624"/>
          <w:jc w:val="right"/>
        </w:trPr>
        <w:tc>
          <w:tcPr>
            <w:tcW w:w="3594" w:type="dxa"/>
            <w:gridSpan w:val="3"/>
          </w:tcPr>
          <w:p w14:paraId="38B46446" w14:textId="77777777" w:rsidR="003E5031" w:rsidRPr="00105FF0" w:rsidRDefault="003E5031" w:rsidP="003E5031">
            <w:pPr>
              <w:spacing w:line="276" w:lineRule="auto"/>
              <w:jc w:val="center"/>
              <w:rPr>
                <w:rFonts w:ascii="David" w:hAnsi="David" w:cs="David"/>
                <w:rtl/>
              </w:rPr>
            </w:pPr>
          </w:p>
        </w:tc>
        <w:tc>
          <w:tcPr>
            <w:tcW w:w="605" w:type="dxa"/>
          </w:tcPr>
          <w:p w14:paraId="7B77B4DB" w14:textId="77777777" w:rsidR="003E5031" w:rsidRPr="00105FF0" w:rsidRDefault="003E5031" w:rsidP="003E5031">
            <w:pPr>
              <w:spacing w:line="276" w:lineRule="auto"/>
              <w:jc w:val="center"/>
              <w:rPr>
                <w:rFonts w:ascii="David" w:hAnsi="David" w:cs="David"/>
                <w:rtl/>
              </w:rPr>
            </w:pPr>
          </w:p>
        </w:tc>
        <w:tc>
          <w:tcPr>
            <w:tcW w:w="4107" w:type="dxa"/>
            <w:gridSpan w:val="2"/>
          </w:tcPr>
          <w:p w14:paraId="3A62372F" w14:textId="77777777" w:rsidR="003E5031" w:rsidRPr="00105FF0" w:rsidRDefault="003E5031" w:rsidP="003E5031">
            <w:pPr>
              <w:spacing w:line="276" w:lineRule="auto"/>
              <w:jc w:val="center"/>
              <w:rPr>
                <w:rFonts w:ascii="David" w:hAnsi="David" w:cs="David"/>
                <w:rtl/>
              </w:rPr>
            </w:pPr>
          </w:p>
        </w:tc>
      </w:tr>
      <w:tr w:rsidR="003E5031" w:rsidRPr="00105FF0" w14:paraId="0425947F" w14:textId="77777777" w:rsidTr="003E5031">
        <w:trPr>
          <w:trHeight w:val="624"/>
          <w:jc w:val="right"/>
        </w:trPr>
        <w:tc>
          <w:tcPr>
            <w:tcW w:w="3594" w:type="dxa"/>
            <w:gridSpan w:val="3"/>
          </w:tcPr>
          <w:p w14:paraId="495E55A5"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הבנק/חברת הביטוח</w:t>
            </w:r>
          </w:p>
        </w:tc>
        <w:tc>
          <w:tcPr>
            <w:tcW w:w="605" w:type="dxa"/>
          </w:tcPr>
          <w:p w14:paraId="4308680B" w14:textId="77777777" w:rsidR="003E5031" w:rsidRPr="00105FF0" w:rsidRDefault="003E5031" w:rsidP="003E5031">
            <w:pPr>
              <w:spacing w:line="276" w:lineRule="auto"/>
              <w:jc w:val="center"/>
              <w:rPr>
                <w:rFonts w:ascii="David" w:hAnsi="David" w:cs="David"/>
                <w:rtl/>
              </w:rPr>
            </w:pPr>
          </w:p>
        </w:tc>
        <w:tc>
          <w:tcPr>
            <w:tcW w:w="4107" w:type="dxa"/>
            <w:gridSpan w:val="2"/>
          </w:tcPr>
          <w:p w14:paraId="348C4451"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מספר הבנק ומספר הסניף</w:t>
            </w:r>
          </w:p>
        </w:tc>
      </w:tr>
      <w:tr w:rsidR="003E5031" w:rsidRPr="00105FF0" w14:paraId="66A95584" w14:textId="77777777" w:rsidTr="003E5031">
        <w:trPr>
          <w:trHeight w:val="624"/>
          <w:jc w:val="right"/>
        </w:trPr>
        <w:tc>
          <w:tcPr>
            <w:tcW w:w="3594" w:type="dxa"/>
            <w:gridSpan w:val="3"/>
          </w:tcPr>
          <w:p w14:paraId="30BE810A" w14:textId="77777777" w:rsidR="003E5031" w:rsidRPr="00105FF0" w:rsidRDefault="003E5031" w:rsidP="003E5031">
            <w:pPr>
              <w:spacing w:line="276" w:lineRule="auto"/>
              <w:jc w:val="center"/>
              <w:rPr>
                <w:rFonts w:ascii="David" w:hAnsi="David" w:cs="David"/>
                <w:rtl/>
              </w:rPr>
            </w:pPr>
          </w:p>
        </w:tc>
        <w:tc>
          <w:tcPr>
            <w:tcW w:w="605" w:type="dxa"/>
          </w:tcPr>
          <w:p w14:paraId="17691941" w14:textId="77777777" w:rsidR="003E5031" w:rsidRPr="00105FF0" w:rsidRDefault="003E5031" w:rsidP="003E5031">
            <w:pPr>
              <w:spacing w:line="276" w:lineRule="auto"/>
              <w:jc w:val="center"/>
              <w:rPr>
                <w:rFonts w:ascii="David" w:hAnsi="David" w:cs="David"/>
                <w:rtl/>
              </w:rPr>
            </w:pPr>
          </w:p>
        </w:tc>
        <w:tc>
          <w:tcPr>
            <w:tcW w:w="4107" w:type="dxa"/>
            <w:gridSpan w:val="2"/>
          </w:tcPr>
          <w:p w14:paraId="35FA8411" w14:textId="77777777" w:rsidR="003E5031" w:rsidRPr="00105FF0" w:rsidRDefault="003E5031" w:rsidP="003E5031">
            <w:pPr>
              <w:spacing w:line="276" w:lineRule="auto"/>
              <w:jc w:val="center"/>
              <w:rPr>
                <w:rFonts w:ascii="David" w:hAnsi="David" w:cs="David"/>
                <w:rtl/>
              </w:rPr>
            </w:pPr>
          </w:p>
        </w:tc>
      </w:tr>
      <w:tr w:rsidR="003E5031" w:rsidRPr="00105FF0" w14:paraId="289BEDD3" w14:textId="77777777" w:rsidTr="003E5031">
        <w:trPr>
          <w:trHeight w:val="624"/>
          <w:jc w:val="right"/>
        </w:trPr>
        <w:tc>
          <w:tcPr>
            <w:tcW w:w="3594" w:type="dxa"/>
            <w:gridSpan w:val="3"/>
          </w:tcPr>
          <w:p w14:paraId="0942A4E3" w14:textId="77777777" w:rsidR="003E5031" w:rsidRPr="00105FF0" w:rsidRDefault="003E5031" w:rsidP="003E5031">
            <w:pPr>
              <w:spacing w:line="276" w:lineRule="auto"/>
              <w:jc w:val="center"/>
              <w:rPr>
                <w:rFonts w:ascii="David" w:hAnsi="David" w:cs="David"/>
                <w:rtl/>
              </w:rPr>
            </w:pPr>
          </w:p>
        </w:tc>
        <w:tc>
          <w:tcPr>
            <w:tcW w:w="605" w:type="dxa"/>
          </w:tcPr>
          <w:p w14:paraId="5CBC5C93" w14:textId="77777777" w:rsidR="003E5031" w:rsidRPr="00105FF0" w:rsidRDefault="003E5031" w:rsidP="003E5031">
            <w:pPr>
              <w:spacing w:line="276" w:lineRule="auto"/>
              <w:jc w:val="center"/>
              <w:rPr>
                <w:rFonts w:ascii="David" w:hAnsi="David" w:cs="David"/>
                <w:rtl/>
              </w:rPr>
            </w:pPr>
          </w:p>
        </w:tc>
        <w:tc>
          <w:tcPr>
            <w:tcW w:w="4107" w:type="dxa"/>
            <w:gridSpan w:val="2"/>
          </w:tcPr>
          <w:p w14:paraId="41385183"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כתובת סניף הבנק/חברת הביטוח</w:t>
            </w:r>
          </w:p>
        </w:tc>
      </w:tr>
      <w:tr w:rsidR="003E5031" w:rsidRPr="00105FF0" w14:paraId="66B7095E" w14:textId="77777777" w:rsidTr="003E5031">
        <w:trPr>
          <w:trHeight w:val="428"/>
          <w:jc w:val="right"/>
        </w:trPr>
        <w:tc>
          <w:tcPr>
            <w:tcW w:w="8306" w:type="dxa"/>
            <w:gridSpan w:val="6"/>
            <w:vAlign w:val="center"/>
          </w:tcPr>
          <w:p w14:paraId="00FF8C53" w14:textId="77777777" w:rsidR="003E5031" w:rsidRPr="00105FF0" w:rsidRDefault="003E5031" w:rsidP="003E5031">
            <w:pPr>
              <w:spacing w:line="276" w:lineRule="auto"/>
              <w:rPr>
                <w:rFonts w:ascii="David" w:hAnsi="David" w:cs="David"/>
                <w:rtl/>
              </w:rPr>
            </w:pPr>
            <w:r w:rsidRPr="00105FF0">
              <w:rPr>
                <w:rFonts w:ascii="David" w:hAnsi="David" w:cs="David"/>
                <w:rtl/>
              </w:rPr>
              <w:t>הערבות אינה ניתנת להעברה או להסבה</w:t>
            </w:r>
          </w:p>
        </w:tc>
      </w:tr>
      <w:tr w:rsidR="003E5031" w:rsidRPr="00105FF0" w14:paraId="62FA8465" w14:textId="77777777" w:rsidTr="003E5031">
        <w:trPr>
          <w:trHeight w:val="624"/>
          <w:jc w:val="right"/>
        </w:trPr>
        <w:tc>
          <w:tcPr>
            <w:tcW w:w="1364" w:type="dxa"/>
          </w:tcPr>
          <w:p w14:paraId="16EF445A" w14:textId="77777777" w:rsidR="003E5031" w:rsidRPr="00105FF0" w:rsidRDefault="003E5031" w:rsidP="003E5031">
            <w:pPr>
              <w:spacing w:line="276" w:lineRule="auto"/>
              <w:jc w:val="center"/>
              <w:rPr>
                <w:rFonts w:ascii="David" w:hAnsi="David" w:cs="David"/>
                <w:rtl/>
              </w:rPr>
            </w:pPr>
          </w:p>
        </w:tc>
        <w:tc>
          <w:tcPr>
            <w:tcW w:w="283" w:type="dxa"/>
          </w:tcPr>
          <w:p w14:paraId="741DF088" w14:textId="77777777" w:rsidR="003E5031" w:rsidRPr="00105FF0" w:rsidRDefault="003E5031" w:rsidP="003E5031">
            <w:pPr>
              <w:spacing w:line="276" w:lineRule="auto"/>
              <w:jc w:val="center"/>
              <w:rPr>
                <w:rFonts w:ascii="David" w:hAnsi="David" w:cs="David"/>
                <w:rtl/>
              </w:rPr>
            </w:pPr>
          </w:p>
        </w:tc>
        <w:tc>
          <w:tcPr>
            <w:tcW w:w="2552" w:type="dxa"/>
            <w:gridSpan w:val="2"/>
          </w:tcPr>
          <w:p w14:paraId="3BA18851" w14:textId="77777777" w:rsidR="003E5031" w:rsidRPr="00105FF0" w:rsidRDefault="003E5031" w:rsidP="003E5031">
            <w:pPr>
              <w:spacing w:line="276" w:lineRule="auto"/>
              <w:rPr>
                <w:rFonts w:ascii="David" w:hAnsi="David" w:cs="David"/>
                <w:rtl/>
              </w:rPr>
            </w:pPr>
          </w:p>
        </w:tc>
        <w:tc>
          <w:tcPr>
            <w:tcW w:w="283" w:type="dxa"/>
          </w:tcPr>
          <w:p w14:paraId="3EF76F75" w14:textId="77777777" w:rsidR="003E5031" w:rsidRPr="00105FF0" w:rsidRDefault="003E5031" w:rsidP="003E5031">
            <w:pPr>
              <w:spacing w:line="276" w:lineRule="auto"/>
              <w:jc w:val="center"/>
              <w:rPr>
                <w:rFonts w:ascii="David" w:hAnsi="David" w:cs="David"/>
                <w:rtl/>
              </w:rPr>
            </w:pPr>
          </w:p>
        </w:tc>
        <w:tc>
          <w:tcPr>
            <w:tcW w:w="3824" w:type="dxa"/>
          </w:tcPr>
          <w:p w14:paraId="357BA1CA" w14:textId="77777777" w:rsidR="003E5031" w:rsidRPr="00105FF0" w:rsidRDefault="003E5031" w:rsidP="003E5031">
            <w:pPr>
              <w:spacing w:line="276" w:lineRule="auto"/>
              <w:jc w:val="center"/>
              <w:rPr>
                <w:rFonts w:ascii="David" w:hAnsi="David" w:cs="David"/>
                <w:rtl/>
              </w:rPr>
            </w:pPr>
          </w:p>
        </w:tc>
      </w:tr>
      <w:tr w:rsidR="003E5031" w:rsidRPr="00105FF0" w14:paraId="2710E8B2" w14:textId="77777777" w:rsidTr="003E5031">
        <w:trPr>
          <w:trHeight w:val="340"/>
          <w:jc w:val="right"/>
        </w:trPr>
        <w:tc>
          <w:tcPr>
            <w:tcW w:w="1364" w:type="dxa"/>
          </w:tcPr>
          <w:p w14:paraId="3FB5F181"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תאריך</w:t>
            </w:r>
          </w:p>
        </w:tc>
        <w:tc>
          <w:tcPr>
            <w:tcW w:w="283" w:type="dxa"/>
          </w:tcPr>
          <w:p w14:paraId="41FEC166" w14:textId="77777777" w:rsidR="003E5031" w:rsidRPr="00105FF0" w:rsidRDefault="003E5031" w:rsidP="003E5031">
            <w:pPr>
              <w:spacing w:line="276" w:lineRule="auto"/>
              <w:jc w:val="center"/>
              <w:rPr>
                <w:rFonts w:ascii="David" w:hAnsi="David" w:cs="David"/>
                <w:rtl/>
              </w:rPr>
            </w:pPr>
          </w:p>
        </w:tc>
        <w:tc>
          <w:tcPr>
            <w:tcW w:w="2552" w:type="dxa"/>
            <w:gridSpan w:val="2"/>
          </w:tcPr>
          <w:p w14:paraId="654E303B"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מלא</w:t>
            </w:r>
          </w:p>
        </w:tc>
        <w:tc>
          <w:tcPr>
            <w:tcW w:w="283" w:type="dxa"/>
          </w:tcPr>
          <w:p w14:paraId="039D40E5" w14:textId="77777777" w:rsidR="003E5031" w:rsidRPr="00105FF0" w:rsidRDefault="003E5031" w:rsidP="003E5031">
            <w:pPr>
              <w:spacing w:line="276" w:lineRule="auto"/>
              <w:jc w:val="center"/>
              <w:rPr>
                <w:rFonts w:ascii="David" w:hAnsi="David" w:cs="David"/>
                <w:rtl/>
              </w:rPr>
            </w:pPr>
          </w:p>
        </w:tc>
        <w:tc>
          <w:tcPr>
            <w:tcW w:w="3824" w:type="dxa"/>
          </w:tcPr>
          <w:p w14:paraId="42CF5587"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חתימת מורשה חתימה וחותמת</w:t>
            </w:r>
          </w:p>
        </w:tc>
      </w:tr>
    </w:tbl>
    <w:p w14:paraId="4EBBC789" w14:textId="77777777" w:rsidR="003E5031" w:rsidRPr="00105FF0" w:rsidRDefault="003E5031" w:rsidP="003E5031">
      <w:pPr>
        <w:spacing w:line="276" w:lineRule="auto"/>
        <w:jc w:val="both"/>
        <w:rPr>
          <w:rFonts w:ascii="David" w:hAnsi="David" w:cs="David"/>
          <w:rtl/>
        </w:rPr>
      </w:pPr>
    </w:p>
    <w:p w14:paraId="14E2A891" w14:textId="77777777" w:rsidR="003E5031" w:rsidRPr="00105FF0" w:rsidRDefault="003E5031" w:rsidP="003E5031">
      <w:pPr>
        <w:bidi w:val="0"/>
        <w:spacing w:before="200" w:after="200" w:line="276" w:lineRule="auto"/>
        <w:rPr>
          <w:rFonts w:ascii="David" w:hAnsi="David" w:cs="David"/>
        </w:rPr>
      </w:pPr>
      <w:r w:rsidRPr="00105FF0">
        <w:rPr>
          <w:rFonts w:ascii="David" w:hAnsi="David" w:cs="David"/>
          <w:rtl/>
        </w:rPr>
        <w:br w:type="page"/>
      </w:r>
    </w:p>
    <w:p w14:paraId="26C6E944" w14:textId="77777777" w:rsidR="003E5031" w:rsidRPr="00105FF0" w:rsidRDefault="003E5031" w:rsidP="003E5031">
      <w:pPr>
        <w:pStyle w:val="afffffff5"/>
        <w:spacing w:line="276" w:lineRule="auto"/>
        <w:rPr>
          <w:rFonts w:ascii="David" w:hAnsi="David"/>
          <w:rtl/>
        </w:rPr>
      </w:pPr>
      <w:r w:rsidRPr="00105FF0">
        <w:rPr>
          <w:rFonts w:ascii="David" w:hAnsi="David"/>
          <w:sz w:val="28"/>
          <w:szCs w:val="28"/>
          <w:rtl/>
        </w:rPr>
        <w:t>עבור סל 2 – מודלים דיפרנציאלים</w:t>
      </w:r>
    </w:p>
    <w:p w14:paraId="37EF8FB3" w14:textId="77777777" w:rsidR="003E5031" w:rsidRPr="00105FF0" w:rsidRDefault="003E5031" w:rsidP="00293675">
      <w:pPr>
        <w:spacing w:line="276" w:lineRule="auto"/>
        <w:jc w:val="right"/>
        <w:rPr>
          <w:rFonts w:ascii="David" w:hAnsi="David" w:cs="David"/>
        </w:rPr>
      </w:pPr>
      <w:r w:rsidRPr="00105FF0">
        <w:rPr>
          <w:rFonts w:ascii="David" w:hAnsi="David" w:cs="David"/>
          <w:rtl/>
        </w:rPr>
        <w:t>שם הבנק/חברת הביטוח: ________________</w:t>
      </w:r>
    </w:p>
    <w:p w14:paraId="7C689021" w14:textId="77777777" w:rsidR="003E5031" w:rsidRPr="00105FF0" w:rsidRDefault="003E5031" w:rsidP="00293675">
      <w:pPr>
        <w:spacing w:line="276" w:lineRule="auto"/>
        <w:jc w:val="right"/>
        <w:rPr>
          <w:rFonts w:ascii="David" w:hAnsi="David" w:cs="David"/>
        </w:rPr>
      </w:pPr>
      <w:r w:rsidRPr="00105FF0">
        <w:rPr>
          <w:rFonts w:ascii="David" w:hAnsi="David" w:cs="David"/>
          <w:rtl/>
        </w:rPr>
        <w:t>מס' הטלפון: ________________________</w:t>
      </w:r>
    </w:p>
    <w:p w14:paraId="526E347A" w14:textId="32C7FB4B" w:rsidR="003E5031" w:rsidRDefault="003E5031" w:rsidP="00293675">
      <w:pPr>
        <w:spacing w:line="276" w:lineRule="auto"/>
        <w:jc w:val="right"/>
        <w:rPr>
          <w:rFonts w:ascii="David" w:hAnsi="David" w:cs="David"/>
          <w:rtl/>
        </w:rPr>
      </w:pPr>
      <w:r w:rsidRPr="00105FF0">
        <w:rPr>
          <w:rFonts w:ascii="David" w:hAnsi="David" w:cs="David"/>
          <w:rtl/>
        </w:rPr>
        <w:t>מס' הפקס: ________________________</w:t>
      </w:r>
    </w:p>
    <w:p w14:paraId="3D002D23" w14:textId="02CEB701" w:rsidR="00293675" w:rsidRDefault="00293675" w:rsidP="00293675">
      <w:pPr>
        <w:spacing w:line="276" w:lineRule="auto"/>
        <w:jc w:val="right"/>
        <w:rPr>
          <w:rFonts w:ascii="David" w:hAnsi="David" w:cs="David"/>
          <w:rtl/>
        </w:rPr>
      </w:pPr>
    </w:p>
    <w:p w14:paraId="4F4F5FEE" w14:textId="77777777" w:rsidR="00293675" w:rsidRPr="00105FF0" w:rsidRDefault="00293675" w:rsidP="00293675">
      <w:pPr>
        <w:spacing w:line="276" w:lineRule="auto"/>
        <w:jc w:val="right"/>
        <w:rPr>
          <w:rFonts w:ascii="David" w:hAnsi="David" w:cs="David"/>
          <w:rtl/>
        </w:rPr>
      </w:pPr>
    </w:p>
    <w:p w14:paraId="68E01B23" w14:textId="2C8B18FD" w:rsidR="003E5031" w:rsidRDefault="003E5031" w:rsidP="00382967">
      <w:pPr>
        <w:spacing w:line="276" w:lineRule="auto"/>
        <w:jc w:val="center"/>
        <w:rPr>
          <w:rFonts w:ascii="David" w:hAnsi="David" w:cs="David"/>
          <w:b/>
          <w:bCs/>
          <w:u w:val="single"/>
          <w:rtl/>
        </w:rPr>
      </w:pPr>
      <w:r w:rsidRPr="00105FF0">
        <w:rPr>
          <w:rFonts w:ascii="David" w:hAnsi="David" w:cs="David"/>
          <w:b/>
          <w:bCs/>
          <w:u w:val="single"/>
          <w:rtl/>
        </w:rPr>
        <w:t>הנדון: כתב ערבות</w:t>
      </w:r>
    </w:p>
    <w:p w14:paraId="47EB4272" w14:textId="7D03D305" w:rsidR="00293675" w:rsidRDefault="00293675" w:rsidP="003E5031">
      <w:pPr>
        <w:spacing w:line="276" w:lineRule="auto"/>
        <w:jc w:val="center"/>
        <w:rPr>
          <w:rFonts w:ascii="David" w:hAnsi="David" w:cs="David"/>
          <w:b/>
          <w:bCs/>
          <w:u w:val="single"/>
          <w:rtl/>
        </w:rPr>
      </w:pPr>
    </w:p>
    <w:p w14:paraId="16C35257" w14:textId="77777777" w:rsidR="00293675" w:rsidRPr="00105FF0" w:rsidRDefault="00293675" w:rsidP="003E5031">
      <w:pPr>
        <w:spacing w:line="276" w:lineRule="auto"/>
        <w:jc w:val="center"/>
        <w:rPr>
          <w:rFonts w:ascii="David" w:hAnsi="David" w:cs="David"/>
          <w:b/>
          <w:bCs/>
          <w:u w:val="single"/>
        </w:rPr>
      </w:pPr>
    </w:p>
    <w:p w14:paraId="787E005A"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לכבוד </w:t>
      </w:r>
    </w:p>
    <w:p w14:paraId="14E07974"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ממשלת ישראל </w:t>
      </w:r>
    </w:p>
    <w:p w14:paraId="02A01B41" w14:textId="77777777" w:rsidR="003E5031" w:rsidRPr="00105FF0" w:rsidRDefault="003E5031" w:rsidP="003E5031">
      <w:pPr>
        <w:spacing w:line="276" w:lineRule="auto"/>
        <w:jc w:val="both"/>
        <w:rPr>
          <w:rFonts w:ascii="David" w:hAnsi="David" w:cs="David"/>
        </w:rPr>
      </w:pPr>
      <w:r w:rsidRPr="00105FF0">
        <w:rPr>
          <w:rFonts w:ascii="David" w:hAnsi="David" w:cs="David"/>
          <w:rtl/>
        </w:rPr>
        <w:t>באמצעות מינהל הרכש הממשלתי, אגף החשב הכללי, משרד האוצר</w:t>
      </w:r>
    </w:p>
    <w:p w14:paraId="291AC1D9" w14:textId="77777777" w:rsidR="00293675" w:rsidRDefault="00293675" w:rsidP="003E5031">
      <w:pPr>
        <w:spacing w:line="276" w:lineRule="auto"/>
        <w:jc w:val="both"/>
        <w:rPr>
          <w:rFonts w:ascii="David" w:hAnsi="David" w:cs="David"/>
          <w:b/>
          <w:bCs/>
          <w:rtl/>
        </w:rPr>
      </w:pPr>
    </w:p>
    <w:p w14:paraId="5342445C" w14:textId="290E6A8F" w:rsidR="003E5031" w:rsidRPr="00105FF0" w:rsidRDefault="003E5031" w:rsidP="003E5031">
      <w:pPr>
        <w:spacing w:line="276" w:lineRule="auto"/>
        <w:jc w:val="both"/>
        <w:rPr>
          <w:rFonts w:ascii="David" w:hAnsi="David" w:cs="David"/>
        </w:rPr>
      </w:pPr>
      <w:r w:rsidRPr="00105FF0">
        <w:rPr>
          <w:rFonts w:ascii="David" w:hAnsi="David" w:cs="David"/>
          <w:b/>
          <w:bCs/>
          <w:rtl/>
        </w:rPr>
        <w:t>ערבות מס'</w:t>
      </w:r>
      <w:r w:rsidRPr="00105FF0">
        <w:rPr>
          <w:rFonts w:ascii="David" w:hAnsi="David" w:cs="David"/>
          <w:rtl/>
        </w:rPr>
        <w:t>____________</w:t>
      </w:r>
    </w:p>
    <w:p w14:paraId="30455CA9" w14:textId="77777777" w:rsidR="003E5031" w:rsidRPr="00105FF0" w:rsidRDefault="003E5031" w:rsidP="003E5031">
      <w:pPr>
        <w:spacing w:line="276" w:lineRule="auto"/>
        <w:jc w:val="both"/>
        <w:rPr>
          <w:rFonts w:ascii="David" w:hAnsi="David" w:cs="David"/>
          <w:rtl/>
        </w:rPr>
      </w:pPr>
    </w:p>
    <w:p w14:paraId="700084B3" w14:textId="77777777" w:rsidR="003E5031" w:rsidRPr="00105FF0" w:rsidRDefault="003E5031" w:rsidP="003E5031">
      <w:pPr>
        <w:spacing w:line="276" w:lineRule="auto"/>
        <w:jc w:val="both"/>
        <w:rPr>
          <w:rFonts w:ascii="David" w:hAnsi="David" w:cs="David"/>
          <w:rtl/>
        </w:rPr>
      </w:pPr>
      <w:r w:rsidRPr="00105FF0">
        <w:rPr>
          <w:rFonts w:ascii="David" w:hAnsi="David" w:cs="David"/>
          <w:rtl/>
        </w:rPr>
        <w:t xml:space="preserve">אנו ערבים בזה כלפיכם לסילוק כל סכום עד לסך </w:t>
      </w:r>
      <w:r w:rsidRPr="00105FF0">
        <w:rPr>
          <w:rFonts w:ascii="David" w:hAnsi="David" w:cs="David"/>
          <w:b/>
          <w:bCs/>
          <w:rtl/>
        </w:rPr>
        <w:t>50,000 ₪</w:t>
      </w:r>
      <w:r w:rsidRPr="00105FF0">
        <w:rPr>
          <w:rFonts w:ascii="David" w:hAnsi="David" w:cs="David"/>
          <w:rtl/>
        </w:rPr>
        <w:t xml:space="preserve"> (במילים: </w:t>
      </w:r>
      <w:r w:rsidRPr="00105FF0">
        <w:rPr>
          <w:rFonts w:ascii="David" w:hAnsi="David" w:cs="David"/>
          <w:b/>
          <w:bCs/>
          <w:rtl/>
        </w:rPr>
        <w:t>חמישים אלף שקלים חדשים</w:t>
      </w:r>
      <w:r w:rsidRPr="00105FF0">
        <w:rPr>
          <w:rFonts w:ascii="David" w:hAnsi="David" w:cs="David"/>
          <w:rtl/>
        </w:rPr>
        <w:t>), אשר תדרשו מאת:_________________(להלן "החייב"), בקשר עם מכרז מרכזי מס' 11-2021 לפיתוח, עדכון ויישום שיטות שכר עידוד ותגמול דיפרנציאלי עבור משרדי הממשלה יחידות הסמך וגופים נלווים – עבור סל 2 – מודלים דיפרנציאלים.</w:t>
      </w:r>
    </w:p>
    <w:p w14:paraId="75597D7B" w14:textId="77777777" w:rsidR="00293675" w:rsidRDefault="00293675" w:rsidP="003E5031">
      <w:pPr>
        <w:spacing w:line="276" w:lineRule="auto"/>
        <w:jc w:val="both"/>
        <w:rPr>
          <w:rFonts w:ascii="David" w:hAnsi="David" w:cs="David"/>
          <w:rtl/>
        </w:rPr>
      </w:pPr>
    </w:p>
    <w:p w14:paraId="5EEFC7E7" w14:textId="4A2B2C90" w:rsidR="003E5031" w:rsidRPr="00105FF0" w:rsidRDefault="003E5031" w:rsidP="003E5031">
      <w:pPr>
        <w:spacing w:line="276" w:lineRule="auto"/>
        <w:jc w:val="both"/>
        <w:rPr>
          <w:rFonts w:ascii="David" w:hAnsi="David" w:cs="David"/>
        </w:rPr>
      </w:pPr>
      <w:r w:rsidRPr="00105FF0">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FD4D2F1" w14:textId="77777777" w:rsidR="003E5031" w:rsidRPr="00105FF0" w:rsidRDefault="003E5031" w:rsidP="003E5031">
      <w:pPr>
        <w:spacing w:line="276" w:lineRule="auto"/>
        <w:jc w:val="both"/>
        <w:rPr>
          <w:rFonts w:ascii="David" w:hAnsi="David" w:cs="David"/>
        </w:rPr>
      </w:pPr>
      <w:r w:rsidRPr="00105FF0">
        <w:rPr>
          <w:rFonts w:ascii="David" w:hAnsi="David" w:cs="David"/>
          <w:rtl/>
        </w:rPr>
        <w:t>ערבות זו תהיה בתוקף עד תאריך _______________.</w:t>
      </w:r>
    </w:p>
    <w:p w14:paraId="282585FA" w14:textId="77777777" w:rsidR="00293675" w:rsidRDefault="00293675" w:rsidP="003E5031">
      <w:pPr>
        <w:spacing w:line="276" w:lineRule="auto"/>
        <w:jc w:val="both"/>
        <w:rPr>
          <w:rFonts w:ascii="David" w:hAnsi="David" w:cs="David"/>
          <w:rtl/>
        </w:rPr>
      </w:pPr>
    </w:p>
    <w:p w14:paraId="12AD4238" w14:textId="00634898" w:rsidR="003E5031" w:rsidRDefault="003E5031" w:rsidP="003E5031">
      <w:pPr>
        <w:spacing w:line="276" w:lineRule="auto"/>
        <w:jc w:val="both"/>
        <w:rPr>
          <w:rFonts w:ascii="David" w:hAnsi="David" w:cs="David"/>
          <w:rtl/>
        </w:rPr>
      </w:pPr>
      <w:r w:rsidRPr="00105FF0">
        <w:rPr>
          <w:rFonts w:ascii="David" w:hAnsi="David" w:cs="David"/>
          <w:rtl/>
        </w:rPr>
        <w:t>דרישה על פי ערבות זו יש להפנות לסניף הבנק/חב' הביטוח שכתובתו:</w:t>
      </w:r>
    </w:p>
    <w:p w14:paraId="7BE496ED" w14:textId="7800039E" w:rsidR="00293675" w:rsidRDefault="00293675" w:rsidP="003E5031">
      <w:pPr>
        <w:spacing w:line="276" w:lineRule="auto"/>
        <w:jc w:val="both"/>
        <w:rPr>
          <w:rFonts w:ascii="David" w:hAnsi="David" w:cs="David"/>
          <w:rtl/>
        </w:rPr>
      </w:pPr>
    </w:p>
    <w:p w14:paraId="3397CF51" w14:textId="232E9FBD" w:rsidR="00293675" w:rsidRDefault="00293675" w:rsidP="003E5031">
      <w:pPr>
        <w:spacing w:line="276" w:lineRule="auto"/>
        <w:jc w:val="both"/>
        <w:rPr>
          <w:rFonts w:ascii="David" w:hAnsi="David" w:cs="David"/>
          <w:rtl/>
        </w:rPr>
      </w:pPr>
    </w:p>
    <w:p w14:paraId="4EB2E2D6" w14:textId="77777777" w:rsidR="00293675" w:rsidRPr="00105FF0" w:rsidRDefault="00293675" w:rsidP="003E5031">
      <w:pPr>
        <w:spacing w:line="276" w:lineRule="auto"/>
        <w:jc w:val="both"/>
        <w:rPr>
          <w:rFonts w:ascii="David" w:hAnsi="David" w:cs="David"/>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E5031" w:rsidRPr="00105FF0" w14:paraId="1C7F2E66" w14:textId="77777777" w:rsidTr="003E5031">
        <w:trPr>
          <w:trHeight w:val="624"/>
          <w:jc w:val="right"/>
        </w:trPr>
        <w:tc>
          <w:tcPr>
            <w:tcW w:w="3594" w:type="dxa"/>
            <w:gridSpan w:val="3"/>
          </w:tcPr>
          <w:p w14:paraId="1BD20994" w14:textId="77777777" w:rsidR="003E5031" w:rsidRPr="00105FF0" w:rsidRDefault="003E5031" w:rsidP="003E5031">
            <w:pPr>
              <w:spacing w:line="276" w:lineRule="auto"/>
              <w:jc w:val="center"/>
              <w:rPr>
                <w:rFonts w:ascii="David" w:hAnsi="David" w:cs="David"/>
                <w:rtl/>
              </w:rPr>
            </w:pPr>
          </w:p>
        </w:tc>
        <w:tc>
          <w:tcPr>
            <w:tcW w:w="605" w:type="dxa"/>
          </w:tcPr>
          <w:p w14:paraId="63C6452F" w14:textId="77777777" w:rsidR="003E5031" w:rsidRPr="00105FF0" w:rsidRDefault="003E5031" w:rsidP="003E5031">
            <w:pPr>
              <w:spacing w:line="276" w:lineRule="auto"/>
              <w:jc w:val="center"/>
              <w:rPr>
                <w:rFonts w:ascii="David" w:hAnsi="David" w:cs="David"/>
                <w:rtl/>
              </w:rPr>
            </w:pPr>
          </w:p>
        </w:tc>
        <w:tc>
          <w:tcPr>
            <w:tcW w:w="4107" w:type="dxa"/>
            <w:gridSpan w:val="2"/>
          </w:tcPr>
          <w:p w14:paraId="485914C9" w14:textId="77777777" w:rsidR="003E5031" w:rsidRPr="00105FF0" w:rsidRDefault="003E5031" w:rsidP="003E5031">
            <w:pPr>
              <w:spacing w:line="276" w:lineRule="auto"/>
              <w:jc w:val="center"/>
              <w:rPr>
                <w:rFonts w:ascii="David" w:hAnsi="David" w:cs="David"/>
                <w:rtl/>
              </w:rPr>
            </w:pPr>
          </w:p>
        </w:tc>
      </w:tr>
      <w:tr w:rsidR="003E5031" w:rsidRPr="00105FF0" w14:paraId="3FEF2417" w14:textId="77777777" w:rsidTr="003E5031">
        <w:trPr>
          <w:trHeight w:val="624"/>
          <w:jc w:val="right"/>
        </w:trPr>
        <w:tc>
          <w:tcPr>
            <w:tcW w:w="3594" w:type="dxa"/>
            <w:gridSpan w:val="3"/>
          </w:tcPr>
          <w:p w14:paraId="5623CE8D"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הבנק/חברת הביטוח</w:t>
            </w:r>
          </w:p>
        </w:tc>
        <w:tc>
          <w:tcPr>
            <w:tcW w:w="605" w:type="dxa"/>
          </w:tcPr>
          <w:p w14:paraId="36B7ECB6" w14:textId="77777777" w:rsidR="003E5031" w:rsidRPr="00105FF0" w:rsidRDefault="003E5031" w:rsidP="003E5031">
            <w:pPr>
              <w:spacing w:line="276" w:lineRule="auto"/>
              <w:jc w:val="center"/>
              <w:rPr>
                <w:rFonts w:ascii="David" w:hAnsi="David" w:cs="David"/>
                <w:rtl/>
              </w:rPr>
            </w:pPr>
          </w:p>
        </w:tc>
        <w:tc>
          <w:tcPr>
            <w:tcW w:w="4107" w:type="dxa"/>
            <w:gridSpan w:val="2"/>
          </w:tcPr>
          <w:p w14:paraId="4900D4C3"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מספר הבנק ומספר הסניף</w:t>
            </w:r>
          </w:p>
        </w:tc>
      </w:tr>
      <w:tr w:rsidR="003E5031" w:rsidRPr="00105FF0" w14:paraId="23DC6BE1" w14:textId="77777777" w:rsidTr="003E5031">
        <w:trPr>
          <w:trHeight w:val="624"/>
          <w:jc w:val="right"/>
        </w:trPr>
        <w:tc>
          <w:tcPr>
            <w:tcW w:w="3594" w:type="dxa"/>
            <w:gridSpan w:val="3"/>
          </w:tcPr>
          <w:p w14:paraId="54486BBC" w14:textId="77777777" w:rsidR="003E5031" w:rsidRPr="00105FF0" w:rsidRDefault="003E5031" w:rsidP="003E5031">
            <w:pPr>
              <w:spacing w:line="276" w:lineRule="auto"/>
              <w:jc w:val="center"/>
              <w:rPr>
                <w:rFonts w:ascii="David" w:hAnsi="David" w:cs="David"/>
                <w:rtl/>
              </w:rPr>
            </w:pPr>
          </w:p>
        </w:tc>
        <w:tc>
          <w:tcPr>
            <w:tcW w:w="605" w:type="dxa"/>
          </w:tcPr>
          <w:p w14:paraId="7959DBEB" w14:textId="77777777" w:rsidR="003E5031" w:rsidRPr="00105FF0" w:rsidRDefault="003E5031" w:rsidP="003E5031">
            <w:pPr>
              <w:spacing w:line="276" w:lineRule="auto"/>
              <w:jc w:val="center"/>
              <w:rPr>
                <w:rFonts w:ascii="David" w:hAnsi="David" w:cs="David"/>
                <w:rtl/>
              </w:rPr>
            </w:pPr>
          </w:p>
        </w:tc>
        <w:tc>
          <w:tcPr>
            <w:tcW w:w="4107" w:type="dxa"/>
            <w:gridSpan w:val="2"/>
          </w:tcPr>
          <w:p w14:paraId="0756B14C" w14:textId="77777777" w:rsidR="003E5031" w:rsidRPr="00105FF0" w:rsidRDefault="003E5031" w:rsidP="003E5031">
            <w:pPr>
              <w:spacing w:line="276" w:lineRule="auto"/>
              <w:jc w:val="center"/>
              <w:rPr>
                <w:rFonts w:ascii="David" w:hAnsi="David" w:cs="David"/>
                <w:rtl/>
              </w:rPr>
            </w:pPr>
          </w:p>
        </w:tc>
      </w:tr>
      <w:tr w:rsidR="003E5031" w:rsidRPr="00105FF0" w14:paraId="629E5D08" w14:textId="77777777" w:rsidTr="003E5031">
        <w:trPr>
          <w:trHeight w:val="624"/>
          <w:jc w:val="right"/>
        </w:trPr>
        <w:tc>
          <w:tcPr>
            <w:tcW w:w="3594" w:type="dxa"/>
            <w:gridSpan w:val="3"/>
          </w:tcPr>
          <w:p w14:paraId="5A236436" w14:textId="77777777" w:rsidR="003E5031" w:rsidRPr="00105FF0" w:rsidRDefault="003E5031" w:rsidP="003E5031">
            <w:pPr>
              <w:spacing w:line="276" w:lineRule="auto"/>
              <w:jc w:val="center"/>
              <w:rPr>
                <w:rFonts w:ascii="David" w:hAnsi="David" w:cs="David"/>
                <w:rtl/>
              </w:rPr>
            </w:pPr>
          </w:p>
        </w:tc>
        <w:tc>
          <w:tcPr>
            <w:tcW w:w="605" w:type="dxa"/>
          </w:tcPr>
          <w:p w14:paraId="1AC864C7" w14:textId="77777777" w:rsidR="003E5031" w:rsidRPr="00105FF0" w:rsidRDefault="003E5031" w:rsidP="003E5031">
            <w:pPr>
              <w:spacing w:line="276" w:lineRule="auto"/>
              <w:jc w:val="center"/>
              <w:rPr>
                <w:rFonts w:ascii="David" w:hAnsi="David" w:cs="David"/>
                <w:rtl/>
              </w:rPr>
            </w:pPr>
          </w:p>
        </w:tc>
        <w:tc>
          <w:tcPr>
            <w:tcW w:w="4107" w:type="dxa"/>
            <w:gridSpan w:val="2"/>
          </w:tcPr>
          <w:p w14:paraId="14CEF51F"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כתובת סניף הבנק/חברת הביטוח</w:t>
            </w:r>
          </w:p>
        </w:tc>
      </w:tr>
      <w:tr w:rsidR="003E5031" w:rsidRPr="00105FF0" w14:paraId="4586BE75" w14:textId="77777777" w:rsidTr="003E5031">
        <w:trPr>
          <w:trHeight w:val="428"/>
          <w:jc w:val="right"/>
        </w:trPr>
        <w:tc>
          <w:tcPr>
            <w:tcW w:w="8306" w:type="dxa"/>
            <w:gridSpan w:val="6"/>
            <w:vAlign w:val="center"/>
          </w:tcPr>
          <w:p w14:paraId="7063F3A4" w14:textId="77777777" w:rsidR="003E5031" w:rsidRPr="00105FF0" w:rsidRDefault="003E5031" w:rsidP="003E5031">
            <w:pPr>
              <w:spacing w:line="276" w:lineRule="auto"/>
              <w:rPr>
                <w:rFonts w:ascii="David" w:hAnsi="David" w:cs="David"/>
                <w:rtl/>
              </w:rPr>
            </w:pPr>
            <w:r w:rsidRPr="00105FF0">
              <w:rPr>
                <w:rFonts w:ascii="David" w:hAnsi="David" w:cs="David"/>
                <w:rtl/>
              </w:rPr>
              <w:t>הערבות אינה ניתנת להעברה או להסבה</w:t>
            </w:r>
          </w:p>
        </w:tc>
      </w:tr>
      <w:tr w:rsidR="003E5031" w:rsidRPr="00105FF0" w14:paraId="1D6B6E4D" w14:textId="77777777" w:rsidTr="003E5031">
        <w:trPr>
          <w:trHeight w:val="624"/>
          <w:jc w:val="right"/>
        </w:trPr>
        <w:tc>
          <w:tcPr>
            <w:tcW w:w="1364" w:type="dxa"/>
          </w:tcPr>
          <w:p w14:paraId="5D456D49" w14:textId="77777777" w:rsidR="003E5031" w:rsidRPr="00105FF0" w:rsidRDefault="003E5031" w:rsidP="003E5031">
            <w:pPr>
              <w:spacing w:line="276" w:lineRule="auto"/>
              <w:jc w:val="center"/>
              <w:rPr>
                <w:rFonts w:ascii="David" w:hAnsi="David" w:cs="David"/>
                <w:rtl/>
              </w:rPr>
            </w:pPr>
          </w:p>
        </w:tc>
        <w:tc>
          <w:tcPr>
            <w:tcW w:w="283" w:type="dxa"/>
          </w:tcPr>
          <w:p w14:paraId="4B7E811B" w14:textId="77777777" w:rsidR="003E5031" w:rsidRPr="00105FF0" w:rsidRDefault="003E5031" w:rsidP="003E5031">
            <w:pPr>
              <w:spacing w:line="276" w:lineRule="auto"/>
              <w:jc w:val="center"/>
              <w:rPr>
                <w:rFonts w:ascii="David" w:hAnsi="David" w:cs="David"/>
                <w:rtl/>
              </w:rPr>
            </w:pPr>
          </w:p>
        </w:tc>
        <w:tc>
          <w:tcPr>
            <w:tcW w:w="2552" w:type="dxa"/>
            <w:gridSpan w:val="2"/>
          </w:tcPr>
          <w:p w14:paraId="4F2BBEC0" w14:textId="77777777" w:rsidR="003E5031" w:rsidRPr="00105FF0" w:rsidRDefault="003E5031" w:rsidP="003E5031">
            <w:pPr>
              <w:spacing w:line="276" w:lineRule="auto"/>
              <w:rPr>
                <w:rFonts w:ascii="David" w:hAnsi="David" w:cs="David"/>
                <w:rtl/>
              </w:rPr>
            </w:pPr>
          </w:p>
        </w:tc>
        <w:tc>
          <w:tcPr>
            <w:tcW w:w="283" w:type="dxa"/>
          </w:tcPr>
          <w:p w14:paraId="5C41B2B3" w14:textId="77777777" w:rsidR="003E5031" w:rsidRPr="00105FF0" w:rsidRDefault="003E5031" w:rsidP="003E5031">
            <w:pPr>
              <w:spacing w:line="276" w:lineRule="auto"/>
              <w:jc w:val="center"/>
              <w:rPr>
                <w:rFonts w:ascii="David" w:hAnsi="David" w:cs="David"/>
                <w:rtl/>
              </w:rPr>
            </w:pPr>
          </w:p>
        </w:tc>
        <w:tc>
          <w:tcPr>
            <w:tcW w:w="3824" w:type="dxa"/>
          </w:tcPr>
          <w:p w14:paraId="5F716CE5" w14:textId="77777777" w:rsidR="003E5031" w:rsidRPr="00105FF0" w:rsidRDefault="003E5031" w:rsidP="003E5031">
            <w:pPr>
              <w:spacing w:line="276" w:lineRule="auto"/>
              <w:jc w:val="center"/>
              <w:rPr>
                <w:rFonts w:ascii="David" w:hAnsi="David" w:cs="David"/>
                <w:rtl/>
              </w:rPr>
            </w:pPr>
          </w:p>
        </w:tc>
      </w:tr>
      <w:tr w:rsidR="003E5031" w:rsidRPr="00105FF0" w14:paraId="590B6702" w14:textId="77777777" w:rsidTr="003E5031">
        <w:trPr>
          <w:trHeight w:val="340"/>
          <w:jc w:val="right"/>
        </w:trPr>
        <w:tc>
          <w:tcPr>
            <w:tcW w:w="1364" w:type="dxa"/>
          </w:tcPr>
          <w:p w14:paraId="3D734309"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תאריך</w:t>
            </w:r>
          </w:p>
        </w:tc>
        <w:tc>
          <w:tcPr>
            <w:tcW w:w="283" w:type="dxa"/>
          </w:tcPr>
          <w:p w14:paraId="09DF798E" w14:textId="77777777" w:rsidR="003E5031" w:rsidRPr="00105FF0" w:rsidRDefault="003E5031" w:rsidP="003E5031">
            <w:pPr>
              <w:spacing w:line="276" w:lineRule="auto"/>
              <w:jc w:val="center"/>
              <w:rPr>
                <w:rFonts w:ascii="David" w:hAnsi="David" w:cs="David"/>
                <w:rtl/>
              </w:rPr>
            </w:pPr>
          </w:p>
        </w:tc>
        <w:tc>
          <w:tcPr>
            <w:tcW w:w="2552" w:type="dxa"/>
            <w:gridSpan w:val="2"/>
          </w:tcPr>
          <w:p w14:paraId="5D46E26C"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מלא</w:t>
            </w:r>
          </w:p>
        </w:tc>
        <w:tc>
          <w:tcPr>
            <w:tcW w:w="283" w:type="dxa"/>
          </w:tcPr>
          <w:p w14:paraId="03693F07" w14:textId="77777777" w:rsidR="003E5031" w:rsidRPr="00105FF0" w:rsidRDefault="003E5031" w:rsidP="003E5031">
            <w:pPr>
              <w:spacing w:line="276" w:lineRule="auto"/>
              <w:jc w:val="center"/>
              <w:rPr>
                <w:rFonts w:ascii="David" w:hAnsi="David" w:cs="David"/>
                <w:rtl/>
              </w:rPr>
            </w:pPr>
          </w:p>
        </w:tc>
        <w:tc>
          <w:tcPr>
            <w:tcW w:w="3824" w:type="dxa"/>
          </w:tcPr>
          <w:p w14:paraId="77A39155"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חתימת מורשה חתימה וחותמת</w:t>
            </w:r>
          </w:p>
        </w:tc>
      </w:tr>
    </w:tbl>
    <w:p w14:paraId="257B9EC1" w14:textId="77777777" w:rsidR="003E5031" w:rsidRPr="00105FF0" w:rsidRDefault="003E5031" w:rsidP="003E5031">
      <w:pPr>
        <w:spacing w:line="276" w:lineRule="auto"/>
        <w:jc w:val="both"/>
        <w:rPr>
          <w:rFonts w:ascii="David" w:hAnsi="David" w:cs="David"/>
          <w:rtl/>
        </w:rPr>
      </w:pPr>
    </w:p>
    <w:p w14:paraId="12862297" w14:textId="77777777" w:rsidR="003E5031" w:rsidRPr="00105FF0" w:rsidRDefault="003E5031" w:rsidP="003E5031">
      <w:pPr>
        <w:bidi w:val="0"/>
        <w:spacing w:before="200" w:after="200" w:line="276" w:lineRule="auto"/>
        <w:rPr>
          <w:rFonts w:ascii="David" w:hAnsi="David" w:cs="David"/>
        </w:rPr>
      </w:pPr>
      <w:r w:rsidRPr="00105FF0">
        <w:rPr>
          <w:rFonts w:ascii="David" w:hAnsi="David" w:cs="David"/>
          <w:rtl/>
        </w:rPr>
        <w:br w:type="page"/>
      </w:r>
    </w:p>
    <w:p w14:paraId="264A7F1F" w14:textId="77777777" w:rsidR="003E5031" w:rsidRPr="00105FF0" w:rsidRDefault="003E5031" w:rsidP="006954AB">
      <w:pPr>
        <w:pStyle w:val="affffffffff4"/>
        <w:rPr>
          <w:rtl/>
        </w:rPr>
      </w:pPr>
      <w:bookmarkStart w:id="251" w:name="_Toc81307346"/>
      <w:r w:rsidRPr="00105FF0">
        <w:rPr>
          <w:rtl/>
        </w:rPr>
        <w:t>נספח ד'– תנאי הביטוח למכרז</w:t>
      </w:r>
      <w:bookmarkEnd w:id="251"/>
    </w:p>
    <w:p w14:paraId="12FB8E06" w14:textId="77777777" w:rsidR="003E5031" w:rsidRPr="00105FF0" w:rsidRDefault="003E5031" w:rsidP="003E5031">
      <w:pPr>
        <w:pStyle w:val="affffff3"/>
        <w:spacing w:line="276" w:lineRule="auto"/>
        <w:ind w:left="-1"/>
        <w:rPr>
          <w:rFonts w:ascii="David" w:hAnsi="David" w:cs="David"/>
          <w:b/>
          <w:bCs/>
          <w:sz w:val="24"/>
          <w:szCs w:val="24"/>
          <w:rtl/>
        </w:rPr>
      </w:pPr>
      <w:r w:rsidRPr="00105FF0">
        <w:rPr>
          <w:rFonts w:ascii="David" w:hAnsi="David" w:cs="David"/>
          <w:sz w:val="24"/>
          <w:szCs w:val="24"/>
          <w:rtl/>
        </w:rPr>
        <w:t xml:space="preserve">הוראות הביטוח שיחולו על ספק זוכה יהיו כמפורט להלן בנספח זה: </w:t>
      </w:r>
      <w:r w:rsidRPr="00105FF0">
        <w:rPr>
          <w:rFonts w:ascii="David" w:hAnsi="David" w:cs="David"/>
          <w:b/>
          <w:bCs/>
          <w:sz w:val="24"/>
          <w:szCs w:val="24"/>
          <w:rtl/>
        </w:rPr>
        <w:t>[יש למלא את החסר בסעיף 3 – ביטוח אחריות מקצועית]</w:t>
      </w:r>
    </w:p>
    <w:p w14:paraId="578433C6" w14:textId="77777777" w:rsidR="003E5031" w:rsidRPr="00105FF0" w:rsidRDefault="003E5031" w:rsidP="003E5031">
      <w:pPr>
        <w:pStyle w:val="affffff3"/>
        <w:spacing w:line="276" w:lineRule="auto"/>
        <w:ind w:left="-1"/>
        <w:rPr>
          <w:rFonts w:ascii="David" w:hAnsi="David" w:cs="David"/>
          <w:b/>
          <w:bCs/>
          <w:rtl/>
        </w:rPr>
      </w:pPr>
    </w:p>
    <w:p w14:paraId="05C32A98" w14:textId="77777777" w:rsidR="003E5031" w:rsidRPr="00105FF0" w:rsidRDefault="003E5031" w:rsidP="003E5031">
      <w:pPr>
        <w:spacing w:line="276" w:lineRule="auto"/>
        <w:contextualSpacing/>
        <w:jc w:val="center"/>
        <w:rPr>
          <w:rFonts w:ascii="David" w:eastAsia="Calibri" w:hAnsi="David" w:cs="David"/>
          <w:b/>
          <w:bCs/>
          <w:lang w:eastAsia="he-IL"/>
        </w:rPr>
      </w:pPr>
      <w:r w:rsidRPr="00105FF0">
        <w:rPr>
          <w:rFonts w:ascii="David" w:eastAsia="Calibri" w:hAnsi="David" w:cs="David"/>
          <w:b/>
          <w:bCs/>
          <w:sz w:val="32"/>
          <w:szCs w:val="32"/>
          <w:u w:val="double"/>
          <w:rtl/>
          <w:lang w:eastAsia="he-IL"/>
        </w:rPr>
        <w:t>נספח / סעיפי הביטוח בהתקשרות</w:t>
      </w:r>
    </w:p>
    <w:p w14:paraId="2B45BFC5"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הספק מתחייב לבצע ולקיים את כל הביטוחים המפורטים בזה לטובתו ולטובת מדינת ישראל – משרד האוצר משרדי הממשלה, יחידות הסמך והגופים הנלווים, חברות ממשלתיות, רשויות מקומיות, תאגידים סטטוטוריים, ולהציג למשרד האוצר ולמשרדי הממשלה, יחידות הסמך והגופים הנלווים, חברות ממשלתיות, רשויות מקומיות, תאגידים סטטוטוריים את הביטוחים הכוללים את כל הכיסויים והתנאים הנדרשים כאשר גבולות האחריות לא יפחתו מהמצוין להלן:-</w:t>
      </w:r>
    </w:p>
    <w:p w14:paraId="2DDAA509" w14:textId="77777777" w:rsidR="003E5031" w:rsidRPr="00105FF0" w:rsidRDefault="003E5031" w:rsidP="004C6B97">
      <w:pPr>
        <w:widowControl w:val="0"/>
        <w:numPr>
          <w:ilvl w:val="0"/>
          <w:numId w:val="105"/>
        </w:numPr>
        <w:spacing w:after="120" w:line="276" w:lineRule="auto"/>
        <w:jc w:val="both"/>
        <w:rPr>
          <w:rFonts w:ascii="David" w:eastAsia="Calibri" w:hAnsi="David" w:cs="David"/>
          <w:b/>
          <w:rtl/>
          <w:lang w:eastAsia="he-IL"/>
        </w:rPr>
      </w:pPr>
      <w:r w:rsidRPr="00105FF0">
        <w:rPr>
          <w:rFonts w:ascii="David" w:eastAsia="Calibri" w:hAnsi="David" w:cs="David"/>
          <w:b/>
          <w:bCs/>
          <w:u w:val="single"/>
          <w:rtl/>
          <w:lang w:eastAsia="he-IL"/>
        </w:rPr>
        <w:t>ביטוח חבות מעבידים</w:t>
      </w:r>
    </w:p>
    <w:p w14:paraId="37FA1426" w14:textId="77777777" w:rsidR="003E5031" w:rsidRPr="00105FF0" w:rsidRDefault="003E5031" w:rsidP="004C6B97">
      <w:pPr>
        <w:widowControl w:val="0"/>
        <w:numPr>
          <w:ilvl w:val="1"/>
          <w:numId w:val="105"/>
        </w:numPr>
        <w:spacing w:after="120" w:line="276" w:lineRule="auto"/>
        <w:jc w:val="both"/>
        <w:rPr>
          <w:rFonts w:ascii="David" w:eastAsia="Calibri" w:hAnsi="David" w:cs="David"/>
          <w:b/>
          <w:lang w:eastAsia="he-IL"/>
        </w:rPr>
      </w:pPr>
      <w:r w:rsidRPr="00105FF0">
        <w:rPr>
          <w:rFonts w:ascii="David" w:eastAsia="Calibri" w:hAnsi="David" w:cs="David"/>
          <w:rtl/>
          <w:lang w:eastAsia="he-IL"/>
        </w:rPr>
        <w:t xml:space="preserve">הספק יבטח את אחריותו החוקית כלפי עובדיו בביטוח חבות מעבידים בכל תחומי מדינת ישראל והשטחים המוחזקים; </w:t>
      </w:r>
    </w:p>
    <w:p w14:paraId="0FE3D365"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גבול האחריות לא יפחת מסך- 20,000,000 ₪ לעובד, למקרה ולתקופת הביטוח (שנה);</w:t>
      </w:r>
    </w:p>
    <w:p w14:paraId="3231782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לכסות את חבותו של המבוטח כלפי קבלנים, קבלני משנה ועובדיהם היה ויחשב כמעבידם;</w:t>
      </w:r>
    </w:p>
    <w:p w14:paraId="2EDB14F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הביטוח יורחב לשפות את מדינת ישראל - משרד האוצר, משרדי הממשלה, יחידות הסמך והגופים הנלווים, חברות ממשלתיות, רשויות מקומיות, תאגידים סטטוטוריים, היה ונטען לעניין קרות תאונת עבודה/מחלת מקצוע כלשהי כי הם נושאים בחבות מעביד כלשהם כלפי מי מעובדי הספק, קבלנים, קבלני משנה ועובדיהם שבשירותו.  </w:t>
      </w:r>
    </w:p>
    <w:p w14:paraId="25BFDBF7"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lang w:eastAsia="he-IL"/>
        </w:rPr>
      </w:pPr>
      <w:r w:rsidRPr="00105FF0">
        <w:rPr>
          <w:rFonts w:ascii="David" w:eastAsia="Calibri" w:hAnsi="David" w:cs="David"/>
          <w:b/>
          <w:bCs/>
          <w:u w:val="single"/>
          <w:rtl/>
          <w:lang w:eastAsia="he-IL"/>
        </w:rPr>
        <w:t>ביטוח אחריות כלפי צד שלישי</w:t>
      </w:r>
    </w:p>
    <w:p w14:paraId="4C6647DB"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ADF6E16"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גבול האחריות לא יפחת מסך- 1,000,000 ₪ למקרה ולתקופת הביטוח (שנה); </w:t>
      </w:r>
    </w:p>
    <w:p w14:paraId="388EE715"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בפוליסה ייכלל סעיף אחריות צולבת - </w:t>
      </w:r>
      <w:r w:rsidRPr="00105FF0">
        <w:rPr>
          <w:rFonts w:ascii="David" w:eastAsia="Calibri" w:hAnsi="David" w:cs="David"/>
          <w:lang w:eastAsia="he-IL"/>
        </w:rPr>
        <w:t>Cross  Liability</w:t>
      </w:r>
      <w:r w:rsidRPr="00105FF0">
        <w:rPr>
          <w:rFonts w:ascii="David" w:eastAsia="Calibri" w:hAnsi="David" w:cs="David"/>
          <w:rtl/>
          <w:lang w:eastAsia="he-IL"/>
        </w:rPr>
        <w:t>;</w:t>
      </w:r>
    </w:p>
    <w:p w14:paraId="5D43E718"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לכסות את חבותו של המבוטח כלפי צד שלישי בגין פעילות של קבלנים, קבלני משנה ועובדיהם;</w:t>
      </w:r>
    </w:p>
    <w:p w14:paraId="11057517"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מנהלים, אנשי צוות ובעלי תפקידים נוספים, שאינם מכוסים במסגרת ביטוח חבות מעבידים של הספק, ייחשבו צד שלישי. </w:t>
      </w:r>
    </w:p>
    <w:p w14:paraId="1969A0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לשפות את מדינת ישראל - משרד האוצר, משרדי הממשלה, יחידות הסמך והגופים הנלווים, חברות ממשלתיות, רשויות מקומיות, תאגידים סטטוטוריים, ככל שייחשבו אחראים למעשי ו/או מחדלי הספק והפועלים מטעמו.</w:t>
      </w:r>
    </w:p>
    <w:p w14:paraId="042C76D3" w14:textId="77777777" w:rsidR="003E5031" w:rsidRPr="00105FF0" w:rsidRDefault="003E5031" w:rsidP="003E5031">
      <w:pPr>
        <w:spacing w:line="276" w:lineRule="auto"/>
        <w:ind w:left="1440"/>
        <w:jc w:val="both"/>
        <w:rPr>
          <w:rFonts w:ascii="David" w:eastAsia="Calibri" w:hAnsi="David" w:cs="David"/>
          <w:sz w:val="12"/>
          <w:szCs w:val="12"/>
        </w:rPr>
      </w:pPr>
    </w:p>
    <w:p w14:paraId="38D72710"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lang w:eastAsia="he-IL"/>
        </w:rPr>
      </w:pPr>
      <w:r w:rsidRPr="00105FF0">
        <w:rPr>
          <w:rFonts w:ascii="David" w:eastAsia="Calibri" w:hAnsi="David" w:cs="David"/>
          <w:b/>
          <w:bCs/>
          <w:u w:val="single"/>
          <w:rtl/>
          <w:lang w:eastAsia="he-IL"/>
        </w:rPr>
        <w:t xml:space="preserve">ביטוח אחריות מקצועית   </w:t>
      </w:r>
    </w:p>
    <w:p w14:paraId="3102634F"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הספק יבטח את אחריותו המקצועית בביטוח אחריות מקצועית;</w:t>
      </w:r>
    </w:p>
    <w:p w14:paraId="43A8A7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למכרז לפיתוח, עדכון ויישום שיטות שכר עידוד ותגמול דיפרנציאלי עבור משרדי הממשלה יחידות הסמך וגופים נלווים עבור משרד האוצר, משרדי הממשלה, יחידות הסמך והגופים הנלווים, חברות ממשלתיות, רשויות מקומיות, תאגידים סטטוטוריים, </w:t>
      </w:r>
      <w:r w:rsidRPr="00105FF0">
        <w:rPr>
          <w:rFonts w:ascii="David" w:eastAsia="Calibri" w:hAnsi="David" w:cs="David"/>
          <w:b/>
          <w:bCs/>
          <w:rtl/>
          <w:lang w:eastAsia="he-IL"/>
        </w:rPr>
        <w:t>בסל מס' ____________________ (אנא ציין את מס' הסל הרלבנטי)</w:t>
      </w:r>
      <w:r w:rsidRPr="00105FF0">
        <w:rPr>
          <w:rFonts w:ascii="David" w:eastAsia="Calibri" w:hAnsi="David" w:cs="David"/>
          <w:rtl/>
          <w:lang w:eastAsia="he-IL"/>
        </w:rPr>
        <w:t xml:space="preserve"> בהתאם למכרז ולחוזה עם מדינת ישראל - משרד האוצר;   </w:t>
      </w:r>
      <w:r w:rsidRPr="00105FF0">
        <w:rPr>
          <w:rFonts w:ascii="David" w:eastAsia="Calibri" w:hAnsi="David" w:cs="David"/>
          <w:rtl/>
          <w:lang w:eastAsia="he-IL"/>
        </w:rPr>
        <w:br/>
        <w:t xml:space="preserve">מס' הסלים:       </w:t>
      </w:r>
    </w:p>
    <w:p w14:paraId="381C0BB6" w14:textId="77777777" w:rsidR="003E5031" w:rsidRPr="00105FF0" w:rsidRDefault="003E5031" w:rsidP="003E5031">
      <w:pPr>
        <w:spacing w:line="276" w:lineRule="auto"/>
        <w:ind w:left="687" w:firstLine="720"/>
        <w:jc w:val="both"/>
        <w:rPr>
          <w:rFonts w:ascii="David" w:hAnsi="David" w:cs="David"/>
          <w:bCs/>
        </w:rPr>
      </w:pPr>
      <w:r w:rsidRPr="00105FF0">
        <w:rPr>
          <w:rFonts w:ascii="David" w:hAnsi="David" w:cs="David"/>
          <w:bCs/>
          <w:rtl/>
        </w:rPr>
        <w:t xml:space="preserve">סל 1 -  מתן השירותים המבוקשים עבור שיטות שכר עידוד. </w:t>
      </w:r>
    </w:p>
    <w:p w14:paraId="26FA14FE" w14:textId="77777777" w:rsidR="003E5031" w:rsidRPr="00105FF0" w:rsidRDefault="003E5031" w:rsidP="003E5031">
      <w:pPr>
        <w:spacing w:line="276" w:lineRule="auto"/>
        <w:ind w:left="1407"/>
        <w:jc w:val="both"/>
        <w:rPr>
          <w:rFonts w:ascii="David" w:hAnsi="David" w:cs="David"/>
          <w:b/>
          <w:bCs/>
        </w:rPr>
      </w:pPr>
      <w:r w:rsidRPr="00105FF0">
        <w:rPr>
          <w:rFonts w:ascii="David" w:hAnsi="David" w:cs="David"/>
          <w:bCs/>
          <w:rtl/>
        </w:rPr>
        <w:t>סל 2 - מתן השירותים המבוקשים עבור תגמול דיפרנציאלי באמצעות מודלים דיפרנציאליים</w:t>
      </w:r>
      <w:r w:rsidRPr="00105FF0">
        <w:rPr>
          <w:rFonts w:ascii="David" w:hAnsi="David" w:cs="David"/>
          <w:rtl/>
        </w:rPr>
        <w:t>.</w:t>
      </w:r>
    </w:p>
    <w:p w14:paraId="63041FE0"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rtl/>
          <w:lang w:eastAsia="he-IL"/>
        </w:rPr>
      </w:pPr>
      <w:r w:rsidRPr="00105FF0">
        <w:rPr>
          <w:rFonts w:ascii="David" w:eastAsia="Calibri" w:hAnsi="David" w:cs="David"/>
          <w:rtl/>
          <w:lang w:eastAsia="he-IL"/>
        </w:rPr>
        <w:t xml:space="preserve">גבול האחריות לא יפחת מסך 1,000,000 ₪ למקרה ולתקופת הביטוח (שנה); </w:t>
      </w:r>
    </w:p>
    <w:p w14:paraId="3047B8C8"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הכיסוי על פי הפוליסה יורחב לכלול את ההרחבות הבאות:-</w:t>
      </w:r>
    </w:p>
    <w:p w14:paraId="4A88936B"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מרמה ואי יושר של עובדים;</w:t>
      </w:r>
      <w:r w:rsidRPr="00105FF0">
        <w:rPr>
          <w:rFonts w:ascii="David" w:eastAsia="Calibri" w:hAnsi="David" w:cs="David"/>
          <w:rtl/>
          <w:lang w:eastAsia="he-IL"/>
        </w:rPr>
        <w:tab/>
      </w:r>
    </w:p>
    <w:p w14:paraId="748C43A3"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אחריות צולבת, אולם הכיסוי לא יחול על תביעות הספק כנגד מדינת ישראל – משרד האוצר, משרדי הממשלה, יחידות הסמך והגופים הנלווים, חברות ממשלתיות, רשויות מקומיות, תאגידים סטטוטוריים;</w:t>
      </w:r>
    </w:p>
    <w:p w14:paraId="440BC744"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אובדן מסמכים, לרבות אובדן השימוש ו/או העיכוב עקב מקרה ביטוח;</w:t>
      </w:r>
    </w:p>
    <w:p w14:paraId="12E849B5"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הארכת תקופת הגילוי לפחות 6 חודשים.</w:t>
      </w:r>
    </w:p>
    <w:p w14:paraId="74605B99"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לשפות את מדינת ישראל – משרד האוצר, משרדי הממשלה, יחידות הסמך והגופים הנלווים, חברות ממשלתיות, רשויות מקומיות, תאגידים סטטוטוריים ככל שייחשבו אחראים למעשי ו/או מחדלי הספק והפועלים מטעמו.</w:t>
      </w:r>
    </w:p>
    <w:p w14:paraId="2FA6FB49" w14:textId="77777777" w:rsidR="003E5031" w:rsidRPr="00105FF0" w:rsidRDefault="003E5031" w:rsidP="003E5031">
      <w:pPr>
        <w:spacing w:line="276" w:lineRule="auto"/>
        <w:rPr>
          <w:rFonts w:ascii="David" w:hAnsi="David" w:cs="David"/>
          <w:rtl/>
        </w:rPr>
      </w:pPr>
    </w:p>
    <w:p w14:paraId="3402FF5B"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rtl/>
          <w:lang w:eastAsia="he-IL"/>
        </w:rPr>
      </w:pPr>
      <w:r w:rsidRPr="00105FF0">
        <w:rPr>
          <w:rFonts w:ascii="David" w:eastAsia="Calibri" w:hAnsi="David" w:cs="David"/>
          <w:b/>
          <w:bCs/>
          <w:u w:val="single"/>
          <w:rtl/>
          <w:lang w:eastAsia="he-IL"/>
        </w:rPr>
        <w:t>כללי</w:t>
      </w:r>
    </w:p>
    <w:p w14:paraId="720B05BF" w14:textId="77777777" w:rsidR="003E5031" w:rsidRPr="00105FF0" w:rsidRDefault="003E5031" w:rsidP="003E5031">
      <w:pPr>
        <w:spacing w:line="276" w:lineRule="auto"/>
        <w:ind w:left="720"/>
        <w:jc w:val="both"/>
        <w:rPr>
          <w:rFonts w:ascii="David" w:eastAsia="Calibri" w:hAnsi="David" w:cs="David"/>
        </w:rPr>
      </w:pPr>
      <w:r w:rsidRPr="00105FF0">
        <w:rPr>
          <w:rFonts w:ascii="David" w:eastAsia="Calibri" w:hAnsi="David" w:cs="David"/>
          <w:rtl/>
        </w:rPr>
        <w:t>בכל פוליסות הביטוח הנדרשות מהספק יכללו התנאים הבאים:-</w:t>
      </w:r>
    </w:p>
    <w:p w14:paraId="2BE8595D" w14:textId="77777777" w:rsidR="003E5031" w:rsidRPr="00105FF0" w:rsidRDefault="003E5031" w:rsidP="004C6B97">
      <w:pPr>
        <w:widowControl w:val="0"/>
        <w:numPr>
          <w:ilvl w:val="1"/>
          <w:numId w:val="105"/>
        </w:numPr>
        <w:spacing w:after="120" w:line="276" w:lineRule="auto"/>
        <w:jc w:val="both"/>
        <w:rPr>
          <w:rFonts w:ascii="David" w:eastAsia="Calibri" w:hAnsi="David" w:cs="David"/>
          <w:rtl/>
          <w:lang w:eastAsia="he-IL"/>
        </w:rPr>
      </w:pPr>
      <w:r w:rsidRPr="00105FF0">
        <w:rPr>
          <w:rFonts w:ascii="David" w:eastAsia="Calibri" w:hAnsi="David" w:cs="David"/>
          <w:rtl/>
          <w:lang w:eastAsia="he-IL"/>
        </w:rPr>
        <w:t xml:space="preserve"> לשם המבוטח יתווספו כמבוטחים נוספים </w:t>
      </w:r>
      <w:r w:rsidRPr="00105FF0">
        <w:rPr>
          <w:rFonts w:ascii="David" w:eastAsia="Calibri" w:hAnsi="David" w:cs="David"/>
          <w:b/>
          <w:bCs/>
          <w:rtl/>
          <w:lang w:eastAsia="he-IL"/>
        </w:rPr>
        <w:t>מדינת ישראל – משרד האוצר, משרדי הממשלה, יחידות הסמך והגופים הנלווים, חברות ממשלתיות, רשויות מקומיות, תאגידים סטטוטוריים</w:t>
      </w:r>
      <w:r w:rsidRPr="00105FF0">
        <w:rPr>
          <w:rFonts w:ascii="David" w:eastAsia="Calibri" w:hAnsi="David" w:cs="David"/>
          <w:rtl/>
          <w:lang w:eastAsia="he-IL"/>
        </w:rPr>
        <w:t xml:space="preserve">, בכפוף להרחבי השיפוי לעיל;       </w:t>
      </w:r>
    </w:p>
    <w:p w14:paraId="0BB90AB2"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בכל מקרה של צמצום או ביטול הביטוח  ע"י אחד הצדדים לא יהיה להם כל תוקף אלא, אם ניתנה על כך הודעה מוקדמת של 60 יום לפחות במכתב רשום לחשב משרד האוצר והמשרד / הגוף הרלבנטי;</w:t>
      </w:r>
    </w:p>
    <w:p w14:paraId="54DC1432"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 המבטח מוותר על כל זכות תחלוף/שיבוב, תביעה, השתתפות או חזרה כלפי מדינת ישראל -  משרד האוצר, משרדי הממשלה, יחידות הסמך והגופים הנלווים, חברות ממשלתיות, רשויות מקומיות, תאגידים סטטוטוריים ועובדיהם, ובלבד שהוויתור לא יחול לטובת אדם שגרם לנזק מתוך כוונת זדון; </w:t>
      </w:r>
    </w:p>
    <w:p w14:paraId="19FFB19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הספק אחראי בלעדית כלפי המבטח לתשלום דמי הביטוח עבור כל הפוליסות ולמילוי כל החובות המוטלות על המבוטח על פי תנאי הפוליסות;</w:t>
      </w:r>
    </w:p>
    <w:p w14:paraId="014C7ECB"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ההשתתפויות העצמיות הנקובות בכל פוליסה ופוליסה תחולנה בלעדית על הספק;</w:t>
      </w:r>
    </w:p>
    <w:p w14:paraId="6EA8E72B"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כל סעיף בפוליסות הביטוח המפקיע או מקטין בדרך כל שהיא את אחריות המבטח, כאשר קיים ביטוח אחר לא יופעל כלפי מדינת ישראל, </w:t>
      </w:r>
      <w:r w:rsidRPr="00105FF0">
        <w:rPr>
          <w:rFonts w:ascii="David" w:eastAsia="Calibri" w:hAnsi="David" w:cs="David"/>
          <w:b/>
          <w:rtl/>
          <w:lang w:eastAsia="he-IL"/>
        </w:rPr>
        <w:t>משרדי הממשלה, יחידות הסמך והגופים הנלווים, חברות ממשלתיות, רשויות מקומיות, תאגידים סטטוטוריים</w:t>
      </w:r>
      <w:r w:rsidRPr="00105FF0">
        <w:rPr>
          <w:rFonts w:ascii="David" w:eastAsia="Calibri" w:hAnsi="David" w:cs="David"/>
          <w:rtl/>
          <w:lang w:eastAsia="he-IL"/>
        </w:rPr>
        <w:t>, והביטוח הינו בחזקת ביטוח ראשוני המזכה במלוא הזכויות על פי הביטוח;</w:t>
      </w:r>
    </w:p>
    <w:p w14:paraId="60B94A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תנאי הכיסוי של הפוליסות הנ"ל, למעט ביטוח אחריות מקצועית, לא יפחתו מהמקובל על פי תנאי פוליסות נוסח "ביט" בכפוף להרחבת הכיסויים כמפורט לעיל.</w:t>
      </w:r>
    </w:p>
    <w:p w14:paraId="3F596853"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חריג כוונה ו/או רשלנות רבתי יבוטל ככל שקיים.</w:t>
      </w:r>
    </w:p>
    <w:p w14:paraId="64040F11" w14:textId="77777777" w:rsidR="003E5031" w:rsidRPr="00105FF0" w:rsidRDefault="003E5031" w:rsidP="003E5031">
      <w:pPr>
        <w:spacing w:line="276" w:lineRule="auto"/>
        <w:rPr>
          <w:rFonts w:ascii="David" w:eastAsia="Calibri" w:hAnsi="David" w:cs="David"/>
          <w:rtl/>
        </w:rPr>
      </w:pPr>
    </w:p>
    <w:p w14:paraId="0AC2F3FE"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הספק מתחייב בכל תקופת ההתקשרות החוזית עם מדינת ישראל – משרד האוצר, משרדי הממשלה, יחידות הסמך והגופים הנלווים, חברות ממשלתיות, רשויות מקומיות, תאגידים סטטוטוריים,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יחידות הסמך והגופים הנלווים, חברות ממשלתיות, רשויות מקומיות, תאגידים סטטוטוריים בתוקף.</w:t>
      </w:r>
    </w:p>
    <w:p w14:paraId="74171191" w14:textId="77777777" w:rsidR="003E5031" w:rsidRPr="00105FF0" w:rsidRDefault="003E5031" w:rsidP="003E5031">
      <w:pPr>
        <w:tabs>
          <w:tab w:val="left" w:pos="356"/>
        </w:tabs>
        <w:spacing w:line="276" w:lineRule="auto"/>
        <w:ind w:left="356" w:hanging="851"/>
        <w:jc w:val="both"/>
        <w:rPr>
          <w:rFonts w:ascii="David" w:hAnsi="David" w:cs="David"/>
          <w:rtl/>
        </w:rPr>
      </w:pPr>
    </w:p>
    <w:p w14:paraId="3409CDA7"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אישור בחתימתו של המבטח על קיום הביטוחים יומצא על ידי הספק למשרד האוצר ולמשרד או לגוף הרלבנטי, כנדרש ממועמד לזכייה במסמכי המכרז. הספק מתחייב להציג את האישור חתום בחתימת המבטח אודות חידוש למשרד האוצר ולמשרד או לגוף הרלבנטי לכל המאוחר שבועיים לפני תום תקופת הביטוח;  </w:t>
      </w:r>
    </w:p>
    <w:p w14:paraId="772361BF" w14:textId="77777777" w:rsidR="003E5031" w:rsidRPr="00105FF0" w:rsidRDefault="003E5031" w:rsidP="003E5031">
      <w:pPr>
        <w:spacing w:line="276" w:lineRule="auto"/>
        <w:ind w:left="360"/>
        <w:jc w:val="both"/>
        <w:rPr>
          <w:rFonts w:ascii="David" w:eastAsia="Calibri" w:hAnsi="David" w:cs="David"/>
          <w:lang w:eastAsia="he-IL"/>
        </w:rPr>
      </w:pPr>
    </w:p>
    <w:p w14:paraId="2369D3AD" w14:textId="77777777" w:rsidR="003E5031" w:rsidRPr="00105FF0" w:rsidRDefault="003E5031" w:rsidP="004C6B97">
      <w:pPr>
        <w:widowControl w:val="0"/>
        <w:numPr>
          <w:ilvl w:val="0"/>
          <w:numId w:val="104"/>
        </w:numPr>
        <w:spacing w:after="120" w:line="276" w:lineRule="auto"/>
        <w:jc w:val="both"/>
        <w:rPr>
          <w:rFonts w:ascii="David" w:hAnsi="David" w:cs="David"/>
          <w:bCs/>
        </w:rPr>
      </w:pPr>
      <w:r w:rsidRPr="00105FF0">
        <w:rPr>
          <w:rFonts w:ascii="David" w:hAnsi="David" w:cs="David"/>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105FF0">
        <w:rPr>
          <w:rFonts w:ascii="David" w:hAnsi="David" w:cs="David"/>
          <w:bCs/>
          <w:rtl/>
        </w:rPr>
        <w:tab/>
      </w:r>
    </w:p>
    <w:p w14:paraId="2DEA4DEB" w14:textId="77777777" w:rsidR="003E5031" w:rsidRPr="00105FF0" w:rsidRDefault="003E5031" w:rsidP="003E5031">
      <w:pPr>
        <w:spacing w:line="276" w:lineRule="auto"/>
        <w:ind w:left="720"/>
        <w:rPr>
          <w:rFonts w:ascii="David" w:eastAsia="Calibri" w:hAnsi="David" w:cs="David"/>
          <w:b/>
          <w:bCs/>
          <w:lang w:eastAsia="he-IL"/>
        </w:rPr>
      </w:pPr>
    </w:p>
    <w:p w14:paraId="10BC0172"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מדינת ישראל – משרד האוצר, משרדי הממשלה, יחידות הסמך והגופים הנלווים, חברות ממשלתיות, רשויות מקומיות, תאגידים סטטוטוריים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14:paraId="17903A6C" w14:textId="77777777" w:rsidR="003E5031" w:rsidRPr="00105FF0" w:rsidRDefault="003E5031" w:rsidP="003E5031">
      <w:pPr>
        <w:spacing w:line="276" w:lineRule="auto"/>
        <w:ind w:left="720"/>
        <w:rPr>
          <w:rFonts w:ascii="David" w:eastAsia="Calibri" w:hAnsi="David" w:cs="David"/>
          <w:lang w:eastAsia="he-IL"/>
        </w:rPr>
      </w:pPr>
    </w:p>
    <w:p w14:paraId="131E0A11"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הספק מצהיר ומתחייב כי זכות מדינת ישראל – משרד האוצר, משרדי הממשלה, יחידות הסמך והגופים הנלווים, חברות ממשלתיות, רשויות מקומיות, תאגידים סטטוטוריים, לעריכת הבדיקה ולדרישת השינויים כמפורט לעיל אינן מטילות על מדינת ישראל – משרד האוצר, משרדי הממשלה, יחידות הסמך והגופים הנלווים, חברות ממשלתיות, רשויות מקומיות, תאגידים סטטוטוריים או</w:t>
      </w:r>
      <w:r w:rsidRPr="00105FF0">
        <w:rPr>
          <w:rFonts w:ascii="David" w:hAnsi="David" w:cs="David"/>
          <w:b/>
        </w:rPr>
        <w:t xml:space="preserve"> </w:t>
      </w:r>
      <w:r w:rsidRPr="00105FF0">
        <w:rPr>
          <w:rFonts w:ascii="David" w:hAnsi="David" w:cs="David"/>
          <w:b/>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74F6EF" w14:textId="77777777" w:rsidR="003E5031" w:rsidRPr="00105FF0" w:rsidRDefault="003E5031" w:rsidP="003E5031">
      <w:pPr>
        <w:spacing w:line="276" w:lineRule="auto"/>
        <w:ind w:left="720"/>
        <w:rPr>
          <w:rFonts w:ascii="David" w:eastAsia="Calibri" w:hAnsi="David" w:cs="David"/>
          <w:lang w:eastAsia="he-IL"/>
        </w:rPr>
      </w:pPr>
    </w:p>
    <w:p w14:paraId="5C31F09C" w14:textId="77777777" w:rsidR="003E5031" w:rsidRPr="00105FF0" w:rsidRDefault="003E5031" w:rsidP="004C6B97">
      <w:pPr>
        <w:widowControl w:val="0"/>
        <w:numPr>
          <w:ilvl w:val="0"/>
          <w:numId w:val="104"/>
        </w:numPr>
        <w:spacing w:after="120" w:line="276" w:lineRule="auto"/>
        <w:jc w:val="both"/>
        <w:rPr>
          <w:rFonts w:ascii="David" w:hAnsi="David" w:cs="David"/>
          <w:bCs/>
          <w:rtl/>
        </w:rPr>
      </w:pPr>
      <w:r w:rsidRPr="00105FF0">
        <w:rPr>
          <w:rFonts w:ascii="David" w:hAnsi="David" w:cs="David"/>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משרדי הממשלה, יחידות הסמך והגופים הנלווים, חברות ממשלתיות, רשויות מקומיות, תאגידים סטטוטוריים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2E87CF3" w14:textId="77777777" w:rsidR="003E5031" w:rsidRPr="00105FF0" w:rsidRDefault="003E5031" w:rsidP="003E5031">
      <w:pPr>
        <w:spacing w:line="276" w:lineRule="auto"/>
        <w:ind w:left="720"/>
        <w:rPr>
          <w:rFonts w:ascii="David" w:eastAsia="Calibri" w:hAnsi="David" w:cs="David"/>
          <w:lang w:eastAsia="he-IL"/>
        </w:rPr>
      </w:pPr>
    </w:p>
    <w:p w14:paraId="2C0E2C74"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והגופים הנלווים, חברות ממשלתיות, רשויות מקומיות, תאגידים סטטוטוריים, על כל זכות או סעד המוקנים להם על פי כל דין ועל פי חוזה זה.</w:t>
      </w:r>
      <w:r w:rsidRPr="00105FF0">
        <w:rPr>
          <w:rFonts w:ascii="David" w:hAnsi="David" w:cs="David"/>
          <w:b/>
          <w:rtl/>
        </w:rPr>
        <w:tab/>
      </w:r>
    </w:p>
    <w:p w14:paraId="36CC1E22" w14:textId="77777777" w:rsidR="003E5031" w:rsidRPr="00105FF0" w:rsidRDefault="003E5031" w:rsidP="003E5031">
      <w:pPr>
        <w:spacing w:line="276" w:lineRule="auto"/>
        <w:ind w:left="720"/>
        <w:rPr>
          <w:rFonts w:ascii="David" w:eastAsia="Calibri" w:hAnsi="David" w:cs="David"/>
          <w:lang w:eastAsia="he-IL"/>
        </w:rPr>
      </w:pPr>
    </w:p>
    <w:p w14:paraId="4FACCD7A"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מבלי לגרוע מהוראות הביטוח שלעיל, מובהר ומוסכם כי משרד האוצר, משרדי הממשלה, יחידות הסמך והגופים הנלווים, חברות ממשלתיות, רשויות מקומיות, תאגידים סטטוטוריים שומרים לעצמם את הזכות לעדכן/ לשנות את דרישות הביטוח לכל הליך של פנייה פרטנית באופן נפרד, הכל בהתאם לשירותים הנדרשים נשוא אותו הליך פניה פרטנית ושיקול דעתם הבלעדי.  </w:t>
      </w:r>
    </w:p>
    <w:p w14:paraId="335393F8" w14:textId="77777777" w:rsidR="003E5031" w:rsidRPr="00105FF0" w:rsidRDefault="003E5031" w:rsidP="003E5031">
      <w:pPr>
        <w:spacing w:line="276" w:lineRule="auto"/>
        <w:ind w:left="720"/>
        <w:rPr>
          <w:rFonts w:ascii="David" w:eastAsia="Calibri" w:hAnsi="David" w:cs="David"/>
          <w:lang w:eastAsia="he-IL"/>
        </w:rPr>
      </w:pPr>
    </w:p>
    <w:p w14:paraId="286051FC"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אי עמידה בתנאי נספח זה מהווה הפרה יסודית של הסכם זה.</w:t>
      </w:r>
    </w:p>
    <w:p w14:paraId="1235EF91" w14:textId="77777777" w:rsidR="003E5031" w:rsidRPr="00105FF0" w:rsidRDefault="003E5031" w:rsidP="003E5031">
      <w:pPr>
        <w:pStyle w:val="affffff3"/>
        <w:spacing w:line="276" w:lineRule="auto"/>
        <w:ind w:left="-1"/>
        <w:rPr>
          <w:rFonts w:ascii="David" w:hAnsi="David" w:cs="David"/>
          <w:b/>
          <w:bCs/>
          <w:rtl/>
        </w:rPr>
      </w:pPr>
    </w:p>
    <w:p w14:paraId="3A3437F0" w14:textId="77777777" w:rsidR="003E5031" w:rsidRPr="00105FF0" w:rsidRDefault="003E5031" w:rsidP="003E5031">
      <w:pPr>
        <w:bidi w:val="0"/>
        <w:spacing w:before="200" w:after="200" w:line="276" w:lineRule="auto"/>
        <w:rPr>
          <w:rFonts w:ascii="David" w:eastAsiaTheme="minorHAnsi" w:hAnsi="David" w:cs="David"/>
          <w:b/>
          <w:bCs/>
          <w:sz w:val="40"/>
          <w:szCs w:val="40"/>
        </w:rPr>
      </w:pPr>
      <w:r w:rsidRPr="00105FF0">
        <w:rPr>
          <w:rFonts w:ascii="David" w:hAnsi="David" w:cs="David"/>
          <w:rtl/>
        </w:rPr>
        <w:br w:type="page"/>
      </w:r>
    </w:p>
    <w:p w14:paraId="0052B6C0" w14:textId="5F891EBD" w:rsidR="003E5031" w:rsidRPr="00105FF0" w:rsidRDefault="003E5031" w:rsidP="006954AB">
      <w:pPr>
        <w:pStyle w:val="affffffffff4"/>
        <w:rPr>
          <w:rtl/>
        </w:rPr>
      </w:pPr>
      <w:bookmarkStart w:id="252" w:name="_Toc81307347"/>
      <w:r w:rsidRPr="00105FF0">
        <w:rPr>
          <w:rtl/>
        </w:rPr>
        <w:t>נספח ה'– התחייבות לסודיות והיעדר ניגוד עניינים</w:t>
      </w:r>
      <w:bookmarkEnd w:id="252"/>
    </w:p>
    <w:p w14:paraId="3D93706C" w14:textId="1EB5C842" w:rsidR="003E5031" w:rsidRPr="00105FF0" w:rsidRDefault="003E5031" w:rsidP="00677567">
      <w:pPr>
        <w:widowControl w:val="0"/>
        <w:spacing w:before="40" w:line="276" w:lineRule="auto"/>
        <w:rPr>
          <w:rFonts w:ascii="David" w:hAnsi="David" w:cs="David"/>
          <w:b/>
          <w:bCs/>
          <w:rtl/>
        </w:rPr>
      </w:pPr>
      <w:r w:rsidRPr="00105FF0">
        <w:rPr>
          <w:rFonts w:ascii="David" w:hAnsi="David" w:cs="David"/>
          <w:b/>
          <w:bCs/>
          <w:rtl/>
        </w:rPr>
        <w:t>לכבוד</w:t>
      </w:r>
    </w:p>
    <w:p w14:paraId="5C4CC486" w14:textId="77777777" w:rsidR="003E5031" w:rsidRPr="00105FF0" w:rsidRDefault="003E5031" w:rsidP="003E5031">
      <w:pPr>
        <w:spacing w:line="276" w:lineRule="auto"/>
        <w:jc w:val="both"/>
        <w:rPr>
          <w:rFonts w:ascii="David" w:hAnsi="David" w:cs="David"/>
          <w:b/>
          <w:bCs/>
          <w:rtl/>
        </w:rPr>
      </w:pPr>
      <w:r w:rsidRPr="00105FF0">
        <w:rPr>
          <w:rFonts w:ascii="David" w:hAnsi="David" w:cs="David"/>
          <w:b/>
          <w:bCs/>
          <w:rtl/>
        </w:rPr>
        <w:t xml:space="preserve">מינהל הרכש הממשלתי, החשב הכללי משרד האוצר </w:t>
      </w:r>
    </w:p>
    <w:p w14:paraId="081C3315" w14:textId="77777777" w:rsidR="003E5031" w:rsidRPr="00105FF0" w:rsidRDefault="003E5031" w:rsidP="003E5031">
      <w:pPr>
        <w:spacing w:before="40" w:after="40" w:line="276" w:lineRule="auto"/>
        <w:ind w:left="397"/>
        <w:jc w:val="both"/>
        <w:rPr>
          <w:rFonts w:ascii="David" w:hAnsi="David" w:cs="David"/>
          <w:rtl/>
        </w:rPr>
      </w:pPr>
    </w:p>
    <w:p w14:paraId="3CE05D68" w14:textId="77777777" w:rsidR="003E5031" w:rsidRPr="00105FF0" w:rsidRDefault="003E5031" w:rsidP="006C79B1">
      <w:pPr>
        <w:spacing w:before="40" w:after="40" w:line="276" w:lineRule="auto"/>
        <w:jc w:val="both"/>
        <w:rPr>
          <w:rFonts w:ascii="David" w:hAnsi="David" w:cs="David"/>
          <w:u w:val="single"/>
          <w:rtl/>
        </w:rPr>
      </w:pPr>
      <w:r w:rsidRPr="00105FF0">
        <w:rPr>
          <w:rFonts w:ascii="David" w:hAnsi="David" w:cs="David"/>
          <w:rtl/>
        </w:rPr>
        <w:t>אני _______________________, ת.ז. __________________, אשר תפקידי אצל</w:t>
      </w:r>
      <w:r w:rsidR="006C79B1" w:rsidRPr="00105FF0">
        <w:rPr>
          <w:rFonts w:ascii="David" w:hAnsi="David" w:cs="David"/>
          <w:rtl/>
        </w:rPr>
        <w:t xml:space="preserve"> ____________(להלן: "</w:t>
      </w:r>
      <w:r w:rsidRPr="00105FF0">
        <w:rPr>
          <w:rFonts w:ascii="David" w:hAnsi="David" w:cs="David"/>
          <w:b/>
          <w:bCs/>
          <w:rtl/>
        </w:rPr>
        <w:t>הספק</w:t>
      </w:r>
      <w:r w:rsidR="006C79B1" w:rsidRPr="00105FF0">
        <w:rPr>
          <w:rFonts w:ascii="David" w:hAnsi="David" w:cs="David"/>
          <w:rtl/>
        </w:rPr>
        <w:t>")</w:t>
      </w:r>
      <w:r w:rsidRPr="00105FF0">
        <w:rPr>
          <w:rFonts w:ascii="David" w:hAnsi="David" w:cs="David"/>
          <w:rtl/>
        </w:rPr>
        <w:t xml:space="preserve"> הינו ______________________, נותן התחייבות זו בקשר </w:t>
      </w:r>
      <w:r w:rsidR="006C79B1" w:rsidRPr="00105FF0">
        <w:rPr>
          <w:rFonts w:ascii="David" w:hAnsi="David" w:cs="David"/>
          <w:rtl/>
        </w:rPr>
        <w:t>למכרז</w:t>
      </w:r>
      <w:r w:rsidR="0087034C" w:rsidRPr="00105FF0">
        <w:rPr>
          <w:rFonts w:ascii="David" w:hAnsi="David" w:cs="David"/>
          <w:rtl/>
        </w:rPr>
        <w:t xml:space="preserve"> מרכזי מספר </w:t>
      </w:r>
      <w:sdt>
        <w:sdtPr>
          <w:rPr>
            <w:rFonts w:ascii="David" w:hAnsi="David" w:cs="David"/>
            <w:rtl/>
          </w:rPr>
          <w:alias w:val="נושא"/>
          <w:tag w:val=""/>
          <w:id w:val="2001378482"/>
          <w:placeholder>
            <w:docPart w:val="625B533A432E4FDD91AF206B4BE79BA1"/>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rtl/>
            </w:rPr>
            <w:t>11-2021</w:t>
          </w:r>
        </w:sdtContent>
      </w:sdt>
      <w:r w:rsidR="0087034C" w:rsidRPr="00105FF0">
        <w:rPr>
          <w:rFonts w:ascii="David" w:hAnsi="David" w:cs="David"/>
          <w:rtl/>
        </w:rPr>
        <w:t xml:space="preserve"> לפיתוח, עדכון ויישום שיטות שכר עידוד ותגמול דיפרנציאלי עבור משרדי הממשלה, יחידות הסמך וגופים נלווים</w:t>
      </w:r>
      <w:r w:rsidR="006C79B1" w:rsidRPr="00105FF0">
        <w:rPr>
          <w:rFonts w:ascii="David" w:hAnsi="David" w:cs="David"/>
          <w:rtl/>
        </w:rPr>
        <w:t xml:space="preserve"> </w:t>
      </w:r>
      <w:r w:rsidRPr="00105FF0">
        <w:rPr>
          <w:rFonts w:ascii="David" w:hAnsi="David" w:cs="David"/>
          <w:rtl/>
        </w:rPr>
        <w:t>(להלן - "</w:t>
      </w:r>
      <w:r w:rsidRPr="00105FF0">
        <w:rPr>
          <w:rFonts w:ascii="David" w:hAnsi="David" w:cs="David"/>
          <w:b/>
          <w:bCs/>
          <w:rtl/>
        </w:rPr>
        <w:t>המכרז</w:t>
      </w:r>
      <w:r w:rsidRPr="00105FF0">
        <w:rPr>
          <w:rFonts w:ascii="David" w:hAnsi="David" w:cs="David"/>
          <w:rtl/>
        </w:rPr>
        <w:t>").</w:t>
      </w:r>
    </w:p>
    <w:p w14:paraId="066C4224" w14:textId="77777777" w:rsidR="003E5031" w:rsidRPr="00105FF0" w:rsidRDefault="003E5031" w:rsidP="004C6B97">
      <w:pPr>
        <w:pStyle w:val="N1"/>
        <w:widowControl w:val="0"/>
        <w:numPr>
          <w:ilvl w:val="0"/>
          <w:numId w:val="77"/>
        </w:numPr>
        <w:spacing w:line="276" w:lineRule="auto"/>
        <w:rPr>
          <w:rFonts w:ascii="David" w:hAnsi="David"/>
          <w:sz w:val="24"/>
          <w:rtl/>
        </w:rPr>
      </w:pPr>
      <w:r w:rsidRPr="00105FF0">
        <w:rPr>
          <w:rFonts w:ascii="David" w:hAnsi="David"/>
          <w:sz w:val="24"/>
          <w:rtl/>
        </w:rPr>
        <w:t>בהתחייבות זו תהיה למונחים הבאים המשמעות המופיעה לצידם:</w:t>
      </w:r>
    </w:p>
    <w:p w14:paraId="02320D03" w14:textId="77777777" w:rsidR="003E5031" w:rsidRPr="00105FF0" w:rsidRDefault="003E5031" w:rsidP="003E5031">
      <w:pPr>
        <w:pStyle w:val="affff2"/>
        <w:widowControl w:val="0"/>
        <w:spacing w:before="120" w:after="120" w:line="276" w:lineRule="auto"/>
        <w:ind w:left="1440" w:firstLine="0"/>
        <w:rPr>
          <w:rFonts w:ascii="David" w:hAnsi="David"/>
          <w:sz w:val="24"/>
          <w:rtl/>
        </w:rPr>
      </w:pPr>
      <w:r w:rsidRPr="00105FF0">
        <w:rPr>
          <w:rFonts w:ascii="David" w:hAnsi="David"/>
          <w:b/>
          <w:bCs/>
          <w:sz w:val="24"/>
          <w:rtl/>
        </w:rPr>
        <w:t>"מידע"</w:t>
      </w:r>
      <w:r w:rsidRPr="00105FF0">
        <w:rPr>
          <w:rFonts w:ascii="David" w:hAnsi="David"/>
          <w:sz w:val="24"/>
          <w:rtl/>
        </w:rPr>
        <w:t xml:space="preserve"> - כל מידע (</w:t>
      </w:r>
      <w:r w:rsidRPr="00105FF0">
        <w:rPr>
          <w:rFonts w:ascii="David" w:hAnsi="David"/>
          <w:sz w:val="24"/>
        </w:rPr>
        <w:t>Information</w:t>
      </w:r>
      <w:r w:rsidRPr="00105FF0">
        <w:rPr>
          <w:rFonts w:ascii="David" w:hAnsi="David"/>
          <w:sz w:val="24"/>
          <w:rtl/>
        </w:rPr>
        <w:t>), ידע (</w:t>
      </w:r>
      <w:r w:rsidRPr="00105FF0">
        <w:rPr>
          <w:rFonts w:ascii="David" w:hAnsi="David"/>
          <w:sz w:val="24"/>
        </w:rPr>
        <w:t>Know-How</w:t>
      </w:r>
      <w:r w:rsidRPr="00105FF0">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529ECD4" w14:textId="77777777" w:rsidR="003E5031" w:rsidRPr="00105FF0" w:rsidRDefault="003E5031" w:rsidP="003E5031">
      <w:pPr>
        <w:pStyle w:val="affff2"/>
        <w:widowControl w:val="0"/>
        <w:spacing w:before="120" w:after="120" w:line="276" w:lineRule="auto"/>
        <w:ind w:left="1440" w:firstLine="0"/>
        <w:rPr>
          <w:rFonts w:ascii="David" w:hAnsi="David"/>
          <w:sz w:val="24"/>
          <w:rtl/>
        </w:rPr>
      </w:pPr>
      <w:r w:rsidRPr="00105FF0">
        <w:rPr>
          <w:rFonts w:ascii="David" w:hAnsi="David"/>
          <w:b/>
          <w:bCs/>
          <w:sz w:val="24"/>
          <w:rtl/>
        </w:rPr>
        <w:t xml:space="preserve">"סודות מקצועיים" </w:t>
      </w:r>
      <w:r w:rsidRPr="00105FF0">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6F5876" w14:textId="77777777" w:rsidR="003E5031" w:rsidRPr="00105FF0" w:rsidRDefault="003E5031" w:rsidP="004C6B97">
      <w:pPr>
        <w:pStyle w:val="af5"/>
        <w:numPr>
          <w:ilvl w:val="0"/>
          <w:numId w:val="77"/>
        </w:numPr>
        <w:spacing w:line="276" w:lineRule="auto"/>
        <w:jc w:val="both"/>
        <w:rPr>
          <w:rFonts w:ascii="David" w:hAnsi="David" w:cs="David"/>
        </w:rPr>
      </w:pPr>
      <w:r w:rsidRPr="00105FF0">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A1705E"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260CD9F"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26BD0FD3" w14:textId="77777777" w:rsidR="003E5031" w:rsidRPr="00105FF0" w:rsidRDefault="003E5031" w:rsidP="004C6B97">
      <w:pPr>
        <w:pStyle w:val="af5"/>
        <w:numPr>
          <w:ilvl w:val="0"/>
          <w:numId w:val="77"/>
        </w:numPr>
        <w:spacing w:line="276" w:lineRule="auto"/>
        <w:jc w:val="both"/>
        <w:rPr>
          <w:rFonts w:ascii="David" w:hAnsi="David" w:cs="David"/>
        </w:rPr>
      </w:pPr>
      <w:r w:rsidRPr="00105FF0">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E14DAEF"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 xml:space="preserve">אני מתחייב להודיע לעורך המכרז ולמזמין על כל </w:t>
      </w:r>
      <w:r w:rsidR="00941C5F" w:rsidRPr="00105FF0">
        <w:rPr>
          <w:rFonts w:ascii="David" w:hAnsi="David" w:cs="David"/>
          <w:i/>
          <w:iCs/>
          <w:rtl/>
        </w:rPr>
        <w:t xml:space="preserve">חשש </w:t>
      </w:r>
      <w:r w:rsidRPr="00105FF0">
        <w:rPr>
          <w:rFonts w:ascii="David" w:hAnsi="David" w:cs="David"/>
          <w:rtl/>
        </w:rPr>
        <w:t xml:space="preserve">לקיום ניגוד עניינים בין התחייבויותיי על פי ההסכם לבין פעילות אחרת שלי. </w:t>
      </w:r>
    </w:p>
    <w:p w14:paraId="411FCF07" w14:textId="77777777" w:rsidR="003E5031" w:rsidRPr="00105FF0" w:rsidRDefault="003E5031" w:rsidP="003E5031">
      <w:pPr>
        <w:pStyle w:val="af5"/>
        <w:spacing w:line="276" w:lineRule="auto"/>
        <w:jc w:val="both"/>
        <w:rPr>
          <w:rFonts w:ascii="David" w:hAnsi="David" w:cs="David"/>
          <w:rtl/>
        </w:rPr>
      </w:pPr>
    </w:p>
    <w:p w14:paraId="7C560EF7" w14:textId="77777777" w:rsidR="003E5031" w:rsidRPr="00105FF0" w:rsidRDefault="003E5031" w:rsidP="003E5031">
      <w:pPr>
        <w:spacing w:after="200" w:line="276" w:lineRule="auto"/>
        <w:jc w:val="center"/>
        <w:rPr>
          <w:rFonts w:ascii="David" w:hAnsi="David" w:cs="David"/>
          <w:rtl/>
        </w:rPr>
      </w:pPr>
    </w:p>
    <w:p w14:paraId="0C890841" w14:textId="77777777" w:rsidR="003E5031" w:rsidRPr="00105FF0" w:rsidRDefault="003E5031" w:rsidP="003E5031">
      <w:pPr>
        <w:spacing w:after="200" w:line="276" w:lineRule="auto"/>
        <w:jc w:val="center"/>
        <w:rPr>
          <w:rFonts w:ascii="David" w:hAnsi="David" w:cs="David"/>
          <w:b/>
          <w:bCs/>
          <w:rtl/>
        </w:rPr>
      </w:pPr>
      <w:r w:rsidRPr="00105FF0">
        <w:rPr>
          <w:rFonts w:ascii="David" w:hAnsi="David" w:cs="David"/>
          <w:rtl/>
        </w:rPr>
        <w:t>שם: _________________ חתימה: _____________ תאריך:___________</w:t>
      </w:r>
      <w:r w:rsidRPr="00105FF0">
        <w:rPr>
          <w:rFonts w:ascii="David" w:hAnsi="David" w:cs="David"/>
          <w:sz w:val="20"/>
          <w:rtl/>
        </w:rPr>
        <w:t xml:space="preserve"> </w:t>
      </w:r>
    </w:p>
    <w:bookmarkEnd w:id="234"/>
    <w:p w14:paraId="2906EF4F" w14:textId="2183E850" w:rsidR="00EE1B7F" w:rsidRPr="00105FF0" w:rsidRDefault="00EE1B7F" w:rsidP="00EE1B7F">
      <w:pPr>
        <w:spacing w:line="276" w:lineRule="auto"/>
        <w:rPr>
          <w:rFonts w:ascii="David" w:hAnsi="David" w:cs="David"/>
          <w:sz w:val="22"/>
          <w:szCs w:val="22"/>
          <w:rtl/>
        </w:rPr>
      </w:pPr>
    </w:p>
    <w:p w14:paraId="6FEC67ED" w14:textId="6EE447D3" w:rsidR="00F47B2C" w:rsidRPr="00105FF0" w:rsidRDefault="00F47B2C" w:rsidP="0040081F">
      <w:pPr>
        <w:pStyle w:val="0"/>
        <w:numPr>
          <w:ilvl w:val="0"/>
          <w:numId w:val="0"/>
        </w:numPr>
        <w:ind w:left="567" w:hanging="567"/>
        <w:jc w:val="left"/>
        <w:rPr>
          <w:rtl/>
        </w:rPr>
      </w:pPr>
    </w:p>
    <w:sectPr w:rsidR="00F47B2C" w:rsidRPr="00105FF0" w:rsidSect="0083787C">
      <w:pgSz w:w="11906" w:h="16838" w:code="9"/>
      <w:pgMar w:top="1616" w:right="1274" w:bottom="1440"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712CB" w14:textId="77777777" w:rsidR="00D1519D" w:rsidRDefault="00D1519D">
      <w:r>
        <w:separator/>
      </w:r>
    </w:p>
  </w:endnote>
  <w:endnote w:type="continuationSeparator" w:id="0">
    <w:p w14:paraId="7536198B" w14:textId="77777777" w:rsidR="00D1519D" w:rsidRDefault="00D15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Times NR CEw MT">
    <w:altName w:val="Times New Roman"/>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D4611" w14:textId="77777777" w:rsidR="00391E35" w:rsidRDefault="00391E35" w:rsidP="003468EC">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04EF0" w14:textId="77777777" w:rsidR="00391E35" w:rsidRDefault="00391E35" w:rsidP="00195737">
    <w:pPr>
      <w:pStyle w:val="a"/>
      <w:numPr>
        <w:ilvl w:val="0"/>
        <w:numId w:val="0"/>
      </w:numPr>
      <w:ind w:left="18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4F1A2" w14:textId="77777777" w:rsidR="00391E35" w:rsidRPr="004F2C6D" w:rsidRDefault="00391E35" w:rsidP="004F2C6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A13E5" w14:textId="77777777" w:rsidR="00391E35" w:rsidRPr="004F2C6D" w:rsidRDefault="00391E35" w:rsidP="004F2C6D"/>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47AAD" w14:textId="77777777" w:rsidR="00391E35" w:rsidRDefault="00391E35" w:rsidP="003468EC">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F6E44" w14:textId="77777777" w:rsidR="00391E35" w:rsidRDefault="00391E35" w:rsidP="00195737">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18115" w14:textId="77777777" w:rsidR="00D1519D" w:rsidRDefault="00D1519D" w:rsidP="00DB6CB4">
      <w:r>
        <w:separator/>
      </w:r>
    </w:p>
  </w:footnote>
  <w:footnote w:type="continuationSeparator" w:id="0">
    <w:p w14:paraId="21B5DC72" w14:textId="77777777" w:rsidR="00D1519D" w:rsidRDefault="00D1519D">
      <w:r>
        <w:continuationSeparator/>
      </w:r>
    </w:p>
  </w:footnote>
  <w:footnote w:id="1">
    <w:p w14:paraId="5B4C4013" w14:textId="77777777" w:rsidR="00391E35" w:rsidRPr="00FB11CB" w:rsidRDefault="00391E35" w:rsidP="00BA509F">
      <w:pPr>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2">
    <w:p w14:paraId="1742FA3D" w14:textId="77777777" w:rsidR="00391E35" w:rsidRPr="00D63255" w:rsidRDefault="00391E35" w:rsidP="00BA509F">
      <w:pPr>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C97FF" w14:textId="77777777" w:rsidR="00391E35" w:rsidRDefault="00D1519D">
    <w:pPr>
      <w:pStyle w:val="afc"/>
    </w:pPr>
    <w:r>
      <w:pict w14:anchorId="425BFD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42699330" o:spid="_x0000_s2052" type="#_x0000_t136" style="position:absolute;margin-left:0;margin-top:0;width:416.9pt;height:166.75pt;rotation:315;z-index:-251654144;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264FB514" w14:textId="77777777" w:rsidR="00391E35" w:rsidRDefault="00391E35"/>
  <w:p w14:paraId="5AE296E2" w14:textId="77777777" w:rsidR="00391E35" w:rsidRDefault="00D1519D" w:rsidP="00FA2FBC">
    <w:r>
      <w:pict w14:anchorId="5E09A74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91E35" w:rsidRPr="00C66653">
      <w:rPr>
        <w:rFonts w:hint="cs"/>
        <w:b/>
        <w:bCs/>
        <w:sz w:val="22"/>
        <w:szCs w:val="22"/>
        <w:rtl/>
      </w:rPr>
      <w:t xml:space="preserve"> </w:t>
    </w:r>
    <w:r w:rsidR="00391E35" w:rsidRPr="00C66653">
      <w:rPr>
        <w:b/>
        <w:bCs/>
        <w:sz w:val="22"/>
        <w:szCs w:val="22"/>
        <w:rtl/>
      </w:rPr>
      <w:t>–</w:t>
    </w:r>
    <w:r w:rsidR="00391E35" w:rsidRPr="00C66653">
      <w:rPr>
        <w:rFonts w:hint="cs"/>
        <w:b/>
        <w:bCs/>
        <w:sz w:val="22"/>
        <w:szCs w:val="22"/>
        <w:rtl/>
      </w:rPr>
      <w:t xml:space="preserve"> </w:t>
    </w:r>
  </w:p>
  <w:p w14:paraId="41C3350B" w14:textId="77777777" w:rsidR="00391E35" w:rsidRDefault="00391E3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EDD68" w14:textId="77777777" w:rsidR="00391E35" w:rsidRDefault="00391E35" w:rsidP="00FA2FB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3B30CEF3" w14:textId="79F76C3C" w:rsidR="00391E35" w:rsidRDefault="00391E35" w:rsidP="00FA2FBC">
    <w:pPr>
      <w:tabs>
        <w:tab w:val="center" w:pos="4184"/>
        <w:tab w:val="right" w:pos="8787"/>
      </w:tabs>
      <w:spacing w:line="276" w:lineRule="auto"/>
      <w:jc w:val="center"/>
      <w:rPr>
        <w:rFonts w:cs="David"/>
        <w:sz w:val="20"/>
        <w:szCs w:val="20"/>
        <w:rtl/>
      </w:rPr>
    </w:pPr>
    <w:r>
      <w:rPr>
        <w:rFonts w:cs="David" w:hint="cs"/>
        <w:b/>
        <w:bCs/>
        <w:sz w:val="20"/>
        <w:szCs w:val="20"/>
        <w:rtl/>
      </w:rPr>
      <w:t>מינהל הרכש הממשלתי</w:t>
    </w:r>
  </w:p>
  <w:p w14:paraId="0A53A87C" w14:textId="77777777" w:rsidR="00391E35" w:rsidRPr="00537C02" w:rsidRDefault="00391E35" w:rsidP="00537C02">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A8016E5" w14:textId="1AAD5F94" w:rsidR="00391E35" w:rsidRDefault="00391E3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00AD3">
      <w:rPr>
        <w:rFonts w:cs="David"/>
        <w:b/>
        <w:bCs/>
        <w:noProof/>
        <w:sz w:val="20"/>
        <w:szCs w:val="20"/>
        <w:rtl/>
      </w:rPr>
      <w:t>89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00AD3">
      <w:rPr>
        <w:rFonts w:cs="David"/>
        <w:b/>
        <w:bCs/>
        <w:noProof/>
        <w:sz w:val="20"/>
        <w:szCs w:val="20"/>
        <w:rtl/>
      </w:rPr>
      <w:t>89</w:t>
    </w:r>
    <w:r w:rsidRPr="005C682F">
      <w:rPr>
        <w:rFonts w:cs="David"/>
        <w:b/>
        <w:bCs/>
        <w:sz w:val="20"/>
        <w:szCs w:val="20"/>
        <w:rtl/>
      </w:rPr>
      <w:fldChar w:fldCharType="end"/>
    </w:r>
  </w:p>
  <w:p w14:paraId="187820C8" w14:textId="79AFE35D" w:rsidR="00391E35" w:rsidRPr="00BC340D" w:rsidRDefault="00391E35" w:rsidP="00071CA1">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2 מיום 31.8.2021</w:t>
    </w:r>
  </w:p>
  <w:p w14:paraId="043F6B22" w14:textId="77777777" w:rsidR="00391E35" w:rsidRDefault="00391E3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1F94" w14:textId="77777777" w:rsidR="00391E35" w:rsidRDefault="00391E35" w:rsidP="00EA478D">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59744189" w14:textId="6FC4D86D" w:rsidR="00391E35" w:rsidRDefault="00391E35" w:rsidP="00EA478D">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6DAFADA7" w14:textId="3DDD6535" w:rsidR="00391E35" w:rsidRPr="00537C02" w:rsidRDefault="00391E35" w:rsidP="00EA478D">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C031DA1" w14:textId="552B2023" w:rsidR="00391E35" w:rsidRDefault="00391E35" w:rsidP="00EA478D">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00AD3">
      <w:rPr>
        <w:rFonts w:cs="David"/>
        <w:b/>
        <w:bCs/>
        <w:noProof/>
        <w:sz w:val="20"/>
        <w:szCs w:val="20"/>
        <w:rtl/>
      </w:rPr>
      <w:t>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00AD3">
      <w:rPr>
        <w:rFonts w:cs="David"/>
        <w:b/>
        <w:bCs/>
        <w:noProof/>
        <w:sz w:val="20"/>
        <w:szCs w:val="20"/>
        <w:rtl/>
      </w:rPr>
      <w:t>83</w:t>
    </w:r>
    <w:r w:rsidRPr="005C682F">
      <w:rPr>
        <w:rFonts w:cs="David"/>
        <w:b/>
        <w:bCs/>
        <w:sz w:val="20"/>
        <w:szCs w:val="20"/>
        <w:rtl/>
      </w:rPr>
      <w:fldChar w:fldCharType="end"/>
    </w:r>
  </w:p>
  <w:p w14:paraId="7E9482CD" w14:textId="757C3C86" w:rsidR="00391E35" w:rsidRPr="00BC340D" w:rsidRDefault="00391E35" w:rsidP="0040081F">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1 מיום 19.7.2021</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E4B9C" w14:textId="77777777" w:rsidR="00391E35" w:rsidRPr="004F2C6D" w:rsidRDefault="00D1519D" w:rsidP="004F2C6D">
    <w:r>
      <w:pict w14:anchorId="33646BE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1" type="#_x0000_t136" style="position:absolute;left:0;text-align:left;margin-left:0;margin-top:0;width:416.9pt;height:166.75pt;rotation:315;z-index:-251644928;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4BF7A6D8" w14:textId="77777777" w:rsidR="00391E35" w:rsidRPr="004F2C6D" w:rsidRDefault="00391E35" w:rsidP="004F2C6D"/>
  <w:p w14:paraId="76C87A04" w14:textId="77777777" w:rsidR="00391E35" w:rsidRPr="004F2C6D" w:rsidRDefault="00D1519D" w:rsidP="004F2C6D">
    <w:r>
      <w:pict w14:anchorId="2E8B329D">
        <v:shape id="_x0000_s2060" type="#_x0000_t136" style="position:absolute;left:0;text-align:left;margin-left:0;margin-top:0;width:493.9pt;height:89.8pt;rotation:315;z-index:-25164595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91E35" w:rsidRPr="004F2C6D">
      <w:rPr>
        <w:rFonts w:hint="cs"/>
        <w:rtl/>
      </w:rPr>
      <w:t xml:space="preserve"> </w:t>
    </w:r>
    <w:r w:rsidR="00391E35" w:rsidRPr="004F2C6D">
      <w:rPr>
        <w:rtl/>
      </w:rPr>
      <w:t>–</w:t>
    </w:r>
    <w:r w:rsidR="00391E35" w:rsidRPr="004F2C6D">
      <w:rPr>
        <w:rFonts w:hint="cs"/>
        <w:rtl/>
      </w:rPr>
      <w:t xml:space="preserve"> </w:t>
    </w:r>
  </w:p>
  <w:p w14:paraId="03FDEB96" w14:textId="77777777" w:rsidR="00391E35" w:rsidRPr="004F2C6D" w:rsidRDefault="00391E35" w:rsidP="004F2C6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514F" w14:textId="77777777" w:rsidR="00391E35" w:rsidRDefault="00D1519D">
    <w:pPr>
      <w:pStyle w:val="afc"/>
    </w:pPr>
    <w:r>
      <w:pict w14:anchorId="2D217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8" type="#_x0000_t136" style="position:absolute;margin-left:0;margin-top:0;width:416.9pt;height:166.75pt;rotation:315;z-index:-251649024;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70972D92" w14:textId="77777777" w:rsidR="00391E35" w:rsidRDefault="00391E35"/>
  <w:p w14:paraId="72BC2D20" w14:textId="77777777" w:rsidR="00391E35" w:rsidRDefault="00D1519D" w:rsidP="00FA2FBC">
    <w:r>
      <w:pict w14:anchorId="7861217F">
        <v:shape id="_x0000_s2057" type="#_x0000_t136" style="position:absolute;left:0;text-align:left;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91E35" w:rsidRPr="00C66653">
      <w:rPr>
        <w:rFonts w:hint="cs"/>
        <w:b/>
        <w:bCs/>
        <w:sz w:val="22"/>
        <w:szCs w:val="22"/>
        <w:rtl/>
      </w:rPr>
      <w:t xml:space="preserve"> </w:t>
    </w:r>
    <w:r w:rsidR="00391E35" w:rsidRPr="00C66653">
      <w:rPr>
        <w:b/>
        <w:bCs/>
        <w:sz w:val="22"/>
        <w:szCs w:val="22"/>
        <w:rtl/>
      </w:rPr>
      <w:t>–</w:t>
    </w:r>
    <w:r w:rsidR="00391E35" w:rsidRPr="00C66653">
      <w:rPr>
        <w:rFonts w:hint="cs"/>
        <w:b/>
        <w:bCs/>
        <w:sz w:val="22"/>
        <w:szCs w:val="22"/>
        <w:rtl/>
      </w:rPr>
      <w:t xml:space="preserve"> </w:t>
    </w:r>
  </w:p>
  <w:p w14:paraId="381C24D4" w14:textId="77777777" w:rsidR="00391E35" w:rsidRDefault="00391E35"/>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D67C3" w14:textId="77777777" w:rsidR="00391E35" w:rsidRDefault="00391E35" w:rsidP="007B6FA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4A124E8C" w14:textId="77777777" w:rsidR="00391E35" w:rsidRDefault="00391E35" w:rsidP="007B6FAE">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3B5C3F3B" w14:textId="77777777" w:rsidR="00391E35" w:rsidRPr="00537C02" w:rsidRDefault="00391E35" w:rsidP="007B6FA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CF28343" w14:textId="04493450" w:rsidR="00391E35" w:rsidRDefault="00391E35" w:rsidP="007B6FAE">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7652E">
      <w:rPr>
        <w:rFonts w:cs="David"/>
        <w:b/>
        <w:bCs/>
        <w:noProof/>
        <w:sz w:val="20"/>
        <w:szCs w:val="20"/>
        <w:rtl/>
      </w:rPr>
      <w:t>112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7652E">
      <w:rPr>
        <w:rFonts w:cs="David"/>
        <w:b/>
        <w:bCs/>
        <w:noProof/>
        <w:sz w:val="20"/>
        <w:szCs w:val="20"/>
        <w:rtl/>
      </w:rPr>
      <w:t>113</w:t>
    </w:r>
    <w:r w:rsidRPr="005C682F">
      <w:rPr>
        <w:rFonts w:cs="David"/>
        <w:b/>
        <w:bCs/>
        <w:sz w:val="20"/>
        <w:szCs w:val="20"/>
        <w:rtl/>
      </w:rPr>
      <w:fldChar w:fldCharType="end"/>
    </w:r>
  </w:p>
  <w:p w14:paraId="5D2E94A3" w14:textId="031856E1" w:rsidR="00391E35" w:rsidRPr="007B6FAE" w:rsidRDefault="00391E35" w:rsidP="0040081F">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1 מיום 19.7.2021</w:t>
    </w:r>
  </w:p>
  <w:p w14:paraId="5F0923DB" w14:textId="77777777" w:rsidR="00391E35" w:rsidRDefault="00391E3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81"/>
        </w:tabs>
        <w:ind w:left="1481"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596757"/>
    <w:multiLevelType w:val="multilevel"/>
    <w:tmpl w:val="A86818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1" w15:restartNumberingAfterBreak="0">
    <w:nsid w:val="04F54BC7"/>
    <w:multiLevelType w:val="multilevel"/>
    <w:tmpl w:val="FD72B4D6"/>
    <w:name w:val="listhnumber43223222322233222222"/>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pStyle w:val="4-"/>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6D2257"/>
    <w:multiLevelType w:val="hybridMultilevel"/>
    <w:tmpl w:val="51F201E4"/>
    <w:lvl w:ilvl="0" w:tplc="DAF8E1A4">
      <w:start w:val="1"/>
      <w:numFmt w:val="hebrew1"/>
      <w:pStyle w:val="-0"/>
      <w:lvlText w:val="%1."/>
      <w:lvlJc w:val="center"/>
      <w:pPr>
        <w:ind w:left="3318" w:hanging="360"/>
      </w:pPr>
    </w:lvl>
    <w:lvl w:ilvl="1" w:tplc="04090019" w:tentative="1">
      <w:start w:val="1"/>
      <w:numFmt w:val="lowerLetter"/>
      <w:lvlText w:val="%2."/>
      <w:lvlJc w:val="left"/>
      <w:pPr>
        <w:ind w:left="4038" w:hanging="360"/>
      </w:pPr>
    </w:lvl>
    <w:lvl w:ilvl="2" w:tplc="0409001B" w:tentative="1">
      <w:start w:val="1"/>
      <w:numFmt w:val="lowerRoman"/>
      <w:lvlText w:val="%3."/>
      <w:lvlJc w:val="right"/>
      <w:pPr>
        <w:ind w:left="4758" w:hanging="180"/>
      </w:pPr>
    </w:lvl>
    <w:lvl w:ilvl="3" w:tplc="0409000F" w:tentative="1">
      <w:start w:val="1"/>
      <w:numFmt w:val="decimal"/>
      <w:lvlText w:val="%4."/>
      <w:lvlJc w:val="left"/>
      <w:pPr>
        <w:ind w:left="5478" w:hanging="360"/>
      </w:pPr>
    </w:lvl>
    <w:lvl w:ilvl="4" w:tplc="04090019" w:tentative="1">
      <w:start w:val="1"/>
      <w:numFmt w:val="lowerLetter"/>
      <w:lvlText w:val="%5."/>
      <w:lvlJc w:val="left"/>
      <w:pPr>
        <w:ind w:left="6198" w:hanging="360"/>
      </w:pPr>
    </w:lvl>
    <w:lvl w:ilvl="5" w:tplc="0409001B" w:tentative="1">
      <w:start w:val="1"/>
      <w:numFmt w:val="lowerRoman"/>
      <w:lvlText w:val="%6."/>
      <w:lvlJc w:val="right"/>
      <w:pPr>
        <w:ind w:left="6918" w:hanging="180"/>
      </w:pPr>
    </w:lvl>
    <w:lvl w:ilvl="6" w:tplc="0409000F" w:tentative="1">
      <w:start w:val="1"/>
      <w:numFmt w:val="decimal"/>
      <w:lvlText w:val="%7."/>
      <w:lvlJc w:val="left"/>
      <w:pPr>
        <w:ind w:left="7638" w:hanging="360"/>
      </w:pPr>
    </w:lvl>
    <w:lvl w:ilvl="7" w:tplc="04090019" w:tentative="1">
      <w:start w:val="1"/>
      <w:numFmt w:val="lowerLetter"/>
      <w:lvlText w:val="%8."/>
      <w:lvlJc w:val="left"/>
      <w:pPr>
        <w:ind w:left="8358" w:hanging="360"/>
      </w:pPr>
    </w:lvl>
    <w:lvl w:ilvl="8" w:tplc="0409001B" w:tentative="1">
      <w:start w:val="1"/>
      <w:numFmt w:val="lowerRoman"/>
      <w:lvlText w:val="%9."/>
      <w:lvlJc w:val="right"/>
      <w:pPr>
        <w:ind w:left="9078" w:hanging="180"/>
      </w:pPr>
    </w:lvl>
  </w:abstractNum>
  <w:abstractNum w:abstractNumId="26" w15:restartNumberingAfterBreak="0">
    <w:nsid w:val="126D241B"/>
    <w:multiLevelType w:val="hybridMultilevel"/>
    <w:tmpl w:val="83247E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17DE4B65"/>
    <w:multiLevelType w:val="singleLevel"/>
    <w:tmpl w:val="59AEEEB2"/>
    <w:styleLink w:val="-1211"/>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1D172E0B"/>
    <w:multiLevelType w:val="multilevel"/>
    <w:tmpl w:val="4D32D8A4"/>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07"/>
        </w:tabs>
        <w:ind w:left="1407" w:hanging="698"/>
      </w:pPr>
      <w:rPr>
        <w:b w:val="0"/>
        <w:bCs w:val="0"/>
        <w:sz w:val="24"/>
        <w:szCs w:val="24"/>
        <w:lang w:val="en-US" w:bidi="he-IL"/>
      </w:rPr>
    </w:lvl>
    <w:lvl w:ilvl="2">
      <w:start w:val="1"/>
      <w:numFmt w:val="decimal"/>
      <w:lvlText w:val="%1.%2.%3."/>
      <w:lvlJc w:val="left"/>
      <w:pPr>
        <w:tabs>
          <w:tab w:val="num" w:pos="2155"/>
        </w:tabs>
        <w:ind w:left="2155" w:hanging="737"/>
      </w:pPr>
      <w:rPr>
        <w:b/>
        <w:bCs w:val="0"/>
        <w:sz w:val="24"/>
        <w:szCs w:val="24"/>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E705B2"/>
    <w:multiLevelType w:val="hybridMultilevel"/>
    <w:tmpl w:val="F0A68EB8"/>
    <w:lvl w:ilvl="0" w:tplc="04090009">
      <w:start w:val="1"/>
      <w:numFmt w:val="bullet"/>
      <w:lvlText w:val=""/>
      <w:lvlJc w:val="left"/>
      <w:pPr>
        <w:ind w:left="720" w:hanging="360"/>
      </w:pPr>
      <w:rPr>
        <w:rFonts w:ascii="Wingdings" w:hAnsi="Wingdings" w:hint="default"/>
      </w:rPr>
    </w:lvl>
    <w:lvl w:ilvl="1" w:tplc="1262BEB0">
      <w:start w:val="1"/>
      <w:numFmt w:val="bullet"/>
      <w:lvlText w:val="•"/>
      <w:lvlJc w:val="left"/>
      <w:pPr>
        <w:ind w:left="1440" w:hanging="360"/>
      </w:pPr>
      <w:rPr>
        <w:rFonts w:ascii="Arial" w:hAnsi="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1533296"/>
    <w:multiLevelType w:val="multilevel"/>
    <w:tmpl w:val="B226F4EA"/>
    <w:name w:val="listhnumber4322322242"/>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2" w15:restartNumberingAfterBreak="0">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A586A2BA"/>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bCs/>
        <w:i w:val="0"/>
        <w:iCs w:val="0"/>
        <w:caps w:val="0"/>
        <w:strike w:val="0"/>
        <w:dstrike w:val="0"/>
        <w:vanish w:val="0"/>
        <w:sz w:val="28"/>
        <w:szCs w:val="28"/>
        <w:u w:val="none"/>
        <w:vertAlign w:val="baseline"/>
        <w:lang w:bidi="he-IL"/>
      </w:rPr>
    </w:lvl>
    <w:lvl w:ilvl="2">
      <w:start w:val="1"/>
      <w:numFmt w:val="decimal"/>
      <w:pStyle w:val="110"/>
      <w:lvlText w:val="%1.%2.%3."/>
      <w:lvlJc w:val="left"/>
      <w:pPr>
        <w:tabs>
          <w:tab w:val="num" w:pos="1021"/>
        </w:tabs>
        <w:ind w:left="1021" w:hanging="1021"/>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4"/>
      <w:lvlText w:val="%1.%2.%3.%4.%5."/>
      <w:lvlJc w:val="left"/>
      <w:pPr>
        <w:ind w:left="2523"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6."/>
      <w:lvlJc w:val="left"/>
      <w:pPr>
        <w:tabs>
          <w:tab w:val="num" w:pos="1786"/>
        </w:tabs>
        <w:ind w:left="3317" w:hanging="2041"/>
      </w:pPr>
      <w:rPr>
        <w:rFonts w:hint="default"/>
        <w:b w:val="0"/>
        <w:bCs w:val="0"/>
        <w:i w:val="0"/>
        <w:iCs w:val="0"/>
        <w:caps w:val="0"/>
        <w:strike w:val="0"/>
        <w:dstrike w:val="0"/>
        <w:vanish w:val="0"/>
        <w:sz w:val="24"/>
        <w:szCs w:val="24"/>
        <w:vertAlign w:val="baseline"/>
        <w:lang w:val="en-US" w:bidi="he-IL"/>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2"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54"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43479CF"/>
    <w:multiLevelType w:val="hybridMultilevel"/>
    <w:tmpl w:val="AC188282"/>
    <w:styleLink w:val="-1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55775EE"/>
    <w:multiLevelType w:val="hybridMultilevel"/>
    <w:tmpl w:val="E926D366"/>
    <w:styleLink w:val="-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36B75A25"/>
    <w:multiLevelType w:val="multilevel"/>
    <w:tmpl w:val="3CF61136"/>
    <w:lvl w:ilvl="0">
      <w:start w:val="1"/>
      <w:numFmt w:val="decimal"/>
      <w:pStyle w:val="0"/>
      <w:lvlText w:val="%1."/>
      <w:lvlJc w:val="left"/>
      <w:pPr>
        <w:ind w:left="360" w:hanging="360"/>
      </w:pPr>
    </w:lvl>
    <w:lvl w:ilvl="1">
      <w:start w:val="1"/>
      <w:numFmt w:val="decimal"/>
      <w:pStyle w:val="12"/>
      <w:lvlText w:val="%1.%2."/>
      <w:lvlJc w:val="left"/>
      <w:pPr>
        <w:ind w:left="792" w:hanging="432"/>
      </w:pPr>
    </w:lvl>
    <w:lvl w:ilvl="2">
      <w:start w:val="1"/>
      <w:numFmt w:val="decimal"/>
      <w:pStyle w:val="31"/>
      <w:lvlText w:val="%1.%2.%3."/>
      <w:lvlJc w:val="left"/>
      <w:pPr>
        <w:ind w:left="947" w:hanging="504"/>
      </w:pPr>
      <w:rPr>
        <w:sz w:val="24"/>
        <w:szCs w:val="24"/>
      </w:rPr>
    </w:lvl>
    <w:lvl w:ilvl="3">
      <w:start w:val="1"/>
      <w:numFmt w:val="decimal"/>
      <w:pStyle w:val="42"/>
      <w:lvlText w:val="%1.%2.%3.%4."/>
      <w:lvlJc w:val="left"/>
      <w:pPr>
        <w:ind w:left="1728" w:hanging="648"/>
      </w:pPr>
      <w:rPr>
        <w:sz w:val="24"/>
        <w:szCs w:val="24"/>
      </w:rPr>
    </w:lvl>
    <w:lvl w:ilvl="4">
      <w:start w:val="1"/>
      <w:numFmt w:val="decimal"/>
      <w:pStyle w:val="52"/>
      <w:lvlText w:val="%1.%2.%3.%4.%5."/>
      <w:lvlJc w:val="left"/>
      <w:pPr>
        <w:ind w:left="2232" w:hanging="792"/>
      </w:pPr>
      <w:rPr>
        <w:b w:val="0"/>
        <w:bCs w:val="0"/>
        <w:lang w:bidi="he-IL"/>
      </w:rPr>
    </w:lvl>
    <w:lvl w:ilvl="5">
      <w:start w:val="1"/>
      <w:numFmt w:val="decimal"/>
      <w:pStyle w:val="61"/>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pStyle w:val="9"/>
      <w:lvlText w:val="%1.%2.%3.%4.%5.%6.%7.%8.%9."/>
      <w:lvlJc w:val="left"/>
      <w:pPr>
        <w:ind w:left="4320" w:hanging="1440"/>
      </w:pPr>
    </w:lvl>
  </w:abstractNum>
  <w:abstractNum w:abstractNumId="6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4" w15:restartNumberingAfterBreak="0">
    <w:nsid w:val="39193323"/>
    <w:multiLevelType w:val="hybridMultilevel"/>
    <w:tmpl w:val="5804EC26"/>
    <w:styleLink w:val="-112"/>
    <w:lvl w:ilvl="0" w:tplc="18780A94">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8" w15:restartNumberingAfterBreak="0">
    <w:nsid w:val="3D680135"/>
    <w:multiLevelType w:val="hybridMultilevel"/>
    <w:tmpl w:val="006C85E6"/>
    <w:styleLink w:val="-1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EED5B82"/>
    <w:multiLevelType w:val="hybridMultilevel"/>
    <w:tmpl w:val="C89471AA"/>
    <w:lvl w:ilvl="0" w:tplc="04090011">
      <w:start w:val="1"/>
      <w:numFmt w:val="decimal"/>
      <w:pStyle w:val="1-"/>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F5E476D"/>
    <w:multiLevelType w:val="multilevel"/>
    <w:tmpl w:val="C16E5428"/>
    <w:lvl w:ilvl="0">
      <w:numFmt w:val="decimal"/>
      <w:pStyle w:val="13"/>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ind w:left="792" w:hanging="432"/>
      </w:pPr>
      <w:rPr>
        <w:rFonts w:hint="default"/>
      </w:rPr>
    </w:lvl>
    <w:lvl w:ilvl="2">
      <w:start w:val="1"/>
      <w:numFmt w:val="decimal"/>
      <w:pStyle w:val="3-0"/>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6" w15:restartNumberingAfterBreak="0">
    <w:nsid w:val="4A561BCA"/>
    <w:multiLevelType w:val="hybridMultilevel"/>
    <w:tmpl w:val="68D0506E"/>
    <w:lvl w:ilvl="0" w:tplc="148A3AEE">
      <w:start w:val="1"/>
      <w:numFmt w:val="hebrew1"/>
      <w:lvlText w:val="%1."/>
      <w:lvlJc w:val="left"/>
      <w:pPr>
        <w:ind w:left="360" w:hanging="360"/>
      </w:pPr>
      <w:rPr>
        <w:b w:val="0"/>
        <w:bCs/>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7" w15:restartNumberingAfterBreak="0">
    <w:nsid w:val="4F385DF4"/>
    <w:multiLevelType w:val="multilevel"/>
    <w:tmpl w:val="CE867074"/>
    <w:lvl w:ilvl="0">
      <w:start w:val="1"/>
      <w:numFmt w:val="decimal"/>
      <w:pStyle w:val="14"/>
      <w:lvlText w:val="%1."/>
      <w:lvlJc w:val="left"/>
      <w:pPr>
        <w:ind w:left="397" w:firstLine="0"/>
      </w:pPr>
    </w:lvl>
    <w:lvl w:ilvl="1">
      <w:start w:val="1"/>
      <w:numFmt w:val="decimal"/>
      <w:pStyle w:val="24"/>
      <w:lvlText w:val="%1.%2"/>
      <w:lvlJc w:val="left"/>
      <w:pPr>
        <w:ind w:left="1020" w:firstLine="397"/>
      </w:pPr>
    </w:lvl>
    <w:lvl w:ilvl="2">
      <w:start w:val="1"/>
      <w:numFmt w:val="decimal"/>
      <w:pStyle w:val="32"/>
      <w:lvlText w:val="%1.%2.%3"/>
      <w:lvlJc w:val="left"/>
      <w:pPr>
        <w:ind w:left="1757" w:firstLine="1019"/>
      </w:pPr>
    </w:lvl>
    <w:lvl w:ilvl="3">
      <w:start w:val="1"/>
      <w:numFmt w:val="decimal"/>
      <w:lvlText w:val="%1.%2.%3.%4."/>
      <w:lvlJc w:val="left"/>
      <w:pPr>
        <w:ind w:left="2721" w:firstLine="1757"/>
      </w:p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7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0" w15:restartNumberingAfterBreak="0">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4410BBA"/>
    <w:multiLevelType w:val="hybridMultilevel"/>
    <w:tmpl w:val="FA7E7E06"/>
    <w:lvl w:ilvl="0" w:tplc="B636CCD6">
      <w:start w:val="1"/>
      <w:numFmt w:val="decimal"/>
      <w:lvlText w:val="%1."/>
      <w:lvlJc w:val="left"/>
      <w:pPr>
        <w:ind w:left="720" w:hanging="360"/>
      </w:pPr>
    </w:lvl>
    <w:lvl w:ilvl="1" w:tplc="250CA82E">
      <w:start w:val="1"/>
      <w:numFmt w:val="hebrew1"/>
      <w:lvlText w:val="%2."/>
      <w:lvlJc w:val="center"/>
      <w:pPr>
        <w:ind w:left="1440" w:hanging="360"/>
      </w:pPr>
      <w:rPr>
        <w:rFonts w:ascii="David" w:hAnsi="David" w:cs="David" w:hint="default"/>
        <w:sz w:val="20"/>
        <w:szCs w:val="2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7965B88"/>
    <w:multiLevelType w:val="multilevel"/>
    <w:tmpl w:val="0D641076"/>
    <w:numStyleLink w:val="-120"/>
  </w:abstractNum>
  <w:abstractNum w:abstractNumId="83"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6" w15:restartNumberingAfterBreak="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9"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1" w15:restartNumberingAfterBreak="0">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4"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6"/>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7" w15:restartNumberingAfterBreak="0">
    <w:nsid w:val="68EA2778"/>
    <w:multiLevelType w:val="hybridMultilevel"/>
    <w:tmpl w:val="D08AF4C6"/>
    <w:lvl w:ilvl="0" w:tplc="1262BEB0">
      <w:start w:val="1"/>
      <w:numFmt w:val="bullet"/>
      <w:lvlText w:val="•"/>
      <w:lvlJc w:val="left"/>
      <w:pPr>
        <w:tabs>
          <w:tab w:val="num" w:pos="720"/>
        </w:tabs>
        <w:ind w:left="720" w:hanging="360"/>
      </w:pPr>
      <w:rPr>
        <w:rFonts w:ascii="Arial" w:hAnsi="Arial" w:hint="default"/>
      </w:rPr>
    </w:lvl>
    <w:lvl w:ilvl="1" w:tplc="DBBEA700" w:tentative="1">
      <w:start w:val="1"/>
      <w:numFmt w:val="bullet"/>
      <w:lvlText w:val="•"/>
      <w:lvlJc w:val="left"/>
      <w:pPr>
        <w:tabs>
          <w:tab w:val="num" w:pos="1440"/>
        </w:tabs>
        <w:ind w:left="1440" w:hanging="360"/>
      </w:pPr>
      <w:rPr>
        <w:rFonts w:ascii="Arial" w:hAnsi="Arial" w:hint="default"/>
      </w:rPr>
    </w:lvl>
    <w:lvl w:ilvl="2" w:tplc="367803FC" w:tentative="1">
      <w:start w:val="1"/>
      <w:numFmt w:val="bullet"/>
      <w:lvlText w:val="•"/>
      <w:lvlJc w:val="left"/>
      <w:pPr>
        <w:tabs>
          <w:tab w:val="num" w:pos="2160"/>
        </w:tabs>
        <w:ind w:left="2160" w:hanging="360"/>
      </w:pPr>
      <w:rPr>
        <w:rFonts w:ascii="Arial" w:hAnsi="Arial" w:hint="default"/>
      </w:rPr>
    </w:lvl>
    <w:lvl w:ilvl="3" w:tplc="49165DE6" w:tentative="1">
      <w:start w:val="1"/>
      <w:numFmt w:val="bullet"/>
      <w:lvlText w:val="•"/>
      <w:lvlJc w:val="left"/>
      <w:pPr>
        <w:tabs>
          <w:tab w:val="num" w:pos="2880"/>
        </w:tabs>
        <w:ind w:left="2880" w:hanging="360"/>
      </w:pPr>
      <w:rPr>
        <w:rFonts w:ascii="Arial" w:hAnsi="Arial" w:hint="default"/>
      </w:rPr>
    </w:lvl>
    <w:lvl w:ilvl="4" w:tplc="C8BC5312" w:tentative="1">
      <w:start w:val="1"/>
      <w:numFmt w:val="bullet"/>
      <w:lvlText w:val="•"/>
      <w:lvlJc w:val="left"/>
      <w:pPr>
        <w:tabs>
          <w:tab w:val="num" w:pos="3600"/>
        </w:tabs>
        <w:ind w:left="3600" w:hanging="360"/>
      </w:pPr>
      <w:rPr>
        <w:rFonts w:ascii="Arial" w:hAnsi="Arial" w:hint="default"/>
      </w:rPr>
    </w:lvl>
    <w:lvl w:ilvl="5" w:tplc="5FE684F6" w:tentative="1">
      <w:start w:val="1"/>
      <w:numFmt w:val="bullet"/>
      <w:lvlText w:val="•"/>
      <w:lvlJc w:val="left"/>
      <w:pPr>
        <w:tabs>
          <w:tab w:val="num" w:pos="4320"/>
        </w:tabs>
        <w:ind w:left="4320" w:hanging="360"/>
      </w:pPr>
      <w:rPr>
        <w:rFonts w:ascii="Arial" w:hAnsi="Arial" w:hint="default"/>
      </w:rPr>
    </w:lvl>
    <w:lvl w:ilvl="6" w:tplc="3C84ECE2" w:tentative="1">
      <w:start w:val="1"/>
      <w:numFmt w:val="bullet"/>
      <w:lvlText w:val="•"/>
      <w:lvlJc w:val="left"/>
      <w:pPr>
        <w:tabs>
          <w:tab w:val="num" w:pos="5040"/>
        </w:tabs>
        <w:ind w:left="5040" w:hanging="360"/>
      </w:pPr>
      <w:rPr>
        <w:rFonts w:ascii="Arial" w:hAnsi="Arial" w:hint="default"/>
      </w:rPr>
    </w:lvl>
    <w:lvl w:ilvl="7" w:tplc="2BF603E8" w:tentative="1">
      <w:start w:val="1"/>
      <w:numFmt w:val="bullet"/>
      <w:lvlText w:val="•"/>
      <w:lvlJc w:val="left"/>
      <w:pPr>
        <w:tabs>
          <w:tab w:val="num" w:pos="5760"/>
        </w:tabs>
        <w:ind w:left="5760" w:hanging="360"/>
      </w:pPr>
      <w:rPr>
        <w:rFonts w:ascii="Arial" w:hAnsi="Arial" w:hint="default"/>
      </w:rPr>
    </w:lvl>
    <w:lvl w:ilvl="8" w:tplc="3EB62DCA" w:tentative="1">
      <w:start w:val="1"/>
      <w:numFmt w:val="bullet"/>
      <w:lvlText w:val="•"/>
      <w:lvlJc w:val="left"/>
      <w:pPr>
        <w:tabs>
          <w:tab w:val="num" w:pos="6480"/>
        </w:tabs>
        <w:ind w:left="6480" w:hanging="360"/>
      </w:pPr>
      <w:rPr>
        <w:rFonts w:ascii="Arial" w:hAnsi="Arial" w:hint="default"/>
      </w:rPr>
    </w:lvl>
  </w:abstractNum>
  <w:abstractNum w:abstractNumId="98"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0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F9B6DA9"/>
    <w:multiLevelType w:val="hybridMultilevel"/>
    <w:tmpl w:val="83247E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06" w15:restartNumberingAfterBreak="0">
    <w:nsid w:val="74EA1393"/>
    <w:multiLevelType w:val="hybridMultilevel"/>
    <w:tmpl w:val="B6BCFEAA"/>
    <w:lvl w:ilvl="0" w:tplc="7298D260">
      <w:start w:val="1"/>
      <w:numFmt w:val="hebrew1"/>
      <w:pStyle w:val="-6"/>
      <w:lvlText w:val="%1."/>
      <w:lvlJc w:val="left"/>
      <w:pPr>
        <w:ind w:left="2751" w:hanging="360"/>
      </w:pPr>
      <w:rPr>
        <w:rFonts w:hint="default"/>
        <w:lang w:val="en-US"/>
      </w:rPr>
    </w:lvl>
    <w:lvl w:ilvl="1" w:tplc="04090019" w:tentative="1">
      <w:start w:val="1"/>
      <w:numFmt w:val="lowerLetter"/>
      <w:lvlText w:val="%2."/>
      <w:lvlJc w:val="left"/>
      <w:pPr>
        <w:ind w:left="3471" w:hanging="360"/>
      </w:pPr>
    </w:lvl>
    <w:lvl w:ilvl="2" w:tplc="0409001B" w:tentative="1">
      <w:start w:val="1"/>
      <w:numFmt w:val="lowerRoman"/>
      <w:lvlText w:val="%3."/>
      <w:lvlJc w:val="right"/>
      <w:pPr>
        <w:ind w:left="4191" w:hanging="180"/>
      </w:pPr>
    </w:lvl>
    <w:lvl w:ilvl="3" w:tplc="0409000F" w:tentative="1">
      <w:start w:val="1"/>
      <w:numFmt w:val="decimal"/>
      <w:lvlText w:val="%4."/>
      <w:lvlJc w:val="left"/>
      <w:pPr>
        <w:ind w:left="4911" w:hanging="360"/>
      </w:pPr>
    </w:lvl>
    <w:lvl w:ilvl="4" w:tplc="04090019" w:tentative="1">
      <w:start w:val="1"/>
      <w:numFmt w:val="lowerLetter"/>
      <w:lvlText w:val="%5."/>
      <w:lvlJc w:val="left"/>
      <w:pPr>
        <w:ind w:left="5631" w:hanging="360"/>
      </w:pPr>
    </w:lvl>
    <w:lvl w:ilvl="5" w:tplc="0409001B" w:tentative="1">
      <w:start w:val="1"/>
      <w:numFmt w:val="lowerRoman"/>
      <w:lvlText w:val="%6."/>
      <w:lvlJc w:val="right"/>
      <w:pPr>
        <w:ind w:left="6351" w:hanging="180"/>
      </w:pPr>
    </w:lvl>
    <w:lvl w:ilvl="6" w:tplc="0409000F" w:tentative="1">
      <w:start w:val="1"/>
      <w:numFmt w:val="decimal"/>
      <w:lvlText w:val="%7."/>
      <w:lvlJc w:val="left"/>
      <w:pPr>
        <w:ind w:left="7071" w:hanging="360"/>
      </w:pPr>
    </w:lvl>
    <w:lvl w:ilvl="7" w:tplc="04090019" w:tentative="1">
      <w:start w:val="1"/>
      <w:numFmt w:val="lowerLetter"/>
      <w:lvlText w:val="%8."/>
      <w:lvlJc w:val="left"/>
      <w:pPr>
        <w:ind w:left="7791" w:hanging="360"/>
      </w:pPr>
    </w:lvl>
    <w:lvl w:ilvl="8" w:tplc="0409001B" w:tentative="1">
      <w:start w:val="1"/>
      <w:numFmt w:val="lowerRoman"/>
      <w:lvlText w:val="%9."/>
      <w:lvlJc w:val="right"/>
      <w:pPr>
        <w:ind w:left="8511" w:hanging="180"/>
      </w:pPr>
    </w:lvl>
  </w:abstractNum>
  <w:abstractNum w:abstractNumId="107"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120"/>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87"/>
  </w:num>
  <w:num w:numId="2">
    <w:abstractNumId w:val="24"/>
  </w:num>
  <w:num w:numId="3">
    <w:abstractNumId w:val="0"/>
  </w:num>
  <w:num w:numId="4">
    <w:abstractNumId w:val="1"/>
  </w:num>
  <w:num w:numId="5">
    <w:abstractNumId w:val="98"/>
  </w:num>
  <w:num w:numId="6">
    <w:abstractNumId w:val="48"/>
  </w:num>
  <w:num w:numId="7">
    <w:abstractNumId w:val="32"/>
  </w:num>
  <w:num w:numId="8">
    <w:abstractNumId w:val="85"/>
  </w:num>
  <w:num w:numId="9">
    <w:abstractNumId w:val="108"/>
  </w:num>
  <w:num w:numId="10">
    <w:abstractNumId w:val="43"/>
  </w:num>
  <w:num w:numId="11">
    <w:abstractNumId w:val="2"/>
  </w:num>
  <w:num w:numId="12">
    <w:abstractNumId w:val="29"/>
  </w:num>
  <w:num w:numId="13">
    <w:abstractNumId w:val="38"/>
  </w:num>
  <w:num w:numId="14">
    <w:abstractNumId w:val="89"/>
  </w:num>
  <w:num w:numId="15">
    <w:abstractNumId w:val="34"/>
  </w:num>
  <w:num w:numId="16">
    <w:abstractNumId w:val="93"/>
  </w:num>
  <w:num w:numId="17">
    <w:abstractNumId w:val="57"/>
  </w:num>
  <w:num w:numId="18">
    <w:abstractNumId w:val="100"/>
  </w:num>
  <w:num w:numId="19">
    <w:abstractNumId w:val="6"/>
  </w:num>
  <w:num w:numId="20">
    <w:abstractNumId w:val="12"/>
  </w:num>
  <w:num w:numId="21">
    <w:abstractNumId w:val="53"/>
  </w:num>
  <w:num w:numId="22">
    <w:abstractNumId w:val="105"/>
  </w:num>
  <w:num w:numId="23">
    <w:abstractNumId w:val="99"/>
  </w:num>
  <w:num w:numId="24">
    <w:abstractNumId w:val="30"/>
  </w:num>
  <w:num w:numId="25">
    <w:abstractNumId w:val="92"/>
  </w:num>
  <w:num w:numId="26">
    <w:abstractNumId w:val="40"/>
  </w:num>
  <w:num w:numId="27">
    <w:abstractNumId w:val="46"/>
  </w:num>
  <w:num w:numId="28">
    <w:abstractNumId w:val="28"/>
  </w:num>
  <w:num w:numId="29">
    <w:abstractNumId w:val="88"/>
  </w:num>
  <w:num w:numId="30">
    <w:abstractNumId w:val="95"/>
  </w:num>
  <w:num w:numId="31">
    <w:abstractNumId w:val="61"/>
  </w:num>
  <w:num w:numId="32">
    <w:abstractNumId w:val="27"/>
  </w:num>
  <w:num w:numId="33">
    <w:abstractNumId w:val="72"/>
  </w:num>
  <w:num w:numId="34">
    <w:abstractNumId w:val="49"/>
  </w:num>
  <w:num w:numId="35">
    <w:abstractNumId w:val="112"/>
  </w:num>
  <w:num w:numId="36">
    <w:abstractNumId w:val="111"/>
  </w:num>
  <w:num w:numId="37">
    <w:abstractNumId w:val="104"/>
  </w:num>
  <w:num w:numId="38">
    <w:abstractNumId w:val="71"/>
  </w:num>
  <w:num w:numId="39">
    <w:abstractNumId w:val="114"/>
  </w:num>
  <w:num w:numId="40">
    <w:abstractNumId w:val="102"/>
  </w:num>
  <w:num w:numId="41">
    <w:abstractNumId w:val="17"/>
  </w:num>
  <w:num w:numId="42">
    <w:abstractNumId w:val="56"/>
  </w:num>
  <w:num w:numId="43">
    <w:abstractNumId w:val="18"/>
  </w:num>
  <w:num w:numId="44">
    <w:abstractNumId w:val="65"/>
  </w:num>
  <w:num w:numId="45">
    <w:abstractNumId w:val="8"/>
  </w:num>
  <w:num w:numId="46">
    <w:abstractNumId w:val="109"/>
  </w:num>
  <w:num w:numId="47">
    <w:abstractNumId w:val="50"/>
  </w:num>
  <w:num w:numId="48">
    <w:abstractNumId w:val="96"/>
  </w:num>
  <w:num w:numId="49">
    <w:abstractNumId w:val="7"/>
  </w:num>
  <w:num w:numId="50">
    <w:abstractNumId w:val="55"/>
  </w:num>
  <w:num w:numId="51">
    <w:abstractNumId w:val="23"/>
  </w:num>
  <w:num w:numId="52">
    <w:abstractNumId w:val="3"/>
  </w:num>
  <w:num w:numId="53">
    <w:abstractNumId w:val="13"/>
  </w:num>
  <w:num w:numId="54">
    <w:abstractNumId w:val="110"/>
  </w:num>
  <w:num w:numId="55">
    <w:abstractNumId w:val="69"/>
  </w:num>
  <w:num w:numId="56">
    <w:abstractNumId w:val="94"/>
  </w:num>
  <w:num w:numId="57">
    <w:abstractNumId w:val="47"/>
  </w:num>
  <w:num w:numId="58">
    <w:abstractNumId w:val="31"/>
  </w:num>
  <w:num w:numId="59">
    <w:abstractNumId w:val="4"/>
  </w:num>
  <w:num w:numId="60">
    <w:abstractNumId w:val="51"/>
  </w:num>
  <w:num w:numId="61">
    <w:abstractNumId w:val="35"/>
  </w:num>
  <w:num w:numId="62">
    <w:abstractNumId w:val="15"/>
  </w:num>
  <w:num w:numId="63">
    <w:abstractNumId w:val="79"/>
  </w:num>
  <w:num w:numId="64">
    <w:abstractNumId w:val="75"/>
  </w:num>
  <w:num w:numId="65">
    <w:abstractNumId w:val="16"/>
  </w:num>
  <w:num w:numId="66">
    <w:abstractNumId w:val="63"/>
  </w:num>
  <w:num w:numId="67">
    <w:abstractNumId w:val="67"/>
  </w:num>
  <w:num w:numId="68">
    <w:abstractNumId w:val="22"/>
  </w:num>
  <w:num w:numId="69">
    <w:abstractNumId w:val="78"/>
  </w:num>
  <w:num w:numId="70">
    <w:abstractNumId w:val="45"/>
  </w:num>
  <w:num w:numId="71">
    <w:abstractNumId w:val="83"/>
  </w:num>
  <w:num w:numId="72">
    <w:abstractNumId w:val="66"/>
  </w:num>
  <w:num w:numId="73">
    <w:abstractNumId w:val="115"/>
  </w:num>
  <w:num w:numId="74">
    <w:abstractNumId w:val="20"/>
  </w:num>
  <w:num w:numId="75">
    <w:abstractNumId w:val="9"/>
  </w:num>
  <w:num w:numId="76">
    <w:abstractNumId w:val="113"/>
  </w:num>
  <w:num w:numId="77">
    <w:abstractNumId w:val="33"/>
  </w:num>
  <w:num w:numId="78">
    <w:abstractNumId w:val="37"/>
  </w:num>
  <w:num w:numId="79">
    <w:abstractNumId w:val="84"/>
  </w:num>
  <w:num w:numId="80">
    <w:abstractNumId w:val="97"/>
  </w:num>
  <w:num w:numId="81">
    <w:abstractNumId w:val="54"/>
  </w:num>
  <w:num w:numId="82">
    <w:abstractNumId w:val="74"/>
  </w:num>
  <w:num w:numId="83">
    <w:abstractNumId w:val="64"/>
  </w:num>
  <w:num w:numId="84">
    <w:abstractNumId w:val="10"/>
  </w:num>
  <w:num w:numId="85">
    <w:abstractNumId w:val="91"/>
  </w:num>
  <w:num w:numId="86">
    <w:abstractNumId w:val="19"/>
  </w:num>
  <w:num w:numId="87">
    <w:abstractNumId w:val="80"/>
  </w:num>
  <w:num w:numId="88">
    <w:abstractNumId w:val="86"/>
  </w:num>
  <w:num w:numId="89">
    <w:abstractNumId w:val="44"/>
  </w:num>
  <w:num w:numId="90">
    <w:abstractNumId w:val="59"/>
  </w:num>
  <w:num w:numId="91">
    <w:abstractNumId w:val="58"/>
  </w:num>
  <w:num w:numId="92">
    <w:abstractNumId w:val="68"/>
  </w:num>
  <w:num w:numId="93">
    <w:abstractNumId w:val="52"/>
  </w:num>
  <w:num w:numId="94">
    <w:abstractNumId w:val="107"/>
  </w:num>
  <w:num w:numId="95">
    <w:abstractNumId w:val="14"/>
  </w:num>
  <w:num w:numId="96">
    <w:abstractNumId w:val="42"/>
  </w:num>
  <w:num w:numId="97">
    <w:abstractNumId w:val="77"/>
  </w:num>
  <w:num w:numId="98">
    <w:abstractNumId w:val="97"/>
  </w:num>
  <w:num w:numId="99">
    <w:abstractNumId w:val="21"/>
  </w:num>
  <w:num w:numId="100">
    <w:abstractNumId w:val="81"/>
  </w:num>
  <w:num w:numId="101">
    <w:abstractNumId w:val="70"/>
  </w:num>
  <w:num w:numId="102">
    <w:abstractNumId w:val="106"/>
  </w:num>
  <w:num w:numId="103">
    <w:abstractNumId w:val="25"/>
  </w:num>
  <w:num w:numId="10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2"/>
    <w:lvlOverride w:ilvl="0">
      <w:lvl w:ilvl="0">
        <w:start w:val="1"/>
        <w:numFmt w:val="decimal"/>
        <w:lvlText w:val="%1"/>
        <w:lvlJc w:val="left"/>
        <w:pPr>
          <w:tabs>
            <w:tab w:val="num" w:pos="432"/>
          </w:tabs>
          <w:ind w:left="432" w:hanging="432"/>
        </w:pPr>
      </w:lvl>
    </w:lvlOverride>
    <w:lvlOverride w:ilvl="1">
      <w:lvl w:ilvl="1">
        <w:start w:val="1"/>
        <w:numFmt w:val="decimal"/>
        <w:lvlText w:val="%1.%2"/>
        <w:lvlJc w:val="left"/>
        <w:pPr>
          <w:tabs>
            <w:tab w:val="num" w:pos="576"/>
          </w:tabs>
          <w:ind w:left="576" w:hanging="576"/>
        </w:pPr>
      </w:lvl>
    </w:lvlOverride>
    <w:lvlOverride w:ilvl="2">
      <w:lvl w:ilvl="2">
        <w:start w:val="1"/>
        <w:numFmt w:val="decimal"/>
        <w:lvlText w:val="%1.%2.%3"/>
        <w:lvlJc w:val="left"/>
        <w:pPr>
          <w:tabs>
            <w:tab w:val="num" w:pos="720"/>
          </w:tabs>
          <w:ind w:left="720" w:hanging="720"/>
        </w:pPr>
      </w:lvl>
    </w:lvlOverride>
    <w:lvlOverride w:ilvl="3">
      <w:lvl w:ilvl="3">
        <w:start w:val="1"/>
        <w:numFmt w:val="decimal"/>
        <w:pStyle w:val="120"/>
        <w:lvlText w:val="%1.%2.%3.%4"/>
        <w:lvlJc w:val="left"/>
        <w:pPr>
          <w:tabs>
            <w:tab w:val="num" w:pos="864"/>
          </w:tabs>
          <w:ind w:left="864" w:hanging="864"/>
        </w:pPr>
      </w:lvl>
    </w:lvlOverride>
    <w:lvlOverride w:ilvl="4">
      <w:lvl w:ilvl="4">
        <w:start w:val="1"/>
        <w:numFmt w:val="decimal"/>
        <w:lvlText w:val="%1.%2.%3.%4.%5"/>
        <w:lvlJc w:val="left"/>
        <w:pPr>
          <w:tabs>
            <w:tab w:val="num" w:pos="1008"/>
          </w:tabs>
          <w:ind w:left="1008" w:hanging="1008"/>
        </w:pPr>
      </w:lvl>
    </w:lvlOverride>
    <w:lvlOverride w:ilvl="5">
      <w:lvl w:ilvl="5">
        <w:start w:val="1"/>
        <w:numFmt w:val="decimal"/>
        <w:lvlText w:val="%1.%2.%3.%4.%5.%6"/>
        <w:lvlJc w:val="left"/>
        <w:pPr>
          <w:tabs>
            <w:tab w:val="num" w:pos="1152"/>
          </w:tabs>
          <w:ind w:left="1152" w:hanging="1152"/>
        </w:pPr>
      </w:lvl>
    </w:lvlOverride>
    <w:lvlOverride w:ilvl="6">
      <w:lvl w:ilvl="6">
        <w:start w:val="1"/>
        <w:numFmt w:val="decimal"/>
        <w:lvlText w:val="%1.%2.%3.%4.%5.%6.%7"/>
        <w:lvlJc w:val="left"/>
        <w:pPr>
          <w:tabs>
            <w:tab w:val="num" w:pos="1296"/>
          </w:tabs>
          <w:ind w:left="1296" w:hanging="1296"/>
        </w:pPr>
      </w:lvl>
    </w:lvlOverride>
    <w:lvlOverride w:ilvl="7">
      <w:lvl w:ilvl="7">
        <w:start w:val="1"/>
        <w:numFmt w:val="decimal"/>
        <w:lvlText w:val="%1.%2.%3.%4.%5.%6.%7.%8"/>
        <w:lvlJc w:val="left"/>
        <w:pPr>
          <w:tabs>
            <w:tab w:val="num" w:pos="1440"/>
          </w:tabs>
          <w:ind w:left="1440" w:hanging="1440"/>
        </w:pPr>
      </w:lvl>
    </w:lvlOverride>
    <w:lvlOverride w:ilvl="8">
      <w:lvl w:ilvl="8">
        <w:start w:val="1"/>
        <w:numFmt w:val="decimal"/>
        <w:lvlText w:val="%1.%2.%3.%4.%5.%6.%7.%8.%9"/>
        <w:lvlJc w:val="left"/>
        <w:pPr>
          <w:tabs>
            <w:tab w:val="num" w:pos="1584"/>
          </w:tabs>
          <w:ind w:left="1584" w:hanging="1584"/>
        </w:pPr>
      </w:lvl>
    </w:lvlOverride>
  </w:num>
  <w:num w:numId="107">
    <w:abstractNumId w:val="62"/>
  </w:num>
  <w:num w:numId="10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9"/>
  </w:num>
  <w:num w:numId="110">
    <w:abstractNumId w:val="101"/>
  </w:num>
  <w:num w:numId="111">
    <w:abstractNumId w:val="103"/>
  </w:num>
  <w:num w:numId="112">
    <w:abstractNumId w:val="26"/>
  </w:num>
  <w:num w:numId="113">
    <w:abstractNumId w:val="5"/>
  </w:num>
  <w:num w:numId="1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224"/>
    <w:rsid w:val="00000484"/>
    <w:rsid w:val="00000497"/>
    <w:rsid w:val="00000B38"/>
    <w:rsid w:val="00001062"/>
    <w:rsid w:val="0000126A"/>
    <w:rsid w:val="000019E4"/>
    <w:rsid w:val="00001F58"/>
    <w:rsid w:val="00002188"/>
    <w:rsid w:val="00002381"/>
    <w:rsid w:val="0000243B"/>
    <w:rsid w:val="00002A61"/>
    <w:rsid w:val="00003519"/>
    <w:rsid w:val="000037F3"/>
    <w:rsid w:val="00003D55"/>
    <w:rsid w:val="00005037"/>
    <w:rsid w:val="00005229"/>
    <w:rsid w:val="000055D0"/>
    <w:rsid w:val="0000588D"/>
    <w:rsid w:val="0000663D"/>
    <w:rsid w:val="00006A87"/>
    <w:rsid w:val="00006EBE"/>
    <w:rsid w:val="00006F5D"/>
    <w:rsid w:val="000072DC"/>
    <w:rsid w:val="00007AC4"/>
    <w:rsid w:val="00010F0C"/>
    <w:rsid w:val="00010FFD"/>
    <w:rsid w:val="00011720"/>
    <w:rsid w:val="00011E13"/>
    <w:rsid w:val="00011F61"/>
    <w:rsid w:val="00012393"/>
    <w:rsid w:val="00012793"/>
    <w:rsid w:val="00012B01"/>
    <w:rsid w:val="000131A9"/>
    <w:rsid w:val="0001344A"/>
    <w:rsid w:val="00013855"/>
    <w:rsid w:val="00014182"/>
    <w:rsid w:val="000141A0"/>
    <w:rsid w:val="000142CB"/>
    <w:rsid w:val="00014BBC"/>
    <w:rsid w:val="00014DC6"/>
    <w:rsid w:val="00014F64"/>
    <w:rsid w:val="000150D0"/>
    <w:rsid w:val="00015633"/>
    <w:rsid w:val="00015B36"/>
    <w:rsid w:val="0001607B"/>
    <w:rsid w:val="00016C45"/>
    <w:rsid w:val="00020465"/>
    <w:rsid w:val="00021232"/>
    <w:rsid w:val="00021C5B"/>
    <w:rsid w:val="000233FD"/>
    <w:rsid w:val="0002391E"/>
    <w:rsid w:val="000244DB"/>
    <w:rsid w:val="0002463E"/>
    <w:rsid w:val="00024925"/>
    <w:rsid w:val="00025099"/>
    <w:rsid w:val="0002511C"/>
    <w:rsid w:val="000261F3"/>
    <w:rsid w:val="000264BE"/>
    <w:rsid w:val="000268E4"/>
    <w:rsid w:val="000271F1"/>
    <w:rsid w:val="000276F9"/>
    <w:rsid w:val="00027B94"/>
    <w:rsid w:val="00027CE1"/>
    <w:rsid w:val="000300F2"/>
    <w:rsid w:val="00030226"/>
    <w:rsid w:val="00030429"/>
    <w:rsid w:val="00030708"/>
    <w:rsid w:val="00030D74"/>
    <w:rsid w:val="00030F4B"/>
    <w:rsid w:val="00030F53"/>
    <w:rsid w:val="00031D3E"/>
    <w:rsid w:val="00031EE5"/>
    <w:rsid w:val="000322AC"/>
    <w:rsid w:val="000323AD"/>
    <w:rsid w:val="00032539"/>
    <w:rsid w:val="00032986"/>
    <w:rsid w:val="00032A95"/>
    <w:rsid w:val="00032C12"/>
    <w:rsid w:val="000333D5"/>
    <w:rsid w:val="000335B9"/>
    <w:rsid w:val="00033E3F"/>
    <w:rsid w:val="0003426F"/>
    <w:rsid w:val="00034444"/>
    <w:rsid w:val="000344EF"/>
    <w:rsid w:val="00034BC1"/>
    <w:rsid w:val="000353FB"/>
    <w:rsid w:val="00035AB1"/>
    <w:rsid w:val="000360C2"/>
    <w:rsid w:val="0003649D"/>
    <w:rsid w:val="000365EF"/>
    <w:rsid w:val="00036830"/>
    <w:rsid w:val="00036FF2"/>
    <w:rsid w:val="00037061"/>
    <w:rsid w:val="00037E62"/>
    <w:rsid w:val="00037F68"/>
    <w:rsid w:val="000400C0"/>
    <w:rsid w:val="00040377"/>
    <w:rsid w:val="000410C7"/>
    <w:rsid w:val="0004117C"/>
    <w:rsid w:val="00041298"/>
    <w:rsid w:val="00041B29"/>
    <w:rsid w:val="00042ACF"/>
    <w:rsid w:val="00042D2A"/>
    <w:rsid w:val="0004320F"/>
    <w:rsid w:val="00043343"/>
    <w:rsid w:val="00043405"/>
    <w:rsid w:val="00043525"/>
    <w:rsid w:val="00043613"/>
    <w:rsid w:val="00044028"/>
    <w:rsid w:val="00044745"/>
    <w:rsid w:val="00045ADE"/>
    <w:rsid w:val="00045F0F"/>
    <w:rsid w:val="00045F46"/>
    <w:rsid w:val="0004723E"/>
    <w:rsid w:val="00047388"/>
    <w:rsid w:val="0004767B"/>
    <w:rsid w:val="00047B61"/>
    <w:rsid w:val="00047C97"/>
    <w:rsid w:val="00047FC7"/>
    <w:rsid w:val="00050288"/>
    <w:rsid w:val="00050E88"/>
    <w:rsid w:val="00050ED3"/>
    <w:rsid w:val="0005202D"/>
    <w:rsid w:val="000520B7"/>
    <w:rsid w:val="0005294D"/>
    <w:rsid w:val="00052AA2"/>
    <w:rsid w:val="000547CC"/>
    <w:rsid w:val="00054A8E"/>
    <w:rsid w:val="00054F5B"/>
    <w:rsid w:val="00054FD7"/>
    <w:rsid w:val="0005507D"/>
    <w:rsid w:val="0005520B"/>
    <w:rsid w:val="00055750"/>
    <w:rsid w:val="00055B13"/>
    <w:rsid w:val="00056771"/>
    <w:rsid w:val="000568CE"/>
    <w:rsid w:val="00056A89"/>
    <w:rsid w:val="00057330"/>
    <w:rsid w:val="0005745B"/>
    <w:rsid w:val="00060360"/>
    <w:rsid w:val="00061A59"/>
    <w:rsid w:val="00061B2B"/>
    <w:rsid w:val="00061E84"/>
    <w:rsid w:val="000621A3"/>
    <w:rsid w:val="000625B5"/>
    <w:rsid w:val="000627F9"/>
    <w:rsid w:val="00063041"/>
    <w:rsid w:val="0006331E"/>
    <w:rsid w:val="0006342B"/>
    <w:rsid w:val="00063A00"/>
    <w:rsid w:val="00063E65"/>
    <w:rsid w:val="00064379"/>
    <w:rsid w:val="00064439"/>
    <w:rsid w:val="000644C9"/>
    <w:rsid w:val="00064617"/>
    <w:rsid w:val="00064DE2"/>
    <w:rsid w:val="00064EE3"/>
    <w:rsid w:val="00065A5D"/>
    <w:rsid w:val="00065B19"/>
    <w:rsid w:val="00065BE7"/>
    <w:rsid w:val="00065F03"/>
    <w:rsid w:val="0006615C"/>
    <w:rsid w:val="00066383"/>
    <w:rsid w:val="00066A24"/>
    <w:rsid w:val="00066F39"/>
    <w:rsid w:val="00066FA3"/>
    <w:rsid w:val="00067B01"/>
    <w:rsid w:val="00067C39"/>
    <w:rsid w:val="00067D19"/>
    <w:rsid w:val="00067D3B"/>
    <w:rsid w:val="00070037"/>
    <w:rsid w:val="00070592"/>
    <w:rsid w:val="000705CB"/>
    <w:rsid w:val="00070E27"/>
    <w:rsid w:val="00070EAB"/>
    <w:rsid w:val="0007125A"/>
    <w:rsid w:val="000715BB"/>
    <w:rsid w:val="0007163A"/>
    <w:rsid w:val="00071CA1"/>
    <w:rsid w:val="000720F6"/>
    <w:rsid w:val="0007210C"/>
    <w:rsid w:val="000730F7"/>
    <w:rsid w:val="00073633"/>
    <w:rsid w:val="00073792"/>
    <w:rsid w:val="000737E2"/>
    <w:rsid w:val="0007455C"/>
    <w:rsid w:val="00074DFB"/>
    <w:rsid w:val="00075050"/>
    <w:rsid w:val="000750DF"/>
    <w:rsid w:val="000751AE"/>
    <w:rsid w:val="0007598F"/>
    <w:rsid w:val="00075F02"/>
    <w:rsid w:val="00076248"/>
    <w:rsid w:val="000762AC"/>
    <w:rsid w:val="00076F0B"/>
    <w:rsid w:val="00077078"/>
    <w:rsid w:val="00077446"/>
    <w:rsid w:val="0008076E"/>
    <w:rsid w:val="00080ED8"/>
    <w:rsid w:val="00081385"/>
    <w:rsid w:val="00081DCA"/>
    <w:rsid w:val="00082235"/>
    <w:rsid w:val="00082267"/>
    <w:rsid w:val="0008226C"/>
    <w:rsid w:val="00082373"/>
    <w:rsid w:val="00082C5B"/>
    <w:rsid w:val="000830C7"/>
    <w:rsid w:val="00083237"/>
    <w:rsid w:val="00083773"/>
    <w:rsid w:val="00083D7C"/>
    <w:rsid w:val="0008466C"/>
    <w:rsid w:val="0008498D"/>
    <w:rsid w:val="000850E1"/>
    <w:rsid w:val="0008531B"/>
    <w:rsid w:val="00085E3D"/>
    <w:rsid w:val="0008695C"/>
    <w:rsid w:val="00086969"/>
    <w:rsid w:val="0008748E"/>
    <w:rsid w:val="0008793E"/>
    <w:rsid w:val="00087FE7"/>
    <w:rsid w:val="00090835"/>
    <w:rsid w:val="0009095F"/>
    <w:rsid w:val="00090DB3"/>
    <w:rsid w:val="0009106F"/>
    <w:rsid w:val="0009137C"/>
    <w:rsid w:val="00091844"/>
    <w:rsid w:val="000923F2"/>
    <w:rsid w:val="00092D50"/>
    <w:rsid w:val="00092F4E"/>
    <w:rsid w:val="00093B9D"/>
    <w:rsid w:val="00093BE8"/>
    <w:rsid w:val="000942D6"/>
    <w:rsid w:val="000942E9"/>
    <w:rsid w:val="00096131"/>
    <w:rsid w:val="00096405"/>
    <w:rsid w:val="000966C1"/>
    <w:rsid w:val="00096DB9"/>
    <w:rsid w:val="000976E1"/>
    <w:rsid w:val="000A049B"/>
    <w:rsid w:val="000A0590"/>
    <w:rsid w:val="000A0D2D"/>
    <w:rsid w:val="000A1635"/>
    <w:rsid w:val="000A1A9F"/>
    <w:rsid w:val="000A2481"/>
    <w:rsid w:val="000A4209"/>
    <w:rsid w:val="000A470C"/>
    <w:rsid w:val="000A4948"/>
    <w:rsid w:val="000A5907"/>
    <w:rsid w:val="000A5D78"/>
    <w:rsid w:val="000A662C"/>
    <w:rsid w:val="000A67E2"/>
    <w:rsid w:val="000A7085"/>
    <w:rsid w:val="000B0588"/>
    <w:rsid w:val="000B0AD6"/>
    <w:rsid w:val="000B0E63"/>
    <w:rsid w:val="000B0ED2"/>
    <w:rsid w:val="000B127D"/>
    <w:rsid w:val="000B2979"/>
    <w:rsid w:val="000B2BCD"/>
    <w:rsid w:val="000B2E8D"/>
    <w:rsid w:val="000B2FB5"/>
    <w:rsid w:val="000B3689"/>
    <w:rsid w:val="000B369E"/>
    <w:rsid w:val="000B3792"/>
    <w:rsid w:val="000B41B1"/>
    <w:rsid w:val="000B44F6"/>
    <w:rsid w:val="000B4914"/>
    <w:rsid w:val="000B4A6F"/>
    <w:rsid w:val="000B50CF"/>
    <w:rsid w:val="000B54A3"/>
    <w:rsid w:val="000B562D"/>
    <w:rsid w:val="000B58B9"/>
    <w:rsid w:val="000B605A"/>
    <w:rsid w:val="000B61FD"/>
    <w:rsid w:val="000B639B"/>
    <w:rsid w:val="000B6C96"/>
    <w:rsid w:val="000B70D4"/>
    <w:rsid w:val="000B713E"/>
    <w:rsid w:val="000B7471"/>
    <w:rsid w:val="000B7A39"/>
    <w:rsid w:val="000B7E57"/>
    <w:rsid w:val="000C04AE"/>
    <w:rsid w:val="000C10DC"/>
    <w:rsid w:val="000C185B"/>
    <w:rsid w:val="000C204E"/>
    <w:rsid w:val="000C213C"/>
    <w:rsid w:val="000C21E2"/>
    <w:rsid w:val="000C3285"/>
    <w:rsid w:val="000C3F69"/>
    <w:rsid w:val="000C4535"/>
    <w:rsid w:val="000C4711"/>
    <w:rsid w:val="000C490B"/>
    <w:rsid w:val="000C54A2"/>
    <w:rsid w:val="000C5711"/>
    <w:rsid w:val="000C5740"/>
    <w:rsid w:val="000C6848"/>
    <w:rsid w:val="000C697B"/>
    <w:rsid w:val="000C6A1E"/>
    <w:rsid w:val="000C6D6F"/>
    <w:rsid w:val="000C7109"/>
    <w:rsid w:val="000C731D"/>
    <w:rsid w:val="000C747E"/>
    <w:rsid w:val="000C76FA"/>
    <w:rsid w:val="000C790D"/>
    <w:rsid w:val="000C7A6B"/>
    <w:rsid w:val="000C7B3C"/>
    <w:rsid w:val="000C7BDA"/>
    <w:rsid w:val="000C7E82"/>
    <w:rsid w:val="000D0350"/>
    <w:rsid w:val="000D14E8"/>
    <w:rsid w:val="000D1A2F"/>
    <w:rsid w:val="000D1C6E"/>
    <w:rsid w:val="000D23BA"/>
    <w:rsid w:val="000D2421"/>
    <w:rsid w:val="000D26E2"/>
    <w:rsid w:val="000D28F5"/>
    <w:rsid w:val="000D3B74"/>
    <w:rsid w:val="000D4940"/>
    <w:rsid w:val="000D4FBC"/>
    <w:rsid w:val="000D5227"/>
    <w:rsid w:val="000D5AE0"/>
    <w:rsid w:val="000D5B92"/>
    <w:rsid w:val="000D5CD4"/>
    <w:rsid w:val="000D5F09"/>
    <w:rsid w:val="000D5F5F"/>
    <w:rsid w:val="000D5F9D"/>
    <w:rsid w:val="000D6656"/>
    <w:rsid w:val="000D68A1"/>
    <w:rsid w:val="000D712A"/>
    <w:rsid w:val="000D71D6"/>
    <w:rsid w:val="000D76DD"/>
    <w:rsid w:val="000D7E2E"/>
    <w:rsid w:val="000D7EE7"/>
    <w:rsid w:val="000E0143"/>
    <w:rsid w:val="000E0276"/>
    <w:rsid w:val="000E0B02"/>
    <w:rsid w:val="000E11AA"/>
    <w:rsid w:val="000E20A1"/>
    <w:rsid w:val="000E25EB"/>
    <w:rsid w:val="000E2A2C"/>
    <w:rsid w:val="000E31FB"/>
    <w:rsid w:val="000E337B"/>
    <w:rsid w:val="000E3761"/>
    <w:rsid w:val="000E3DE7"/>
    <w:rsid w:val="000E408F"/>
    <w:rsid w:val="000E49A8"/>
    <w:rsid w:val="000E4FD9"/>
    <w:rsid w:val="000E567E"/>
    <w:rsid w:val="000E5A8D"/>
    <w:rsid w:val="000E5C95"/>
    <w:rsid w:val="000E5EAA"/>
    <w:rsid w:val="000E5F7D"/>
    <w:rsid w:val="000E6098"/>
    <w:rsid w:val="000E632C"/>
    <w:rsid w:val="000E6C81"/>
    <w:rsid w:val="000E7738"/>
    <w:rsid w:val="000E7E33"/>
    <w:rsid w:val="000E7EE2"/>
    <w:rsid w:val="000F0753"/>
    <w:rsid w:val="000F0A4E"/>
    <w:rsid w:val="000F0D1C"/>
    <w:rsid w:val="000F0F9B"/>
    <w:rsid w:val="000F159C"/>
    <w:rsid w:val="000F1E08"/>
    <w:rsid w:val="000F272B"/>
    <w:rsid w:val="000F2CE8"/>
    <w:rsid w:val="000F2E6A"/>
    <w:rsid w:val="000F3165"/>
    <w:rsid w:val="000F3495"/>
    <w:rsid w:val="000F406A"/>
    <w:rsid w:val="000F43E8"/>
    <w:rsid w:val="000F4623"/>
    <w:rsid w:val="000F4913"/>
    <w:rsid w:val="000F4A4E"/>
    <w:rsid w:val="000F4F54"/>
    <w:rsid w:val="000F532C"/>
    <w:rsid w:val="000F5346"/>
    <w:rsid w:val="000F547D"/>
    <w:rsid w:val="000F5D8A"/>
    <w:rsid w:val="000F5FC5"/>
    <w:rsid w:val="000F62AD"/>
    <w:rsid w:val="000F6D9A"/>
    <w:rsid w:val="000F7185"/>
    <w:rsid w:val="000F71FC"/>
    <w:rsid w:val="000F758B"/>
    <w:rsid w:val="000F7681"/>
    <w:rsid w:val="000F7966"/>
    <w:rsid w:val="000F7EC7"/>
    <w:rsid w:val="00100307"/>
    <w:rsid w:val="00100530"/>
    <w:rsid w:val="00100A8F"/>
    <w:rsid w:val="0010145E"/>
    <w:rsid w:val="00101E5F"/>
    <w:rsid w:val="001021A4"/>
    <w:rsid w:val="00102466"/>
    <w:rsid w:val="001026E5"/>
    <w:rsid w:val="00102964"/>
    <w:rsid w:val="001029CE"/>
    <w:rsid w:val="00102C92"/>
    <w:rsid w:val="00102D46"/>
    <w:rsid w:val="00103225"/>
    <w:rsid w:val="0010326C"/>
    <w:rsid w:val="00103654"/>
    <w:rsid w:val="00103888"/>
    <w:rsid w:val="00103C38"/>
    <w:rsid w:val="00103C6C"/>
    <w:rsid w:val="00103CAE"/>
    <w:rsid w:val="00104092"/>
    <w:rsid w:val="0010442D"/>
    <w:rsid w:val="00104A04"/>
    <w:rsid w:val="00105405"/>
    <w:rsid w:val="0010574B"/>
    <w:rsid w:val="00105FF0"/>
    <w:rsid w:val="001060B2"/>
    <w:rsid w:val="00106DC9"/>
    <w:rsid w:val="0010769A"/>
    <w:rsid w:val="00107A02"/>
    <w:rsid w:val="00107A4B"/>
    <w:rsid w:val="00107BA4"/>
    <w:rsid w:val="0011033B"/>
    <w:rsid w:val="001103E9"/>
    <w:rsid w:val="001105E3"/>
    <w:rsid w:val="00110802"/>
    <w:rsid w:val="001108F5"/>
    <w:rsid w:val="00110BCD"/>
    <w:rsid w:val="00110CE5"/>
    <w:rsid w:val="001119BE"/>
    <w:rsid w:val="00111C42"/>
    <w:rsid w:val="00111D80"/>
    <w:rsid w:val="001120F8"/>
    <w:rsid w:val="00112733"/>
    <w:rsid w:val="00112910"/>
    <w:rsid w:val="00112B1E"/>
    <w:rsid w:val="00112E16"/>
    <w:rsid w:val="00113457"/>
    <w:rsid w:val="0011398A"/>
    <w:rsid w:val="00113A85"/>
    <w:rsid w:val="0011403F"/>
    <w:rsid w:val="001140E4"/>
    <w:rsid w:val="0011494A"/>
    <w:rsid w:val="00114D37"/>
    <w:rsid w:val="001150FD"/>
    <w:rsid w:val="0011572D"/>
    <w:rsid w:val="00115E65"/>
    <w:rsid w:val="00117785"/>
    <w:rsid w:val="00117AE6"/>
    <w:rsid w:val="00117B2A"/>
    <w:rsid w:val="00117FA7"/>
    <w:rsid w:val="0012024E"/>
    <w:rsid w:val="0012090B"/>
    <w:rsid w:val="001209A7"/>
    <w:rsid w:val="00120D69"/>
    <w:rsid w:val="00121016"/>
    <w:rsid w:val="00121B97"/>
    <w:rsid w:val="00121C64"/>
    <w:rsid w:val="00122085"/>
    <w:rsid w:val="001228F1"/>
    <w:rsid w:val="0012296F"/>
    <w:rsid w:val="00122D66"/>
    <w:rsid w:val="00122E18"/>
    <w:rsid w:val="00123BD7"/>
    <w:rsid w:val="00123BDC"/>
    <w:rsid w:val="00124005"/>
    <w:rsid w:val="001249DC"/>
    <w:rsid w:val="00124EC4"/>
    <w:rsid w:val="00124F53"/>
    <w:rsid w:val="001259AA"/>
    <w:rsid w:val="00125EDC"/>
    <w:rsid w:val="001261CA"/>
    <w:rsid w:val="001265D4"/>
    <w:rsid w:val="001265F7"/>
    <w:rsid w:val="001273E0"/>
    <w:rsid w:val="00127695"/>
    <w:rsid w:val="00127D35"/>
    <w:rsid w:val="0013004E"/>
    <w:rsid w:val="001302E6"/>
    <w:rsid w:val="00130F56"/>
    <w:rsid w:val="001314B8"/>
    <w:rsid w:val="00131B5D"/>
    <w:rsid w:val="00132400"/>
    <w:rsid w:val="00132ADA"/>
    <w:rsid w:val="00133B36"/>
    <w:rsid w:val="00133D3E"/>
    <w:rsid w:val="00133F34"/>
    <w:rsid w:val="00133F67"/>
    <w:rsid w:val="00134DC7"/>
    <w:rsid w:val="001352FB"/>
    <w:rsid w:val="0013572A"/>
    <w:rsid w:val="00135AFA"/>
    <w:rsid w:val="00136476"/>
    <w:rsid w:val="00136DE2"/>
    <w:rsid w:val="0013738B"/>
    <w:rsid w:val="001374C9"/>
    <w:rsid w:val="0013767E"/>
    <w:rsid w:val="001379D5"/>
    <w:rsid w:val="00137AC5"/>
    <w:rsid w:val="00140467"/>
    <w:rsid w:val="0014090B"/>
    <w:rsid w:val="00140E0B"/>
    <w:rsid w:val="00141201"/>
    <w:rsid w:val="00141427"/>
    <w:rsid w:val="00141683"/>
    <w:rsid w:val="00141AD9"/>
    <w:rsid w:val="00141B97"/>
    <w:rsid w:val="00141F6A"/>
    <w:rsid w:val="001420AE"/>
    <w:rsid w:val="001423A0"/>
    <w:rsid w:val="00142424"/>
    <w:rsid w:val="001425DC"/>
    <w:rsid w:val="001425F5"/>
    <w:rsid w:val="00142B99"/>
    <w:rsid w:val="00142EDE"/>
    <w:rsid w:val="00142FA6"/>
    <w:rsid w:val="001430A4"/>
    <w:rsid w:val="00143D84"/>
    <w:rsid w:val="00143F06"/>
    <w:rsid w:val="0014427E"/>
    <w:rsid w:val="001446BA"/>
    <w:rsid w:val="00144770"/>
    <w:rsid w:val="00145362"/>
    <w:rsid w:val="00145FAC"/>
    <w:rsid w:val="001462D5"/>
    <w:rsid w:val="00146569"/>
    <w:rsid w:val="00146E53"/>
    <w:rsid w:val="00146FEA"/>
    <w:rsid w:val="001473C9"/>
    <w:rsid w:val="00147498"/>
    <w:rsid w:val="001479E6"/>
    <w:rsid w:val="00150298"/>
    <w:rsid w:val="001504ED"/>
    <w:rsid w:val="00150525"/>
    <w:rsid w:val="00150569"/>
    <w:rsid w:val="00150A7D"/>
    <w:rsid w:val="00151494"/>
    <w:rsid w:val="00151A0D"/>
    <w:rsid w:val="00151B83"/>
    <w:rsid w:val="00151E2C"/>
    <w:rsid w:val="00151EFB"/>
    <w:rsid w:val="00152524"/>
    <w:rsid w:val="0015254A"/>
    <w:rsid w:val="00152E31"/>
    <w:rsid w:val="00153244"/>
    <w:rsid w:val="001532E1"/>
    <w:rsid w:val="00153446"/>
    <w:rsid w:val="001534AA"/>
    <w:rsid w:val="001537D3"/>
    <w:rsid w:val="001541D5"/>
    <w:rsid w:val="00154392"/>
    <w:rsid w:val="00154402"/>
    <w:rsid w:val="00154A89"/>
    <w:rsid w:val="00155399"/>
    <w:rsid w:val="00155499"/>
    <w:rsid w:val="00156D97"/>
    <w:rsid w:val="00156DBB"/>
    <w:rsid w:val="00157189"/>
    <w:rsid w:val="001579A6"/>
    <w:rsid w:val="00157CD4"/>
    <w:rsid w:val="00160294"/>
    <w:rsid w:val="001611C6"/>
    <w:rsid w:val="001612DD"/>
    <w:rsid w:val="0016150C"/>
    <w:rsid w:val="00161564"/>
    <w:rsid w:val="0016167D"/>
    <w:rsid w:val="001618C9"/>
    <w:rsid w:val="00162A29"/>
    <w:rsid w:val="00162F0B"/>
    <w:rsid w:val="001633FD"/>
    <w:rsid w:val="0016377F"/>
    <w:rsid w:val="001637F3"/>
    <w:rsid w:val="001637F7"/>
    <w:rsid w:val="00163B06"/>
    <w:rsid w:val="00163EFC"/>
    <w:rsid w:val="001641B1"/>
    <w:rsid w:val="00164B0E"/>
    <w:rsid w:val="00164B30"/>
    <w:rsid w:val="00164EBD"/>
    <w:rsid w:val="00165557"/>
    <w:rsid w:val="00165B7E"/>
    <w:rsid w:val="00165C80"/>
    <w:rsid w:val="00165E7C"/>
    <w:rsid w:val="001665BB"/>
    <w:rsid w:val="00166701"/>
    <w:rsid w:val="00166A29"/>
    <w:rsid w:val="00166C3B"/>
    <w:rsid w:val="00166F18"/>
    <w:rsid w:val="0016738D"/>
    <w:rsid w:val="001702F7"/>
    <w:rsid w:val="00170A4F"/>
    <w:rsid w:val="00170BF1"/>
    <w:rsid w:val="00171104"/>
    <w:rsid w:val="00171147"/>
    <w:rsid w:val="00171261"/>
    <w:rsid w:val="0017189B"/>
    <w:rsid w:val="00171D17"/>
    <w:rsid w:val="00171E18"/>
    <w:rsid w:val="0017240A"/>
    <w:rsid w:val="00172416"/>
    <w:rsid w:val="00172477"/>
    <w:rsid w:val="001724DF"/>
    <w:rsid w:val="0017263C"/>
    <w:rsid w:val="00172CAE"/>
    <w:rsid w:val="001730AB"/>
    <w:rsid w:val="00173232"/>
    <w:rsid w:val="00173905"/>
    <w:rsid w:val="00173943"/>
    <w:rsid w:val="00173A63"/>
    <w:rsid w:val="001744B8"/>
    <w:rsid w:val="00174C5F"/>
    <w:rsid w:val="00175292"/>
    <w:rsid w:val="00175A03"/>
    <w:rsid w:val="00175AD9"/>
    <w:rsid w:val="001769C7"/>
    <w:rsid w:val="00176D10"/>
    <w:rsid w:val="001773D5"/>
    <w:rsid w:val="00177495"/>
    <w:rsid w:val="00177B6C"/>
    <w:rsid w:val="00177BF4"/>
    <w:rsid w:val="00177EE2"/>
    <w:rsid w:val="001806BB"/>
    <w:rsid w:val="0018091F"/>
    <w:rsid w:val="00180A93"/>
    <w:rsid w:val="00181174"/>
    <w:rsid w:val="00181249"/>
    <w:rsid w:val="0018192B"/>
    <w:rsid w:val="00182326"/>
    <w:rsid w:val="00182651"/>
    <w:rsid w:val="0018292D"/>
    <w:rsid w:val="00183A00"/>
    <w:rsid w:val="00183DCF"/>
    <w:rsid w:val="00184443"/>
    <w:rsid w:val="0018465A"/>
    <w:rsid w:val="00185844"/>
    <w:rsid w:val="00185CD9"/>
    <w:rsid w:val="00185E37"/>
    <w:rsid w:val="00186836"/>
    <w:rsid w:val="00186F17"/>
    <w:rsid w:val="00186FB1"/>
    <w:rsid w:val="001870D2"/>
    <w:rsid w:val="00187A24"/>
    <w:rsid w:val="00187AC3"/>
    <w:rsid w:val="00187C87"/>
    <w:rsid w:val="00187C9F"/>
    <w:rsid w:val="00190B93"/>
    <w:rsid w:val="00191C61"/>
    <w:rsid w:val="0019203C"/>
    <w:rsid w:val="00192156"/>
    <w:rsid w:val="001930EB"/>
    <w:rsid w:val="001935C6"/>
    <w:rsid w:val="001946E0"/>
    <w:rsid w:val="001956A8"/>
    <w:rsid w:val="00195737"/>
    <w:rsid w:val="0019664A"/>
    <w:rsid w:val="00197115"/>
    <w:rsid w:val="00197A8A"/>
    <w:rsid w:val="00197B8E"/>
    <w:rsid w:val="00197DB9"/>
    <w:rsid w:val="001A0518"/>
    <w:rsid w:val="001A0801"/>
    <w:rsid w:val="001A0BD1"/>
    <w:rsid w:val="001A178A"/>
    <w:rsid w:val="001A20B1"/>
    <w:rsid w:val="001A3224"/>
    <w:rsid w:val="001A328B"/>
    <w:rsid w:val="001A33BF"/>
    <w:rsid w:val="001A34D9"/>
    <w:rsid w:val="001A369F"/>
    <w:rsid w:val="001A3C1E"/>
    <w:rsid w:val="001A3DD7"/>
    <w:rsid w:val="001A3F6E"/>
    <w:rsid w:val="001A3F78"/>
    <w:rsid w:val="001A577A"/>
    <w:rsid w:val="001A5859"/>
    <w:rsid w:val="001A675B"/>
    <w:rsid w:val="001A6899"/>
    <w:rsid w:val="001A726F"/>
    <w:rsid w:val="001A7293"/>
    <w:rsid w:val="001A7486"/>
    <w:rsid w:val="001A7620"/>
    <w:rsid w:val="001A7C42"/>
    <w:rsid w:val="001A7E12"/>
    <w:rsid w:val="001B056D"/>
    <w:rsid w:val="001B0B98"/>
    <w:rsid w:val="001B153E"/>
    <w:rsid w:val="001B1D8B"/>
    <w:rsid w:val="001B1DB5"/>
    <w:rsid w:val="001B1FA5"/>
    <w:rsid w:val="001B20DA"/>
    <w:rsid w:val="001B349E"/>
    <w:rsid w:val="001B3AD5"/>
    <w:rsid w:val="001B42B1"/>
    <w:rsid w:val="001B453E"/>
    <w:rsid w:val="001B5268"/>
    <w:rsid w:val="001B557A"/>
    <w:rsid w:val="001B569B"/>
    <w:rsid w:val="001B60EF"/>
    <w:rsid w:val="001B64A2"/>
    <w:rsid w:val="001B685E"/>
    <w:rsid w:val="001B6989"/>
    <w:rsid w:val="001B6A40"/>
    <w:rsid w:val="001B6BD0"/>
    <w:rsid w:val="001B6E7C"/>
    <w:rsid w:val="001B7ABB"/>
    <w:rsid w:val="001C041E"/>
    <w:rsid w:val="001C071B"/>
    <w:rsid w:val="001C090C"/>
    <w:rsid w:val="001C0A66"/>
    <w:rsid w:val="001C0FFE"/>
    <w:rsid w:val="001C11F5"/>
    <w:rsid w:val="001C19FA"/>
    <w:rsid w:val="001C2166"/>
    <w:rsid w:val="001C2292"/>
    <w:rsid w:val="001C2D05"/>
    <w:rsid w:val="001C2F96"/>
    <w:rsid w:val="001C3241"/>
    <w:rsid w:val="001C39DD"/>
    <w:rsid w:val="001C3B7E"/>
    <w:rsid w:val="001C4B0E"/>
    <w:rsid w:val="001C4E85"/>
    <w:rsid w:val="001C4F6D"/>
    <w:rsid w:val="001C55A1"/>
    <w:rsid w:val="001C66AF"/>
    <w:rsid w:val="001C6D3D"/>
    <w:rsid w:val="001C7018"/>
    <w:rsid w:val="001C70AB"/>
    <w:rsid w:val="001C71B0"/>
    <w:rsid w:val="001C72F3"/>
    <w:rsid w:val="001D004C"/>
    <w:rsid w:val="001D04AB"/>
    <w:rsid w:val="001D0533"/>
    <w:rsid w:val="001D1CDE"/>
    <w:rsid w:val="001D1D00"/>
    <w:rsid w:val="001D30C1"/>
    <w:rsid w:val="001D346A"/>
    <w:rsid w:val="001D3721"/>
    <w:rsid w:val="001D3D49"/>
    <w:rsid w:val="001D3F20"/>
    <w:rsid w:val="001D4071"/>
    <w:rsid w:val="001D40EB"/>
    <w:rsid w:val="001D4A47"/>
    <w:rsid w:val="001D5250"/>
    <w:rsid w:val="001D55DD"/>
    <w:rsid w:val="001D6113"/>
    <w:rsid w:val="001D6582"/>
    <w:rsid w:val="001D6956"/>
    <w:rsid w:val="001D6E8E"/>
    <w:rsid w:val="001D75A5"/>
    <w:rsid w:val="001D75C8"/>
    <w:rsid w:val="001D7AFB"/>
    <w:rsid w:val="001D7D04"/>
    <w:rsid w:val="001D7D51"/>
    <w:rsid w:val="001E0145"/>
    <w:rsid w:val="001E13B1"/>
    <w:rsid w:val="001E21AF"/>
    <w:rsid w:val="001E21D6"/>
    <w:rsid w:val="001E2C10"/>
    <w:rsid w:val="001E2F51"/>
    <w:rsid w:val="001E3E00"/>
    <w:rsid w:val="001E437E"/>
    <w:rsid w:val="001E5319"/>
    <w:rsid w:val="001E548A"/>
    <w:rsid w:val="001E582B"/>
    <w:rsid w:val="001E59B3"/>
    <w:rsid w:val="001E65AC"/>
    <w:rsid w:val="001E66C3"/>
    <w:rsid w:val="001E6DB7"/>
    <w:rsid w:val="001E6FB6"/>
    <w:rsid w:val="001E71C2"/>
    <w:rsid w:val="001E73FC"/>
    <w:rsid w:val="001E7567"/>
    <w:rsid w:val="001E7598"/>
    <w:rsid w:val="001E7664"/>
    <w:rsid w:val="001E7C3C"/>
    <w:rsid w:val="001E7D0E"/>
    <w:rsid w:val="001F1096"/>
    <w:rsid w:val="001F1347"/>
    <w:rsid w:val="001F15EB"/>
    <w:rsid w:val="001F18DC"/>
    <w:rsid w:val="001F1CA4"/>
    <w:rsid w:val="001F275A"/>
    <w:rsid w:val="001F2B69"/>
    <w:rsid w:val="001F2D3E"/>
    <w:rsid w:val="001F2E9F"/>
    <w:rsid w:val="001F3032"/>
    <w:rsid w:val="001F3435"/>
    <w:rsid w:val="001F367E"/>
    <w:rsid w:val="001F3D86"/>
    <w:rsid w:val="001F457B"/>
    <w:rsid w:val="001F491D"/>
    <w:rsid w:val="001F4951"/>
    <w:rsid w:val="001F4A19"/>
    <w:rsid w:val="001F5185"/>
    <w:rsid w:val="001F5355"/>
    <w:rsid w:val="001F5A6A"/>
    <w:rsid w:val="001F5CC5"/>
    <w:rsid w:val="001F6266"/>
    <w:rsid w:val="001F675B"/>
    <w:rsid w:val="001F703B"/>
    <w:rsid w:val="001F74B2"/>
    <w:rsid w:val="0020013D"/>
    <w:rsid w:val="00200483"/>
    <w:rsid w:val="00200583"/>
    <w:rsid w:val="002009E1"/>
    <w:rsid w:val="00200DEC"/>
    <w:rsid w:val="0020119D"/>
    <w:rsid w:val="002012B9"/>
    <w:rsid w:val="00201302"/>
    <w:rsid w:val="00202356"/>
    <w:rsid w:val="00202557"/>
    <w:rsid w:val="00202DC2"/>
    <w:rsid w:val="00202E34"/>
    <w:rsid w:val="002030B7"/>
    <w:rsid w:val="00203276"/>
    <w:rsid w:val="00203712"/>
    <w:rsid w:val="002039F2"/>
    <w:rsid w:val="00203E02"/>
    <w:rsid w:val="00204257"/>
    <w:rsid w:val="002048F3"/>
    <w:rsid w:val="00205DBC"/>
    <w:rsid w:val="00205E23"/>
    <w:rsid w:val="00206563"/>
    <w:rsid w:val="00207742"/>
    <w:rsid w:val="00207B56"/>
    <w:rsid w:val="00207FD7"/>
    <w:rsid w:val="00210601"/>
    <w:rsid w:val="002106E9"/>
    <w:rsid w:val="00210B45"/>
    <w:rsid w:val="00210B7F"/>
    <w:rsid w:val="00210CEF"/>
    <w:rsid w:val="00210D72"/>
    <w:rsid w:val="00210EB4"/>
    <w:rsid w:val="00211499"/>
    <w:rsid w:val="002114C7"/>
    <w:rsid w:val="0021203D"/>
    <w:rsid w:val="002123DA"/>
    <w:rsid w:val="002124B0"/>
    <w:rsid w:val="0021251E"/>
    <w:rsid w:val="00212832"/>
    <w:rsid w:val="00212B31"/>
    <w:rsid w:val="00212FF5"/>
    <w:rsid w:val="0021301C"/>
    <w:rsid w:val="0021324B"/>
    <w:rsid w:val="0021336D"/>
    <w:rsid w:val="002139E2"/>
    <w:rsid w:val="00213F8D"/>
    <w:rsid w:val="00213FD4"/>
    <w:rsid w:val="00214512"/>
    <w:rsid w:val="00215692"/>
    <w:rsid w:val="002156E5"/>
    <w:rsid w:val="002157D4"/>
    <w:rsid w:val="00215C6C"/>
    <w:rsid w:val="00215F13"/>
    <w:rsid w:val="00216015"/>
    <w:rsid w:val="00216824"/>
    <w:rsid w:val="00217289"/>
    <w:rsid w:val="002175B8"/>
    <w:rsid w:val="0021768E"/>
    <w:rsid w:val="002176E7"/>
    <w:rsid w:val="00217D0C"/>
    <w:rsid w:val="002209E6"/>
    <w:rsid w:val="00220FB0"/>
    <w:rsid w:val="00221772"/>
    <w:rsid w:val="002227AB"/>
    <w:rsid w:val="00222D7F"/>
    <w:rsid w:val="002233A9"/>
    <w:rsid w:val="002234B6"/>
    <w:rsid w:val="00223D89"/>
    <w:rsid w:val="002240C6"/>
    <w:rsid w:val="002241A6"/>
    <w:rsid w:val="00224237"/>
    <w:rsid w:val="002242FF"/>
    <w:rsid w:val="002244BF"/>
    <w:rsid w:val="00224F5B"/>
    <w:rsid w:val="002255B1"/>
    <w:rsid w:val="002256D7"/>
    <w:rsid w:val="00225969"/>
    <w:rsid w:val="002259AF"/>
    <w:rsid w:val="00225CEA"/>
    <w:rsid w:val="00226134"/>
    <w:rsid w:val="002272C3"/>
    <w:rsid w:val="00227768"/>
    <w:rsid w:val="002279B9"/>
    <w:rsid w:val="00230C46"/>
    <w:rsid w:val="00230E93"/>
    <w:rsid w:val="00231C0C"/>
    <w:rsid w:val="00231E80"/>
    <w:rsid w:val="00232102"/>
    <w:rsid w:val="0023230A"/>
    <w:rsid w:val="00232681"/>
    <w:rsid w:val="00232980"/>
    <w:rsid w:val="002329BF"/>
    <w:rsid w:val="00232F80"/>
    <w:rsid w:val="00233D7E"/>
    <w:rsid w:val="0023447C"/>
    <w:rsid w:val="00234AF0"/>
    <w:rsid w:val="00234BA7"/>
    <w:rsid w:val="00234C6C"/>
    <w:rsid w:val="0023507F"/>
    <w:rsid w:val="002351FB"/>
    <w:rsid w:val="00236D6D"/>
    <w:rsid w:val="002374B6"/>
    <w:rsid w:val="00237FA9"/>
    <w:rsid w:val="0024020C"/>
    <w:rsid w:val="0024021D"/>
    <w:rsid w:val="00240418"/>
    <w:rsid w:val="00241050"/>
    <w:rsid w:val="0024116A"/>
    <w:rsid w:val="00241196"/>
    <w:rsid w:val="00241209"/>
    <w:rsid w:val="002412FB"/>
    <w:rsid w:val="002414BE"/>
    <w:rsid w:val="00241AB2"/>
    <w:rsid w:val="00241B86"/>
    <w:rsid w:val="0024274E"/>
    <w:rsid w:val="00242EBC"/>
    <w:rsid w:val="00243461"/>
    <w:rsid w:val="002435D8"/>
    <w:rsid w:val="00243736"/>
    <w:rsid w:val="002437E5"/>
    <w:rsid w:val="002439AE"/>
    <w:rsid w:val="002439AF"/>
    <w:rsid w:val="00243A83"/>
    <w:rsid w:val="0024471C"/>
    <w:rsid w:val="00244CE4"/>
    <w:rsid w:val="00245155"/>
    <w:rsid w:val="00245477"/>
    <w:rsid w:val="0024572D"/>
    <w:rsid w:val="002464F4"/>
    <w:rsid w:val="002475CA"/>
    <w:rsid w:val="00247EFD"/>
    <w:rsid w:val="00250A46"/>
    <w:rsid w:val="00250A6F"/>
    <w:rsid w:val="0025120F"/>
    <w:rsid w:val="0025163C"/>
    <w:rsid w:val="00251862"/>
    <w:rsid w:val="00251E2B"/>
    <w:rsid w:val="0025250F"/>
    <w:rsid w:val="00252EDD"/>
    <w:rsid w:val="00253010"/>
    <w:rsid w:val="0025342F"/>
    <w:rsid w:val="002539D7"/>
    <w:rsid w:val="002539EF"/>
    <w:rsid w:val="002547CD"/>
    <w:rsid w:val="002553EE"/>
    <w:rsid w:val="002554CE"/>
    <w:rsid w:val="002565B9"/>
    <w:rsid w:val="00256DC2"/>
    <w:rsid w:val="00256FF4"/>
    <w:rsid w:val="00257127"/>
    <w:rsid w:val="0025743F"/>
    <w:rsid w:val="00257BFC"/>
    <w:rsid w:val="002619FA"/>
    <w:rsid w:val="00261C85"/>
    <w:rsid w:val="00262138"/>
    <w:rsid w:val="00262B50"/>
    <w:rsid w:val="0026325B"/>
    <w:rsid w:val="00263352"/>
    <w:rsid w:val="0026371A"/>
    <w:rsid w:val="00263B34"/>
    <w:rsid w:val="00263D1A"/>
    <w:rsid w:val="00263EA9"/>
    <w:rsid w:val="002641AB"/>
    <w:rsid w:val="002643B0"/>
    <w:rsid w:val="0026476A"/>
    <w:rsid w:val="00264C92"/>
    <w:rsid w:val="00265140"/>
    <w:rsid w:val="00265377"/>
    <w:rsid w:val="00265942"/>
    <w:rsid w:val="00265E9F"/>
    <w:rsid w:val="002660D8"/>
    <w:rsid w:val="00266728"/>
    <w:rsid w:val="0026689F"/>
    <w:rsid w:val="002669E8"/>
    <w:rsid w:val="00266BEF"/>
    <w:rsid w:val="0027001C"/>
    <w:rsid w:val="00270121"/>
    <w:rsid w:val="0027074C"/>
    <w:rsid w:val="00271540"/>
    <w:rsid w:val="0027204C"/>
    <w:rsid w:val="0027228F"/>
    <w:rsid w:val="00272668"/>
    <w:rsid w:val="002733B9"/>
    <w:rsid w:val="00273478"/>
    <w:rsid w:val="00273F79"/>
    <w:rsid w:val="002746BD"/>
    <w:rsid w:val="00274C76"/>
    <w:rsid w:val="00274E9B"/>
    <w:rsid w:val="0027556F"/>
    <w:rsid w:val="00275887"/>
    <w:rsid w:val="00275E37"/>
    <w:rsid w:val="00275E72"/>
    <w:rsid w:val="00275F65"/>
    <w:rsid w:val="002761E0"/>
    <w:rsid w:val="00277162"/>
    <w:rsid w:val="00277276"/>
    <w:rsid w:val="00277549"/>
    <w:rsid w:val="002777E6"/>
    <w:rsid w:val="00277F1C"/>
    <w:rsid w:val="00280116"/>
    <w:rsid w:val="00280284"/>
    <w:rsid w:val="002803EE"/>
    <w:rsid w:val="00280BB9"/>
    <w:rsid w:val="00280EF1"/>
    <w:rsid w:val="00280F14"/>
    <w:rsid w:val="00280F4B"/>
    <w:rsid w:val="00280FFA"/>
    <w:rsid w:val="002810E8"/>
    <w:rsid w:val="002816D7"/>
    <w:rsid w:val="002824B0"/>
    <w:rsid w:val="00282598"/>
    <w:rsid w:val="00282C51"/>
    <w:rsid w:val="002834F9"/>
    <w:rsid w:val="002834FE"/>
    <w:rsid w:val="00283531"/>
    <w:rsid w:val="002841BA"/>
    <w:rsid w:val="00284D42"/>
    <w:rsid w:val="00284E1D"/>
    <w:rsid w:val="00284F56"/>
    <w:rsid w:val="002855FF"/>
    <w:rsid w:val="002856DD"/>
    <w:rsid w:val="00285AC6"/>
    <w:rsid w:val="00285F62"/>
    <w:rsid w:val="00286266"/>
    <w:rsid w:val="00286545"/>
    <w:rsid w:val="00286AE7"/>
    <w:rsid w:val="00286D2C"/>
    <w:rsid w:val="00287289"/>
    <w:rsid w:val="00287891"/>
    <w:rsid w:val="0029066A"/>
    <w:rsid w:val="00290FFA"/>
    <w:rsid w:val="00291031"/>
    <w:rsid w:val="00291204"/>
    <w:rsid w:val="00291E42"/>
    <w:rsid w:val="00292017"/>
    <w:rsid w:val="00293297"/>
    <w:rsid w:val="002932E5"/>
    <w:rsid w:val="0029334E"/>
    <w:rsid w:val="00293529"/>
    <w:rsid w:val="00293675"/>
    <w:rsid w:val="0029372B"/>
    <w:rsid w:val="00293A84"/>
    <w:rsid w:val="00293DE8"/>
    <w:rsid w:val="00293FBF"/>
    <w:rsid w:val="00294605"/>
    <w:rsid w:val="00294F22"/>
    <w:rsid w:val="00295159"/>
    <w:rsid w:val="00295423"/>
    <w:rsid w:val="00295882"/>
    <w:rsid w:val="00295AC7"/>
    <w:rsid w:val="00295D9B"/>
    <w:rsid w:val="00295F17"/>
    <w:rsid w:val="0029602B"/>
    <w:rsid w:val="002961C8"/>
    <w:rsid w:val="00296443"/>
    <w:rsid w:val="00296F79"/>
    <w:rsid w:val="00297052"/>
    <w:rsid w:val="00297548"/>
    <w:rsid w:val="0029790B"/>
    <w:rsid w:val="00297A5B"/>
    <w:rsid w:val="00297DBA"/>
    <w:rsid w:val="002A005E"/>
    <w:rsid w:val="002A03F3"/>
    <w:rsid w:val="002A0C80"/>
    <w:rsid w:val="002A0F01"/>
    <w:rsid w:val="002A1513"/>
    <w:rsid w:val="002A171A"/>
    <w:rsid w:val="002A2750"/>
    <w:rsid w:val="002A293A"/>
    <w:rsid w:val="002A31B3"/>
    <w:rsid w:val="002A3AC5"/>
    <w:rsid w:val="002A40D8"/>
    <w:rsid w:val="002A4708"/>
    <w:rsid w:val="002A54A3"/>
    <w:rsid w:val="002A6337"/>
    <w:rsid w:val="002A6490"/>
    <w:rsid w:val="002A68A0"/>
    <w:rsid w:val="002A69BA"/>
    <w:rsid w:val="002A6AD2"/>
    <w:rsid w:val="002A7283"/>
    <w:rsid w:val="002A78A4"/>
    <w:rsid w:val="002A7ADF"/>
    <w:rsid w:val="002A7C51"/>
    <w:rsid w:val="002A7FEA"/>
    <w:rsid w:val="002B0733"/>
    <w:rsid w:val="002B0ADE"/>
    <w:rsid w:val="002B11C1"/>
    <w:rsid w:val="002B14FC"/>
    <w:rsid w:val="002B1B7B"/>
    <w:rsid w:val="002B1FB9"/>
    <w:rsid w:val="002B20A3"/>
    <w:rsid w:val="002B2940"/>
    <w:rsid w:val="002B300A"/>
    <w:rsid w:val="002B3297"/>
    <w:rsid w:val="002B3958"/>
    <w:rsid w:val="002B3EA9"/>
    <w:rsid w:val="002B4496"/>
    <w:rsid w:val="002B4591"/>
    <w:rsid w:val="002B473B"/>
    <w:rsid w:val="002B49A1"/>
    <w:rsid w:val="002B4B20"/>
    <w:rsid w:val="002B5CC4"/>
    <w:rsid w:val="002B5D08"/>
    <w:rsid w:val="002B678F"/>
    <w:rsid w:val="002B68A5"/>
    <w:rsid w:val="002B79C5"/>
    <w:rsid w:val="002B7A6B"/>
    <w:rsid w:val="002B7B55"/>
    <w:rsid w:val="002B7D41"/>
    <w:rsid w:val="002C0096"/>
    <w:rsid w:val="002C03CF"/>
    <w:rsid w:val="002C13B5"/>
    <w:rsid w:val="002C18C0"/>
    <w:rsid w:val="002C2178"/>
    <w:rsid w:val="002C270C"/>
    <w:rsid w:val="002C35ED"/>
    <w:rsid w:val="002C373A"/>
    <w:rsid w:val="002C3814"/>
    <w:rsid w:val="002C3933"/>
    <w:rsid w:val="002C397F"/>
    <w:rsid w:val="002C4028"/>
    <w:rsid w:val="002C4158"/>
    <w:rsid w:val="002C455C"/>
    <w:rsid w:val="002C47BB"/>
    <w:rsid w:val="002C4B24"/>
    <w:rsid w:val="002C4F25"/>
    <w:rsid w:val="002C55A9"/>
    <w:rsid w:val="002C5B5E"/>
    <w:rsid w:val="002C68C4"/>
    <w:rsid w:val="002C7097"/>
    <w:rsid w:val="002C70AD"/>
    <w:rsid w:val="002C72DF"/>
    <w:rsid w:val="002C76D4"/>
    <w:rsid w:val="002C76FD"/>
    <w:rsid w:val="002C7DF8"/>
    <w:rsid w:val="002D0E14"/>
    <w:rsid w:val="002D1084"/>
    <w:rsid w:val="002D15A8"/>
    <w:rsid w:val="002D1744"/>
    <w:rsid w:val="002D1D42"/>
    <w:rsid w:val="002D20F7"/>
    <w:rsid w:val="002D222F"/>
    <w:rsid w:val="002D292E"/>
    <w:rsid w:val="002D2A83"/>
    <w:rsid w:val="002D2AFF"/>
    <w:rsid w:val="002D2BDE"/>
    <w:rsid w:val="002D2D92"/>
    <w:rsid w:val="002D2F87"/>
    <w:rsid w:val="002D38DF"/>
    <w:rsid w:val="002D4C6D"/>
    <w:rsid w:val="002D512E"/>
    <w:rsid w:val="002D572D"/>
    <w:rsid w:val="002D5E1F"/>
    <w:rsid w:val="002D64D3"/>
    <w:rsid w:val="002D68CF"/>
    <w:rsid w:val="002D6CC2"/>
    <w:rsid w:val="002D6F08"/>
    <w:rsid w:val="002D7789"/>
    <w:rsid w:val="002D79F5"/>
    <w:rsid w:val="002D7C47"/>
    <w:rsid w:val="002D7DA6"/>
    <w:rsid w:val="002E0224"/>
    <w:rsid w:val="002E039D"/>
    <w:rsid w:val="002E061C"/>
    <w:rsid w:val="002E0E41"/>
    <w:rsid w:val="002E1702"/>
    <w:rsid w:val="002E1768"/>
    <w:rsid w:val="002E1838"/>
    <w:rsid w:val="002E1A00"/>
    <w:rsid w:val="002E246C"/>
    <w:rsid w:val="002E25F7"/>
    <w:rsid w:val="002E296D"/>
    <w:rsid w:val="002E32EF"/>
    <w:rsid w:val="002E352F"/>
    <w:rsid w:val="002E38F4"/>
    <w:rsid w:val="002E3960"/>
    <w:rsid w:val="002E46B1"/>
    <w:rsid w:val="002E4829"/>
    <w:rsid w:val="002E5013"/>
    <w:rsid w:val="002E53EA"/>
    <w:rsid w:val="002E5E90"/>
    <w:rsid w:val="002E62EE"/>
    <w:rsid w:val="002E7CB3"/>
    <w:rsid w:val="002F01EB"/>
    <w:rsid w:val="002F0426"/>
    <w:rsid w:val="002F0A1F"/>
    <w:rsid w:val="002F0B67"/>
    <w:rsid w:val="002F15CF"/>
    <w:rsid w:val="002F165A"/>
    <w:rsid w:val="002F197C"/>
    <w:rsid w:val="002F1F08"/>
    <w:rsid w:val="002F2970"/>
    <w:rsid w:val="002F30AD"/>
    <w:rsid w:val="002F30BD"/>
    <w:rsid w:val="002F4C33"/>
    <w:rsid w:val="002F4E85"/>
    <w:rsid w:val="002F4F3E"/>
    <w:rsid w:val="002F52CD"/>
    <w:rsid w:val="002F53FD"/>
    <w:rsid w:val="002F540B"/>
    <w:rsid w:val="002F5623"/>
    <w:rsid w:val="002F56B8"/>
    <w:rsid w:val="002F5B23"/>
    <w:rsid w:val="002F5CF7"/>
    <w:rsid w:val="002F5E2D"/>
    <w:rsid w:val="002F6641"/>
    <w:rsid w:val="002F6847"/>
    <w:rsid w:val="002F6995"/>
    <w:rsid w:val="002F6D69"/>
    <w:rsid w:val="002F6F70"/>
    <w:rsid w:val="002F6FB1"/>
    <w:rsid w:val="002F70AE"/>
    <w:rsid w:val="002F7140"/>
    <w:rsid w:val="002F7923"/>
    <w:rsid w:val="002F7951"/>
    <w:rsid w:val="002F798D"/>
    <w:rsid w:val="002F7D02"/>
    <w:rsid w:val="002F7DF3"/>
    <w:rsid w:val="003005B2"/>
    <w:rsid w:val="0030154E"/>
    <w:rsid w:val="00301589"/>
    <w:rsid w:val="003020A0"/>
    <w:rsid w:val="00302490"/>
    <w:rsid w:val="00302B24"/>
    <w:rsid w:val="003042F2"/>
    <w:rsid w:val="00304327"/>
    <w:rsid w:val="003053C0"/>
    <w:rsid w:val="00305A19"/>
    <w:rsid w:val="00305D43"/>
    <w:rsid w:val="0030607C"/>
    <w:rsid w:val="0030619B"/>
    <w:rsid w:val="00306407"/>
    <w:rsid w:val="00306835"/>
    <w:rsid w:val="0030696B"/>
    <w:rsid w:val="00306A71"/>
    <w:rsid w:val="00306BEE"/>
    <w:rsid w:val="00306F2C"/>
    <w:rsid w:val="003079EF"/>
    <w:rsid w:val="00310CD1"/>
    <w:rsid w:val="00310D2F"/>
    <w:rsid w:val="00310E6E"/>
    <w:rsid w:val="00311979"/>
    <w:rsid w:val="00311AD0"/>
    <w:rsid w:val="003120E8"/>
    <w:rsid w:val="003121B3"/>
    <w:rsid w:val="0031269B"/>
    <w:rsid w:val="00312714"/>
    <w:rsid w:val="00313752"/>
    <w:rsid w:val="003138DE"/>
    <w:rsid w:val="00313D04"/>
    <w:rsid w:val="00314355"/>
    <w:rsid w:val="003144E4"/>
    <w:rsid w:val="003146D8"/>
    <w:rsid w:val="00314B65"/>
    <w:rsid w:val="00314E36"/>
    <w:rsid w:val="00314E65"/>
    <w:rsid w:val="00314F91"/>
    <w:rsid w:val="003159AE"/>
    <w:rsid w:val="00315D21"/>
    <w:rsid w:val="00315EDF"/>
    <w:rsid w:val="00317C8E"/>
    <w:rsid w:val="00320674"/>
    <w:rsid w:val="003210FF"/>
    <w:rsid w:val="003215EC"/>
    <w:rsid w:val="00321A8E"/>
    <w:rsid w:val="00321DE6"/>
    <w:rsid w:val="00321E8B"/>
    <w:rsid w:val="00322626"/>
    <w:rsid w:val="003226EB"/>
    <w:rsid w:val="003229DC"/>
    <w:rsid w:val="00322A09"/>
    <w:rsid w:val="00322C31"/>
    <w:rsid w:val="00322C70"/>
    <w:rsid w:val="00322E95"/>
    <w:rsid w:val="0032320F"/>
    <w:rsid w:val="00323819"/>
    <w:rsid w:val="003238C1"/>
    <w:rsid w:val="00323B2E"/>
    <w:rsid w:val="00323CF9"/>
    <w:rsid w:val="003245EA"/>
    <w:rsid w:val="003248A3"/>
    <w:rsid w:val="00324FA6"/>
    <w:rsid w:val="00325409"/>
    <w:rsid w:val="0032588F"/>
    <w:rsid w:val="00325B1E"/>
    <w:rsid w:val="00325E01"/>
    <w:rsid w:val="00327517"/>
    <w:rsid w:val="003275EE"/>
    <w:rsid w:val="003276EF"/>
    <w:rsid w:val="0032795C"/>
    <w:rsid w:val="00327F7F"/>
    <w:rsid w:val="00330092"/>
    <w:rsid w:val="003302D1"/>
    <w:rsid w:val="0033066F"/>
    <w:rsid w:val="003308E1"/>
    <w:rsid w:val="00330ED1"/>
    <w:rsid w:val="00331AEE"/>
    <w:rsid w:val="00332013"/>
    <w:rsid w:val="00332387"/>
    <w:rsid w:val="003324FC"/>
    <w:rsid w:val="003325B2"/>
    <w:rsid w:val="003329C2"/>
    <w:rsid w:val="00332C6A"/>
    <w:rsid w:val="00332F7E"/>
    <w:rsid w:val="00333CE4"/>
    <w:rsid w:val="00333D29"/>
    <w:rsid w:val="00333DF0"/>
    <w:rsid w:val="00333E25"/>
    <w:rsid w:val="00333EAF"/>
    <w:rsid w:val="0033457B"/>
    <w:rsid w:val="00334AA9"/>
    <w:rsid w:val="00334AC1"/>
    <w:rsid w:val="00334EBD"/>
    <w:rsid w:val="0033537B"/>
    <w:rsid w:val="00335B08"/>
    <w:rsid w:val="00335FFE"/>
    <w:rsid w:val="0033743A"/>
    <w:rsid w:val="00340010"/>
    <w:rsid w:val="0034044D"/>
    <w:rsid w:val="00341422"/>
    <w:rsid w:val="003429D9"/>
    <w:rsid w:val="00343490"/>
    <w:rsid w:val="0034362C"/>
    <w:rsid w:val="00343C5E"/>
    <w:rsid w:val="003447E4"/>
    <w:rsid w:val="003448B5"/>
    <w:rsid w:val="00345F1B"/>
    <w:rsid w:val="0034668C"/>
    <w:rsid w:val="003468EC"/>
    <w:rsid w:val="00346A9A"/>
    <w:rsid w:val="00346C1A"/>
    <w:rsid w:val="003475A0"/>
    <w:rsid w:val="00347947"/>
    <w:rsid w:val="00350F86"/>
    <w:rsid w:val="00352109"/>
    <w:rsid w:val="00352BE2"/>
    <w:rsid w:val="00352D84"/>
    <w:rsid w:val="00353443"/>
    <w:rsid w:val="003539F8"/>
    <w:rsid w:val="00353C6A"/>
    <w:rsid w:val="00354551"/>
    <w:rsid w:val="003547A4"/>
    <w:rsid w:val="00355074"/>
    <w:rsid w:val="003553FC"/>
    <w:rsid w:val="00355A0F"/>
    <w:rsid w:val="00355F4D"/>
    <w:rsid w:val="00356169"/>
    <w:rsid w:val="0035644F"/>
    <w:rsid w:val="00356712"/>
    <w:rsid w:val="00357310"/>
    <w:rsid w:val="00357AEF"/>
    <w:rsid w:val="00357FE4"/>
    <w:rsid w:val="00360836"/>
    <w:rsid w:val="00360D26"/>
    <w:rsid w:val="00360ED6"/>
    <w:rsid w:val="00360F66"/>
    <w:rsid w:val="00360F80"/>
    <w:rsid w:val="00361114"/>
    <w:rsid w:val="0036158D"/>
    <w:rsid w:val="003619AA"/>
    <w:rsid w:val="00362039"/>
    <w:rsid w:val="00362125"/>
    <w:rsid w:val="0036421D"/>
    <w:rsid w:val="003647AC"/>
    <w:rsid w:val="00364893"/>
    <w:rsid w:val="003654A9"/>
    <w:rsid w:val="0036557C"/>
    <w:rsid w:val="003656C6"/>
    <w:rsid w:val="003659C2"/>
    <w:rsid w:val="00366D88"/>
    <w:rsid w:val="003708A6"/>
    <w:rsid w:val="00370A9A"/>
    <w:rsid w:val="00370DA3"/>
    <w:rsid w:val="0037153B"/>
    <w:rsid w:val="00371C18"/>
    <w:rsid w:val="00372748"/>
    <w:rsid w:val="0037316A"/>
    <w:rsid w:val="0037317B"/>
    <w:rsid w:val="00373A09"/>
    <w:rsid w:val="003742D3"/>
    <w:rsid w:val="00376211"/>
    <w:rsid w:val="003767D0"/>
    <w:rsid w:val="003767D6"/>
    <w:rsid w:val="00377312"/>
    <w:rsid w:val="00377A7B"/>
    <w:rsid w:val="00377B3F"/>
    <w:rsid w:val="00380250"/>
    <w:rsid w:val="003803E7"/>
    <w:rsid w:val="003804BF"/>
    <w:rsid w:val="003804C1"/>
    <w:rsid w:val="003807FF"/>
    <w:rsid w:val="003808A5"/>
    <w:rsid w:val="00380F4F"/>
    <w:rsid w:val="003819F5"/>
    <w:rsid w:val="00381A65"/>
    <w:rsid w:val="00381C53"/>
    <w:rsid w:val="003823EA"/>
    <w:rsid w:val="0038280E"/>
    <w:rsid w:val="00382895"/>
    <w:rsid w:val="00382967"/>
    <w:rsid w:val="00383093"/>
    <w:rsid w:val="00383371"/>
    <w:rsid w:val="003839FC"/>
    <w:rsid w:val="00383A12"/>
    <w:rsid w:val="00383A8F"/>
    <w:rsid w:val="00383FB0"/>
    <w:rsid w:val="003840E7"/>
    <w:rsid w:val="003840FE"/>
    <w:rsid w:val="003842EA"/>
    <w:rsid w:val="003844AC"/>
    <w:rsid w:val="00384DC0"/>
    <w:rsid w:val="00384E93"/>
    <w:rsid w:val="00384EA7"/>
    <w:rsid w:val="003850BC"/>
    <w:rsid w:val="003853EE"/>
    <w:rsid w:val="00385411"/>
    <w:rsid w:val="0038628E"/>
    <w:rsid w:val="00386477"/>
    <w:rsid w:val="003867D0"/>
    <w:rsid w:val="00386B50"/>
    <w:rsid w:val="00386DDE"/>
    <w:rsid w:val="0038738E"/>
    <w:rsid w:val="0038758A"/>
    <w:rsid w:val="00387B0A"/>
    <w:rsid w:val="00387B53"/>
    <w:rsid w:val="00387D3F"/>
    <w:rsid w:val="00387E52"/>
    <w:rsid w:val="00390227"/>
    <w:rsid w:val="00390CCC"/>
    <w:rsid w:val="003912B3"/>
    <w:rsid w:val="003916F1"/>
    <w:rsid w:val="003917BF"/>
    <w:rsid w:val="00391E35"/>
    <w:rsid w:val="003922D7"/>
    <w:rsid w:val="003926F6"/>
    <w:rsid w:val="00392B57"/>
    <w:rsid w:val="003930AC"/>
    <w:rsid w:val="0039310A"/>
    <w:rsid w:val="00393401"/>
    <w:rsid w:val="0039342E"/>
    <w:rsid w:val="003934E1"/>
    <w:rsid w:val="00393C6A"/>
    <w:rsid w:val="003945FF"/>
    <w:rsid w:val="003948E6"/>
    <w:rsid w:val="00394920"/>
    <w:rsid w:val="00394956"/>
    <w:rsid w:val="00394EE3"/>
    <w:rsid w:val="00394F41"/>
    <w:rsid w:val="003953A1"/>
    <w:rsid w:val="00395D87"/>
    <w:rsid w:val="00397E28"/>
    <w:rsid w:val="003A17A8"/>
    <w:rsid w:val="003A19D4"/>
    <w:rsid w:val="003A1D7A"/>
    <w:rsid w:val="003A25FD"/>
    <w:rsid w:val="003A29C1"/>
    <w:rsid w:val="003A2CC7"/>
    <w:rsid w:val="003A2DA0"/>
    <w:rsid w:val="003A328E"/>
    <w:rsid w:val="003A3BB2"/>
    <w:rsid w:val="003A4CFB"/>
    <w:rsid w:val="003A4D74"/>
    <w:rsid w:val="003A4F36"/>
    <w:rsid w:val="003A50F0"/>
    <w:rsid w:val="003A5590"/>
    <w:rsid w:val="003A5C3E"/>
    <w:rsid w:val="003A5D52"/>
    <w:rsid w:val="003A5F87"/>
    <w:rsid w:val="003A6081"/>
    <w:rsid w:val="003A6A8A"/>
    <w:rsid w:val="003A7123"/>
    <w:rsid w:val="003A71ED"/>
    <w:rsid w:val="003A72C7"/>
    <w:rsid w:val="003A75C3"/>
    <w:rsid w:val="003A78E2"/>
    <w:rsid w:val="003A7AC5"/>
    <w:rsid w:val="003B01B8"/>
    <w:rsid w:val="003B0305"/>
    <w:rsid w:val="003B04CB"/>
    <w:rsid w:val="003B07B2"/>
    <w:rsid w:val="003B095A"/>
    <w:rsid w:val="003B0A89"/>
    <w:rsid w:val="003B1EF3"/>
    <w:rsid w:val="003B24C4"/>
    <w:rsid w:val="003B2950"/>
    <w:rsid w:val="003B2969"/>
    <w:rsid w:val="003B382D"/>
    <w:rsid w:val="003B3D00"/>
    <w:rsid w:val="003B45EC"/>
    <w:rsid w:val="003B4DFA"/>
    <w:rsid w:val="003B4F1D"/>
    <w:rsid w:val="003B515D"/>
    <w:rsid w:val="003B523F"/>
    <w:rsid w:val="003B5345"/>
    <w:rsid w:val="003B57AF"/>
    <w:rsid w:val="003B5E8B"/>
    <w:rsid w:val="003B61CC"/>
    <w:rsid w:val="003B6551"/>
    <w:rsid w:val="003B6D73"/>
    <w:rsid w:val="003B6E5A"/>
    <w:rsid w:val="003B7343"/>
    <w:rsid w:val="003B73F6"/>
    <w:rsid w:val="003C1792"/>
    <w:rsid w:val="003C1BF0"/>
    <w:rsid w:val="003C1D93"/>
    <w:rsid w:val="003C1DD0"/>
    <w:rsid w:val="003C23C8"/>
    <w:rsid w:val="003C26D2"/>
    <w:rsid w:val="003C3A5C"/>
    <w:rsid w:val="003C54B8"/>
    <w:rsid w:val="003C5FEA"/>
    <w:rsid w:val="003C62D1"/>
    <w:rsid w:val="003C6625"/>
    <w:rsid w:val="003C6F9C"/>
    <w:rsid w:val="003C71C4"/>
    <w:rsid w:val="003C78F8"/>
    <w:rsid w:val="003D0C9C"/>
    <w:rsid w:val="003D0EC6"/>
    <w:rsid w:val="003D10D2"/>
    <w:rsid w:val="003D14F0"/>
    <w:rsid w:val="003D250F"/>
    <w:rsid w:val="003D2DD2"/>
    <w:rsid w:val="003D3377"/>
    <w:rsid w:val="003D3BDC"/>
    <w:rsid w:val="003D3C29"/>
    <w:rsid w:val="003D51C2"/>
    <w:rsid w:val="003D541F"/>
    <w:rsid w:val="003D5B26"/>
    <w:rsid w:val="003D6030"/>
    <w:rsid w:val="003D6E38"/>
    <w:rsid w:val="003D7531"/>
    <w:rsid w:val="003D76CE"/>
    <w:rsid w:val="003D7E5D"/>
    <w:rsid w:val="003D7FA0"/>
    <w:rsid w:val="003E095A"/>
    <w:rsid w:val="003E0C25"/>
    <w:rsid w:val="003E0D56"/>
    <w:rsid w:val="003E0F55"/>
    <w:rsid w:val="003E11B3"/>
    <w:rsid w:val="003E1390"/>
    <w:rsid w:val="003E1BD0"/>
    <w:rsid w:val="003E1DF1"/>
    <w:rsid w:val="003E215F"/>
    <w:rsid w:val="003E240B"/>
    <w:rsid w:val="003E250D"/>
    <w:rsid w:val="003E2A5C"/>
    <w:rsid w:val="003E2BAA"/>
    <w:rsid w:val="003E2F30"/>
    <w:rsid w:val="003E4FD1"/>
    <w:rsid w:val="003E5031"/>
    <w:rsid w:val="003E5F9B"/>
    <w:rsid w:val="003E5F9F"/>
    <w:rsid w:val="003E6539"/>
    <w:rsid w:val="003E664D"/>
    <w:rsid w:val="003E6838"/>
    <w:rsid w:val="003E6ED5"/>
    <w:rsid w:val="003E75AA"/>
    <w:rsid w:val="003E7645"/>
    <w:rsid w:val="003E7ACC"/>
    <w:rsid w:val="003E7BAE"/>
    <w:rsid w:val="003E7CEB"/>
    <w:rsid w:val="003F0555"/>
    <w:rsid w:val="003F073A"/>
    <w:rsid w:val="003F0E0F"/>
    <w:rsid w:val="003F0E26"/>
    <w:rsid w:val="003F11D0"/>
    <w:rsid w:val="003F1396"/>
    <w:rsid w:val="003F139E"/>
    <w:rsid w:val="003F13A0"/>
    <w:rsid w:val="003F1A5C"/>
    <w:rsid w:val="003F1A7A"/>
    <w:rsid w:val="003F1E50"/>
    <w:rsid w:val="003F2567"/>
    <w:rsid w:val="003F25B7"/>
    <w:rsid w:val="003F2712"/>
    <w:rsid w:val="003F4269"/>
    <w:rsid w:val="003F44D7"/>
    <w:rsid w:val="003F4E21"/>
    <w:rsid w:val="003F575C"/>
    <w:rsid w:val="003F5EE0"/>
    <w:rsid w:val="003F66FE"/>
    <w:rsid w:val="003F6AC9"/>
    <w:rsid w:val="003F6CF2"/>
    <w:rsid w:val="003F72FE"/>
    <w:rsid w:val="003F7C61"/>
    <w:rsid w:val="003F7D6A"/>
    <w:rsid w:val="00400115"/>
    <w:rsid w:val="0040055E"/>
    <w:rsid w:val="00400819"/>
    <w:rsid w:val="0040081F"/>
    <w:rsid w:val="004008BB"/>
    <w:rsid w:val="00400C92"/>
    <w:rsid w:val="00400CC4"/>
    <w:rsid w:val="004010C7"/>
    <w:rsid w:val="004024F8"/>
    <w:rsid w:val="00402D33"/>
    <w:rsid w:val="00403826"/>
    <w:rsid w:val="00403EBC"/>
    <w:rsid w:val="00404C36"/>
    <w:rsid w:val="00404D42"/>
    <w:rsid w:val="0040512A"/>
    <w:rsid w:val="00405225"/>
    <w:rsid w:val="00405B77"/>
    <w:rsid w:val="00405CF9"/>
    <w:rsid w:val="004065AD"/>
    <w:rsid w:val="00406CDB"/>
    <w:rsid w:val="0040706A"/>
    <w:rsid w:val="004070B8"/>
    <w:rsid w:val="00407715"/>
    <w:rsid w:val="004105D6"/>
    <w:rsid w:val="00410668"/>
    <w:rsid w:val="004109D4"/>
    <w:rsid w:val="00411260"/>
    <w:rsid w:val="0041156E"/>
    <w:rsid w:val="0041161E"/>
    <w:rsid w:val="004116A7"/>
    <w:rsid w:val="00411717"/>
    <w:rsid w:val="0041206B"/>
    <w:rsid w:val="004126C8"/>
    <w:rsid w:val="00412E1B"/>
    <w:rsid w:val="00413430"/>
    <w:rsid w:val="00413516"/>
    <w:rsid w:val="00413921"/>
    <w:rsid w:val="0041463F"/>
    <w:rsid w:val="004147A6"/>
    <w:rsid w:val="004148A0"/>
    <w:rsid w:val="00415236"/>
    <w:rsid w:val="004159B8"/>
    <w:rsid w:val="00415E6E"/>
    <w:rsid w:val="0041621F"/>
    <w:rsid w:val="004164D0"/>
    <w:rsid w:val="0041677E"/>
    <w:rsid w:val="004168C8"/>
    <w:rsid w:val="004168D7"/>
    <w:rsid w:val="00416A69"/>
    <w:rsid w:val="00416FDE"/>
    <w:rsid w:val="004176C2"/>
    <w:rsid w:val="00417B3B"/>
    <w:rsid w:val="00417C66"/>
    <w:rsid w:val="00417D0A"/>
    <w:rsid w:val="00420534"/>
    <w:rsid w:val="004209E3"/>
    <w:rsid w:val="0042113B"/>
    <w:rsid w:val="004212E1"/>
    <w:rsid w:val="00421930"/>
    <w:rsid w:val="00421B24"/>
    <w:rsid w:val="0042239F"/>
    <w:rsid w:val="004228A2"/>
    <w:rsid w:val="0042390E"/>
    <w:rsid w:val="00423D6A"/>
    <w:rsid w:val="00423EED"/>
    <w:rsid w:val="00424201"/>
    <w:rsid w:val="0042471E"/>
    <w:rsid w:val="0042473F"/>
    <w:rsid w:val="00424C3C"/>
    <w:rsid w:val="00424D96"/>
    <w:rsid w:val="004259D9"/>
    <w:rsid w:val="00425A96"/>
    <w:rsid w:val="00425AD4"/>
    <w:rsid w:val="00425B6C"/>
    <w:rsid w:val="00425B7A"/>
    <w:rsid w:val="00426E0E"/>
    <w:rsid w:val="00427538"/>
    <w:rsid w:val="00427936"/>
    <w:rsid w:val="00430C9D"/>
    <w:rsid w:val="00430CAE"/>
    <w:rsid w:val="00431B2B"/>
    <w:rsid w:val="00431F0E"/>
    <w:rsid w:val="004323EF"/>
    <w:rsid w:val="004325B0"/>
    <w:rsid w:val="004327AD"/>
    <w:rsid w:val="00432A8F"/>
    <w:rsid w:val="00433995"/>
    <w:rsid w:val="00433BEE"/>
    <w:rsid w:val="00434779"/>
    <w:rsid w:val="00434844"/>
    <w:rsid w:val="00434F05"/>
    <w:rsid w:val="00434F97"/>
    <w:rsid w:val="00435AA5"/>
    <w:rsid w:val="00436478"/>
    <w:rsid w:val="00436869"/>
    <w:rsid w:val="00436C33"/>
    <w:rsid w:val="00436C4D"/>
    <w:rsid w:val="00436DF8"/>
    <w:rsid w:val="0043752A"/>
    <w:rsid w:val="004375D3"/>
    <w:rsid w:val="00437AE7"/>
    <w:rsid w:val="004400F9"/>
    <w:rsid w:val="004406BF"/>
    <w:rsid w:val="00440B5F"/>
    <w:rsid w:val="004410DE"/>
    <w:rsid w:val="00441957"/>
    <w:rsid w:val="00442474"/>
    <w:rsid w:val="00442614"/>
    <w:rsid w:val="00443332"/>
    <w:rsid w:val="00443CD2"/>
    <w:rsid w:val="0044406A"/>
    <w:rsid w:val="004445CB"/>
    <w:rsid w:val="00444C06"/>
    <w:rsid w:val="00445071"/>
    <w:rsid w:val="004451F4"/>
    <w:rsid w:val="0044635D"/>
    <w:rsid w:val="0044663B"/>
    <w:rsid w:val="0044682E"/>
    <w:rsid w:val="00447009"/>
    <w:rsid w:val="0044738E"/>
    <w:rsid w:val="00447834"/>
    <w:rsid w:val="00447C3D"/>
    <w:rsid w:val="004500B7"/>
    <w:rsid w:val="00450106"/>
    <w:rsid w:val="00450450"/>
    <w:rsid w:val="00450480"/>
    <w:rsid w:val="00450BCA"/>
    <w:rsid w:val="004511E8"/>
    <w:rsid w:val="00451A83"/>
    <w:rsid w:val="00451B67"/>
    <w:rsid w:val="00451F2E"/>
    <w:rsid w:val="004523EB"/>
    <w:rsid w:val="00452665"/>
    <w:rsid w:val="00452D7A"/>
    <w:rsid w:val="00452DA0"/>
    <w:rsid w:val="0045394F"/>
    <w:rsid w:val="00453A3B"/>
    <w:rsid w:val="00453EA5"/>
    <w:rsid w:val="00454A7B"/>
    <w:rsid w:val="00454BC8"/>
    <w:rsid w:val="00454C63"/>
    <w:rsid w:val="004552F0"/>
    <w:rsid w:val="00455506"/>
    <w:rsid w:val="00455A8B"/>
    <w:rsid w:val="0045643A"/>
    <w:rsid w:val="004568C2"/>
    <w:rsid w:val="00456C65"/>
    <w:rsid w:val="00456FF5"/>
    <w:rsid w:val="00457357"/>
    <w:rsid w:val="004577C7"/>
    <w:rsid w:val="004578E3"/>
    <w:rsid w:val="00457C00"/>
    <w:rsid w:val="00460463"/>
    <w:rsid w:val="0046125A"/>
    <w:rsid w:val="0046166E"/>
    <w:rsid w:val="00461EE6"/>
    <w:rsid w:val="00461EF2"/>
    <w:rsid w:val="004621B5"/>
    <w:rsid w:val="00463D40"/>
    <w:rsid w:val="00464256"/>
    <w:rsid w:val="004647B2"/>
    <w:rsid w:val="00464BDF"/>
    <w:rsid w:val="00464DA7"/>
    <w:rsid w:val="00465B34"/>
    <w:rsid w:val="0046686B"/>
    <w:rsid w:val="00466C01"/>
    <w:rsid w:val="00466FB0"/>
    <w:rsid w:val="0046737E"/>
    <w:rsid w:val="004675B7"/>
    <w:rsid w:val="00467DAB"/>
    <w:rsid w:val="0047068E"/>
    <w:rsid w:val="004708E2"/>
    <w:rsid w:val="004713EE"/>
    <w:rsid w:val="00471E8E"/>
    <w:rsid w:val="00472223"/>
    <w:rsid w:val="0047222A"/>
    <w:rsid w:val="00472302"/>
    <w:rsid w:val="00472407"/>
    <w:rsid w:val="004726A7"/>
    <w:rsid w:val="0047291D"/>
    <w:rsid w:val="00473A5F"/>
    <w:rsid w:val="00473F17"/>
    <w:rsid w:val="00474100"/>
    <w:rsid w:val="0047421A"/>
    <w:rsid w:val="00474748"/>
    <w:rsid w:val="004747FC"/>
    <w:rsid w:val="00474D3E"/>
    <w:rsid w:val="00474DCC"/>
    <w:rsid w:val="00475018"/>
    <w:rsid w:val="004754D5"/>
    <w:rsid w:val="00476785"/>
    <w:rsid w:val="00476B04"/>
    <w:rsid w:val="00476D6C"/>
    <w:rsid w:val="0047732A"/>
    <w:rsid w:val="0047776E"/>
    <w:rsid w:val="004804A8"/>
    <w:rsid w:val="00480B33"/>
    <w:rsid w:val="00480BF7"/>
    <w:rsid w:val="00480CF3"/>
    <w:rsid w:val="00480EBB"/>
    <w:rsid w:val="00481871"/>
    <w:rsid w:val="00481BE9"/>
    <w:rsid w:val="00482BF4"/>
    <w:rsid w:val="00482ED6"/>
    <w:rsid w:val="004832A1"/>
    <w:rsid w:val="00483C5F"/>
    <w:rsid w:val="00483F16"/>
    <w:rsid w:val="00483F2C"/>
    <w:rsid w:val="00484930"/>
    <w:rsid w:val="00484AEF"/>
    <w:rsid w:val="00484E43"/>
    <w:rsid w:val="004859D8"/>
    <w:rsid w:val="00485F19"/>
    <w:rsid w:val="00486044"/>
    <w:rsid w:val="00486330"/>
    <w:rsid w:val="00487354"/>
    <w:rsid w:val="0048744F"/>
    <w:rsid w:val="004876D7"/>
    <w:rsid w:val="004909AB"/>
    <w:rsid w:val="00490CA7"/>
    <w:rsid w:val="00490F3A"/>
    <w:rsid w:val="00491016"/>
    <w:rsid w:val="0049120E"/>
    <w:rsid w:val="00491A40"/>
    <w:rsid w:val="004925FC"/>
    <w:rsid w:val="00493D2B"/>
    <w:rsid w:val="004947C5"/>
    <w:rsid w:val="004958C5"/>
    <w:rsid w:val="0049592A"/>
    <w:rsid w:val="00495C9F"/>
    <w:rsid w:val="00496047"/>
    <w:rsid w:val="004960E7"/>
    <w:rsid w:val="00496182"/>
    <w:rsid w:val="0049656B"/>
    <w:rsid w:val="004966B4"/>
    <w:rsid w:val="00496813"/>
    <w:rsid w:val="0049683A"/>
    <w:rsid w:val="00497D53"/>
    <w:rsid w:val="004A0572"/>
    <w:rsid w:val="004A0A89"/>
    <w:rsid w:val="004A1086"/>
    <w:rsid w:val="004A14B9"/>
    <w:rsid w:val="004A1A6B"/>
    <w:rsid w:val="004A1CBF"/>
    <w:rsid w:val="004A28B2"/>
    <w:rsid w:val="004A2A02"/>
    <w:rsid w:val="004A2AE7"/>
    <w:rsid w:val="004A3142"/>
    <w:rsid w:val="004A32CB"/>
    <w:rsid w:val="004A3FF9"/>
    <w:rsid w:val="004A40AD"/>
    <w:rsid w:val="004A419F"/>
    <w:rsid w:val="004A44FD"/>
    <w:rsid w:val="004A5524"/>
    <w:rsid w:val="004A64C3"/>
    <w:rsid w:val="004A710A"/>
    <w:rsid w:val="004A715B"/>
    <w:rsid w:val="004A7671"/>
    <w:rsid w:val="004A7C9A"/>
    <w:rsid w:val="004B04C5"/>
    <w:rsid w:val="004B089C"/>
    <w:rsid w:val="004B0C39"/>
    <w:rsid w:val="004B1350"/>
    <w:rsid w:val="004B195B"/>
    <w:rsid w:val="004B1E4C"/>
    <w:rsid w:val="004B1FA7"/>
    <w:rsid w:val="004B2210"/>
    <w:rsid w:val="004B226A"/>
    <w:rsid w:val="004B245B"/>
    <w:rsid w:val="004B2976"/>
    <w:rsid w:val="004B2B28"/>
    <w:rsid w:val="004B3384"/>
    <w:rsid w:val="004B3436"/>
    <w:rsid w:val="004B36B5"/>
    <w:rsid w:val="004B4037"/>
    <w:rsid w:val="004B461E"/>
    <w:rsid w:val="004B4955"/>
    <w:rsid w:val="004B4A3D"/>
    <w:rsid w:val="004B4AED"/>
    <w:rsid w:val="004B4C81"/>
    <w:rsid w:val="004B4E89"/>
    <w:rsid w:val="004B4E8F"/>
    <w:rsid w:val="004B5080"/>
    <w:rsid w:val="004B523C"/>
    <w:rsid w:val="004B5C4C"/>
    <w:rsid w:val="004B60A5"/>
    <w:rsid w:val="004B658E"/>
    <w:rsid w:val="004B672F"/>
    <w:rsid w:val="004B6787"/>
    <w:rsid w:val="004B68DB"/>
    <w:rsid w:val="004B6938"/>
    <w:rsid w:val="004B6C5B"/>
    <w:rsid w:val="004B71C3"/>
    <w:rsid w:val="004B74B2"/>
    <w:rsid w:val="004B7A5B"/>
    <w:rsid w:val="004C053A"/>
    <w:rsid w:val="004C0DBA"/>
    <w:rsid w:val="004C10AA"/>
    <w:rsid w:val="004C127D"/>
    <w:rsid w:val="004C150D"/>
    <w:rsid w:val="004C182C"/>
    <w:rsid w:val="004C22AA"/>
    <w:rsid w:val="004C32D8"/>
    <w:rsid w:val="004C35CF"/>
    <w:rsid w:val="004C41A7"/>
    <w:rsid w:val="004C4990"/>
    <w:rsid w:val="004C4B20"/>
    <w:rsid w:val="004C4D6E"/>
    <w:rsid w:val="004C5538"/>
    <w:rsid w:val="004C58EA"/>
    <w:rsid w:val="004C60A5"/>
    <w:rsid w:val="004C60C9"/>
    <w:rsid w:val="004C6361"/>
    <w:rsid w:val="004C6713"/>
    <w:rsid w:val="004C690F"/>
    <w:rsid w:val="004C6B97"/>
    <w:rsid w:val="004C6B9E"/>
    <w:rsid w:val="004C6D9F"/>
    <w:rsid w:val="004C6EA6"/>
    <w:rsid w:val="004C741F"/>
    <w:rsid w:val="004D01AF"/>
    <w:rsid w:val="004D030A"/>
    <w:rsid w:val="004D04B0"/>
    <w:rsid w:val="004D0BF3"/>
    <w:rsid w:val="004D10AE"/>
    <w:rsid w:val="004D15FB"/>
    <w:rsid w:val="004D1AF3"/>
    <w:rsid w:val="004D21ED"/>
    <w:rsid w:val="004D302B"/>
    <w:rsid w:val="004D367E"/>
    <w:rsid w:val="004D40FA"/>
    <w:rsid w:val="004D4600"/>
    <w:rsid w:val="004D49CD"/>
    <w:rsid w:val="004D4D6E"/>
    <w:rsid w:val="004D4DC3"/>
    <w:rsid w:val="004D5331"/>
    <w:rsid w:val="004D56BD"/>
    <w:rsid w:val="004D5D47"/>
    <w:rsid w:val="004D657E"/>
    <w:rsid w:val="004D65A1"/>
    <w:rsid w:val="004D65D7"/>
    <w:rsid w:val="004D6F13"/>
    <w:rsid w:val="004D73BF"/>
    <w:rsid w:val="004D7972"/>
    <w:rsid w:val="004E035F"/>
    <w:rsid w:val="004E0466"/>
    <w:rsid w:val="004E0714"/>
    <w:rsid w:val="004E0795"/>
    <w:rsid w:val="004E0B73"/>
    <w:rsid w:val="004E0E75"/>
    <w:rsid w:val="004E1092"/>
    <w:rsid w:val="004E11C0"/>
    <w:rsid w:val="004E15F7"/>
    <w:rsid w:val="004E1C58"/>
    <w:rsid w:val="004E1D34"/>
    <w:rsid w:val="004E1D7D"/>
    <w:rsid w:val="004E272F"/>
    <w:rsid w:val="004E2EFE"/>
    <w:rsid w:val="004E2F81"/>
    <w:rsid w:val="004E2FCB"/>
    <w:rsid w:val="004E30B6"/>
    <w:rsid w:val="004E30DD"/>
    <w:rsid w:val="004E3438"/>
    <w:rsid w:val="004E36B6"/>
    <w:rsid w:val="004E383D"/>
    <w:rsid w:val="004E38DA"/>
    <w:rsid w:val="004E3C85"/>
    <w:rsid w:val="004E479D"/>
    <w:rsid w:val="004E47BE"/>
    <w:rsid w:val="004E4D68"/>
    <w:rsid w:val="004E4E39"/>
    <w:rsid w:val="004E517B"/>
    <w:rsid w:val="004E5BDE"/>
    <w:rsid w:val="004E6A36"/>
    <w:rsid w:val="004E79F8"/>
    <w:rsid w:val="004F0025"/>
    <w:rsid w:val="004F01A4"/>
    <w:rsid w:val="004F0A97"/>
    <w:rsid w:val="004F1370"/>
    <w:rsid w:val="004F1547"/>
    <w:rsid w:val="004F187E"/>
    <w:rsid w:val="004F1A5D"/>
    <w:rsid w:val="004F1D96"/>
    <w:rsid w:val="004F2708"/>
    <w:rsid w:val="004F27C1"/>
    <w:rsid w:val="004F2C6D"/>
    <w:rsid w:val="004F2E61"/>
    <w:rsid w:val="004F372D"/>
    <w:rsid w:val="004F3773"/>
    <w:rsid w:val="004F3F3A"/>
    <w:rsid w:val="004F3FA7"/>
    <w:rsid w:val="004F420E"/>
    <w:rsid w:val="004F42F4"/>
    <w:rsid w:val="004F456F"/>
    <w:rsid w:val="004F484E"/>
    <w:rsid w:val="004F49B7"/>
    <w:rsid w:val="004F5060"/>
    <w:rsid w:val="004F587E"/>
    <w:rsid w:val="004F58B1"/>
    <w:rsid w:val="004F5CFF"/>
    <w:rsid w:val="004F69C2"/>
    <w:rsid w:val="004F6F9A"/>
    <w:rsid w:val="004F7036"/>
    <w:rsid w:val="004F7243"/>
    <w:rsid w:val="004F75DE"/>
    <w:rsid w:val="004F7913"/>
    <w:rsid w:val="005000D5"/>
    <w:rsid w:val="00501873"/>
    <w:rsid w:val="00501C84"/>
    <w:rsid w:val="00501DA8"/>
    <w:rsid w:val="00502194"/>
    <w:rsid w:val="00502536"/>
    <w:rsid w:val="005028F9"/>
    <w:rsid w:val="00503FD4"/>
    <w:rsid w:val="005041C8"/>
    <w:rsid w:val="005042C4"/>
    <w:rsid w:val="00504552"/>
    <w:rsid w:val="00504615"/>
    <w:rsid w:val="00504DB0"/>
    <w:rsid w:val="00505D36"/>
    <w:rsid w:val="00506D9C"/>
    <w:rsid w:val="005071E3"/>
    <w:rsid w:val="0050773B"/>
    <w:rsid w:val="0051085D"/>
    <w:rsid w:val="005110B9"/>
    <w:rsid w:val="0051158B"/>
    <w:rsid w:val="005117E5"/>
    <w:rsid w:val="00511C96"/>
    <w:rsid w:val="00511E90"/>
    <w:rsid w:val="0051243F"/>
    <w:rsid w:val="0051282C"/>
    <w:rsid w:val="00512B84"/>
    <w:rsid w:val="005136D6"/>
    <w:rsid w:val="00513960"/>
    <w:rsid w:val="005139F3"/>
    <w:rsid w:val="00513E09"/>
    <w:rsid w:val="0051498F"/>
    <w:rsid w:val="0051499B"/>
    <w:rsid w:val="00514AA9"/>
    <w:rsid w:val="00514DA0"/>
    <w:rsid w:val="00514EE4"/>
    <w:rsid w:val="005152EF"/>
    <w:rsid w:val="00515321"/>
    <w:rsid w:val="00515449"/>
    <w:rsid w:val="00515755"/>
    <w:rsid w:val="00515A32"/>
    <w:rsid w:val="00515E5C"/>
    <w:rsid w:val="00515F2C"/>
    <w:rsid w:val="00516A26"/>
    <w:rsid w:val="00516CF2"/>
    <w:rsid w:val="005178C3"/>
    <w:rsid w:val="00517AC3"/>
    <w:rsid w:val="00517CDD"/>
    <w:rsid w:val="00520311"/>
    <w:rsid w:val="00520844"/>
    <w:rsid w:val="00520C0E"/>
    <w:rsid w:val="00521092"/>
    <w:rsid w:val="0052236B"/>
    <w:rsid w:val="00522633"/>
    <w:rsid w:val="00522B34"/>
    <w:rsid w:val="005235EB"/>
    <w:rsid w:val="00523AE1"/>
    <w:rsid w:val="00523BAE"/>
    <w:rsid w:val="005242D5"/>
    <w:rsid w:val="00524337"/>
    <w:rsid w:val="00524369"/>
    <w:rsid w:val="005253A2"/>
    <w:rsid w:val="00526151"/>
    <w:rsid w:val="005264E1"/>
    <w:rsid w:val="00526775"/>
    <w:rsid w:val="0052688F"/>
    <w:rsid w:val="00526BF0"/>
    <w:rsid w:val="00526F57"/>
    <w:rsid w:val="0052757B"/>
    <w:rsid w:val="00527661"/>
    <w:rsid w:val="00527814"/>
    <w:rsid w:val="00527947"/>
    <w:rsid w:val="00527B16"/>
    <w:rsid w:val="005303F8"/>
    <w:rsid w:val="0053052F"/>
    <w:rsid w:val="00530880"/>
    <w:rsid w:val="00530FB5"/>
    <w:rsid w:val="00531064"/>
    <w:rsid w:val="00531C26"/>
    <w:rsid w:val="00531D81"/>
    <w:rsid w:val="00532B51"/>
    <w:rsid w:val="00532BD1"/>
    <w:rsid w:val="005334BE"/>
    <w:rsid w:val="00533A28"/>
    <w:rsid w:val="00533BB0"/>
    <w:rsid w:val="005341AF"/>
    <w:rsid w:val="00534452"/>
    <w:rsid w:val="005347EF"/>
    <w:rsid w:val="00534B32"/>
    <w:rsid w:val="00534C6D"/>
    <w:rsid w:val="00534F9D"/>
    <w:rsid w:val="0053579F"/>
    <w:rsid w:val="00535C25"/>
    <w:rsid w:val="005362A9"/>
    <w:rsid w:val="005362FE"/>
    <w:rsid w:val="005368FA"/>
    <w:rsid w:val="00536C37"/>
    <w:rsid w:val="00536C5B"/>
    <w:rsid w:val="00536DBF"/>
    <w:rsid w:val="005371D8"/>
    <w:rsid w:val="0053748E"/>
    <w:rsid w:val="005375E0"/>
    <w:rsid w:val="00537BF1"/>
    <w:rsid w:val="00537C02"/>
    <w:rsid w:val="00540425"/>
    <w:rsid w:val="00540466"/>
    <w:rsid w:val="005406F6"/>
    <w:rsid w:val="005408B0"/>
    <w:rsid w:val="00540EBD"/>
    <w:rsid w:val="0054115D"/>
    <w:rsid w:val="005414D7"/>
    <w:rsid w:val="0054172A"/>
    <w:rsid w:val="00541D15"/>
    <w:rsid w:val="005428D3"/>
    <w:rsid w:val="005432BF"/>
    <w:rsid w:val="0054359D"/>
    <w:rsid w:val="00543E0B"/>
    <w:rsid w:val="00543F40"/>
    <w:rsid w:val="00543F68"/>
    <w:rsid w:val="00544170"/>
    <w:rsid w:val="00544472"/>
    <w:rsid w:val="00544745"/>
    <w:rsid w:val="005447AC"/>
    <w:rsid w:val="00544988"/>
    <w:rsid w:val="00544CC1"/>
    <w:rsid w:val="00544CEC"/>
    <w:rsid w:val="00544DCB"/>
    <w:rsid w:val="005455DA"/>
    <w:rsid w:val="005456DD"/>
    <w:rsid w:val="00545EE9"/>
    <w:rsid w:val="00546DC4"/>
    <w:rsid w:val="00547276"/>
    <w:rsid w:val="00547278"/>
    <w:rsid w:val="00547756"/>
    <w:rsid w:val="00547868"/>
    <w:rsid w:val="00547B4B"/>
    <w:rsid w:val="00547E23"/>
    <w:rsid w:val="0055012E"/>
    <w:rsid w:val="005507DA"/>
    <w:rsid w:val="00550DE6"/>
    <w:rsid w:val="00550E39"/>
    <w:rsid w:val="00551016"/>
    <w:rsid w:val="00551789"/>
    <w:rsid w:val="00551C5E"/>
    <w:rsid w:val="00551DDD"/>
    <w:rsid w:val="00552A5D"/>
    <w:rsid w:val="00552BDA"/>
    <w:rsid w:val="0055323C"/>
    <w:rsid w:val="005533A0"/>
    <w:rsid w:val="005533A1"/>
    <w:rsid w:val="00553B8B"/>
    <w:rsid w:val="00553C7D"/>
    <w:rsid w:val="00553DC3"/>
    <w:rsid w:val="00553E47"/>
    <w:rsid w:val="005544BB"/>
    <w:rsid w:val="0055516D"/>
    <w:rsid w:val="0055521D"/>
    <w:rsid w:val="0055534B"/>
    <w:rsid w:val="005565CE"/>
    <w:rsid w:val="005566F3"/>
    <w:rsid w:val="0055674A"/>
    <w:rsid w:val="00556BE2"/>
    <w:rsid w:val="005579F5"/>
    <w:rsid w:val="00557EB9"/>
    <w:rsid w:val="00560145"/>
    <w:rsid w:val="0056093F"/>
    <w:rsid w:val="0056098F"/>
    <w:rsid w:val="00560D46"/>
    <w:rsid w:val="00561715"/>
    <w:rsid w:val="0056190B"/>
    <w:rsid w:val="00561ACF"/>
    <w:rsid w:val="00561FC4"/>
    <w:rsid w:val="00562662"/>
    <w:rsid w:val="00562A3F"/>
    <w:rsid w:val="005631C1"/>
    <w:rsid w:val="005634B7"/>
    <w:rsid w:val="005634BF"/>
    <w:rsid w:val="005635F3"/>
    <w:rsid w:val="00564525"/>
    <w:rsid w:val="0056548B"/>
    <w:rsid w:val="005656BC"/>
    <w:rsid w:val="00566A50"/>
    <w:rsid w:val="00567797"/>
    <w:rsid w:val="00567B4C"/>
    <w:rsid w:val="00570543"/>
    <w:rsid w:val="005709F4"/>
    <w:rsid w:val="00570B0B"/>
    <w:rsid w:val="005712AE"/>
    <w:rsid w:val="005715AD"/>
    <w:rsid w:val="00571A8D"/>
    <w:rsid w:val="0057260D"/>
    <w:rsid w:val="00572856"/>
    <w:rsid w:val="00572B42"/>
    <w:rsid w:val="0057338F"/>
    <w:rsid w:val="00573677"/>
    <w:rsid w:val="00574487"/>
    <w:rsid w:val="005744D5"/>
    <w:rsid w:val="00574960"/>
    <w:rsid w:val="005751BB"/>
    <w:rsid w:val="00575938"/>
    <w:rsid w:val="00575E4B"/>
    <w:rsid w:val="005765D6"/>
    <w:rsid w:val="0057776A"/>
    <w:rsid w:val="005802BD"/>
    <w:rsid w:val="00580A39"/>
    <w:rsid w:val="00580AF5"/>
    <w:rsid w:val="00581DB8"/>
    <w:rsid w:val="00581E92"/>
    <w:rsid w:val="00582122"/>
    <w:rsid w:val="005822A7"/>
    <w:rsid w:val="0058231E"/>
    <w:rsid w:val="005824F4"/>
    <w:rsid w:val="0058299D"/>
    <w:rsid w:val="00582CD1"/>
    <w:rsid w:val="00582D4B"/>
    <w:rsid w:val="005831CB"/>
    <w:rsid w:val="00583B49"/>
    <w:rsid w:val="00583CCC"/>
    <w:rsid w:val="005844F6"/>
    <w:rsid w:val="00584D06"/>
    <w:rsid w:val="0058510D"/>
    <w:rsid w:val="00585EFE"/>
    <w:rsid w:val="00586535"/>
    <w:rsid w:val="00586C40"/>
    <w:rsid w:val="00586EC1"/>
    <w:rsid w:val="00587154"/>
    <w:rsid w:val="005871AE"/>
    <w:rsid w:val="00587222"/>
    <w:rsid w:val="0058728D"/>
    <w:rsid w:val="005872AE"/>
    <w:rsid w:val="00587623"/>
    <w:rsid w:val="005876C2"/>
    <w:rsid w:val="00587B39"/>
    <w:rsid w:val="00587B9A"/>
    <w:rsid w:val="00587E8C"/>
    <w:rsid w:val="00590149"/>
    <w:rsid w:val="0059023B"/>
    <w:rsid w:val="0059027D"/>
    <w:rsid w:val="005904C4"/>
    <w:rsid w:val="00590B2A"/>
    <w:rsid w:val="00590C7A"/>
    <w:rsid w:val="00590D70"/>
    <w:rsid w:val="00590FDA"/>
    <w:rsid w:val="00591091"/>
    <w:rsid w:val="00591A31"/>
    <w:rsid w:val="005922FE"/>
    <w:rsid w:val="0059291D"/>
    <w:rsid w:val="00592EB2"/>
    <w:rsid w:val="00592FBF"/>
    <w:rsid w:val="00593930"/>
    <w:rsid w:val="00594ABB"/>
    <w:rsid w:val="00594FDD"/>
    <w:rsid w:val="00595041"/>
    <w:rsid w:val="00595100"/>
    <w:rsid w:val="00595259"/>
    <w:rsid w:val="0059609E"/>
    <w:rsid w:val="0059630A"/>
    <w:rsid w:val="005965EC"/>
    <w:rsid w:val="00596D31"/>
    <w:rsid w:val="0059725A"/>
    <w:rsid w:val="005A0FCC"/>
    <w:rsid w:val="005A1323"/>
    <w:rsid w:val="005A1CB1"/>
    <w:rsid w:val="005A2032"/>
    <w:rsid w:val="005A2394"/>
    <w:rsid w:val="005A2648"/>
    <w:rsid w:val="005A2740"/>
    <w:rsid w:val="005A2870"/>
    <w:rsid w:val="005A2CC7"/>
    <w:rsid w:val="005A3A35"/>
    <w:rsid w:val="005A4C80"/>
    <w:rsid w:val="005A4D16"/>
    <w:rsid w:val="005A4F0F"/>
    <w:rsid w:val="005A5338"/>
    <w:rsid w:val="005A55CA"/>
    <w:rsid w:val="005A588F"/>
    <w:rsid w:val="005A5E1C"/>
    <w:rsid w:val="005A75B9"/>
    <w:rsid w:val="005A79E2"/>
    <w:rsid w:val="005A7C25"/>
    <w:rsid w:val="005A7E77"/>
    <w:rsid w:val="005B09BD"/>
    <w:rsid w:val="005B0A45"/>
    <w:rsid w:val="005B0BEC"/>
    <w:rsid w:val="005B1509"/>
    <w:rsid w:val="005B1758"/>
    <w:rsid w:val="005B200B"/>
    <w:rsid w:val="005B2050"/>
    <w:rsid w:val="005B2B25"/>
    <w:rsid w:val="005B2E6A"/>
    <w:rsid w:val="005B305F"/>
    <w:rsid w:val="005B3386"/>
    <w:rsid w:val="005B4863"/>
    <w:rsid w:val="005B4E55"/>
    <w:rsid w:val="005B58FF"/>
    <w:rsid w:val="005B5EDF"/>
    <w:rsid w:val="005B6107"/>
    <w:rsid w:val="005B624D"/>
    <w:rsid w:val="005B6369"/>
    <w:rsid w:val="005B6680"/>
    <w:rsid w:val="005B6DE6"/>
    <w:rsid w:val="005B7648"/>
    <w:rsid w:val="005B7FD7"/>
    <w:rsid w:val="005C00B3"/>
    <w:rsid w:val="005C010B"/>
    <w:rsid w:val="005C03B7"/>
    <w:rsid w:val="005C08DF"/>
    <w:rsid w:val="005C0CCB"/>
    <w:rsid w:val="005C0DA6"/>
    <w:rsid w:val="005C11EA"/>
    <w:rsid w:val="005C1807"/>
    <w:rsid w:val="005C18D1"/>
    <w:rsid w:val="005C1C1F"/>
    <w:rsid w:val="005C20CC"/>
    <w:rsid w:val="005C24AA"/>
    <w:rsid w:val="005C273D"/>
    <w:rsid w:val="005C27A0"/>
    <w:rsid w:val="005C2E04"/>
    <w:rsid w:val="005C3012"/>
    <w:rsid w:val="005C3044"/>
    <w:rsid w:val="005C3426"/>
    <w:rsid w:val="005C37B9"/>
    <w:rsid w:val="005C3FA9"/>
    <w:rsid w:val="005C44E9"/>
    <w:rsid w:val="005C4EA6"/>
    <w:rsid w:val="005C4FC5"/>
    <w:rsid w:val="005C5149"/>
    <w:rsid w:val="005C5820"/>
    <w:rsid w:val="005C5823"/>
    <w:rsid w:val="005C5E5F"/>
    <w:rsid w:val="005C5E87"/>
    <w:rsid w:val="005C5FC0"/>
    <w:rsid w:val="005C6111"/>
    <w:rsid w:val="005C61EE"/>
    <w:rsid w:val="005C66B1"/>
    <w:rsid w:val="005C68F4"/>
    <w:rsid w:val="005C6ECA"/>
    <w:rsid w:val="005C6F90"/>
    <w:rsid w:val="005C785A"/>
    <w:rsid w:val="005C7A72"/>
    <w:rsid w:val="005C7B0B"/>
    <w:rsid w:val="005C7F96"/>
    <w:rsid w:val="005D0AAE"/>
    <w:rsid w:val="005D0CB9"/>
    <w:rsid w:val="005D0DC0"/>
    <w:rsid w:val="005D10FC"/>
    <w:rsid w:val="005D13A8"/>
    <w:rsid w:val="005D20E4"/>
    <w:rsid w:val="005D2678"/>
    <w:rsid w:val="005D2F5B"/>
    <w:rsid w:val="005D3026"/>
    <w:rsid w:val="005D305C"/>
    <w:rsid w:val="005D32A7"/>
    <w:rsid w:val="005D3481"/>
    <w:rsid w:val="005D3500"/>
    <w:rsid w:val="005D3CF2"/>
    <w:rsid w:val="005D42E4"/>
    <w:rsid w:val="005D43BE"/>
    <w:rsid w:val="005D468B"/>
    <w:rsid w:val="005D4FDE"/>
    <w:rsid w:val="005D50F4"/>
    <w:rsid w:val="005D514E"/>
    <w:rsid w:val="005D5349"/>
    <w:rsid w:val="005D5585"/>
    <w:rsid w:val="005D5DBD"/>
    <w:rsid w:val="005D6258"/>
    <w:rsid w:val="005D6852"/>
    <w:rsid w:val="005D68B7"/>
    <w:rsid w:val="005D6FD0"/>
    <w:rsid w:val="005D6FDF"/>
    <w:rsid w:val="005D7719"/>
    <w:rsid w:val="005D7826"/>
    <w:rsid w:val="005D7916"/>
    <w:rsid w:val="005D7F03"/>
    <w:rsid w:val="005E0AB4"/>
    <w:rsid w:val="005E0B0D"/>
    <w:rsid w:val="005E0D51"/>
    <w:rsid w:val="005E0DC8"/>
    <w:rsid w:val="005E0FCA"/>
    <w:rsid w:val="005E151F"/>
    <w:rsid w:val="005E1AEF"/>
    <w:rsid w:val="005E20F6"/>
    <w:rsid w:val="005E214D"/>
    <w:rsid w:val="005E2239"/>
    <w:rsid w:val="005E2911"/>
    <w:rsid w:val="005E2C9D"/>
    <w:rsid w:val="005E3496"/>
    <w:rsid w:val="005E47CB"/>
    <w:rsid w:val="005E54BD"/>
    <w:rsid w:val="005E707A"/>
    <w:rsid w:val="005E726A"/>
    <w:rsid w:val="005E737B"/>
    <w:rsid w:val="005F057A"/>
    <w:rsid w:val="005F084D"/>
    <w:rsid w:val="005F0BD4"/>
    <w:rsid w:val="005F1073"/>
    <w:rsid w:val="005F1561"/>
    <w:rsid w:val="005F1720"/>
    <w:rsid w:val="005F2707"/>
    <w:rsid w:val="005F2EC7"/>
    <w:rsid w:val="005F2F5E"/>
    <w:rsid w:val="005F311A"/>
    <w:rsid w:val="005F374B"/>
    <w:rsid w:val="005F44C0"/>
    <w:rsid w:val="005F6CA1"/>
    <w:rsid w:val="005F6E64"/>
    <w:rsid w:val="005F6E8B"/>
    <w:rsid w:val="005F714C"/>
    <w:rsid w:val="005F7308"/>
    <w:rsid w:val="005F74AC"/>
    <w:rsid w:val="005F7DA7"/>
    <w:rsid w:val="00600308"/>
    <w:rsid w:val="00600877"/>
    <w:rsid w:val="00600A21"/>
    <w:rsid w:val="00600BFA"/>
    <w:rsid w:val="00600F1F"/>
    <w:rsid w:val="00601C9A"/>
    <w:rsid w:val="006023D8"/>
    <w:rsid w:val="006025B4"/>
    <w:rsid w:val="00602DAD"/>
    <w:rsid w:val="00603270"/>
    <w:rsid w:val="006033D0"/>
    <w:rsid w:val="00603CB0"/>
    <w:rsid w:val="00603E6A"/>
    <w:rsid w:val="00603F72"/>
    <w:rsid w:val="006047F7"/>
    <w:rsid w:val="00604852"/>
    <w:rsid w:val="00604961"/>
    <w:rsid w:val="0060559B"/>
    <w:rsid w:val="00605FE2"/>
    <w:rsid w:val="00606AB8"/>
    <w:rsid w:val="00610AB2"/>
    <w:rsid w:val="00610B84"/>
    <w:rsid w:val="00611110"/>
    <w:rsid w:val="0061118D"/>
    <w:rsid w:val="00611552"/>
    <w:rsid w:val="00611CE1"/>
    <w:rsid w:val="00611E20"/>
    <w:rsid w:val="00612773"/>
    <w:rsid w:val="00612940"/>
    <w:rsid w:val="00612BA8"/>
    <w:rsid w:val="00612E9F"/>
    <w:rsid w:val="006131A4"/>
    <w:rsid w:val="006132BD"/>
    <w:rsid w:val="006133AD"/>
    <w:rsid w:val="00616276"/>
    <w:rsid w:val="0061651C"/>
    <w:rsid w:val="006179F0"/>
    <w:rsid w:val="006202E2"/>
    <w:rsid w:val="006205DA"/>
    <w:rsid w:val="006209CE"/>
    <w:rsid w:val="00620B74"/>
    <w:rsid w:val="00620B8F"/>
    <w:rsid w:val="00620CD3"/>
    <w:rsid w:val="006213CF"/>
    <w:rsid w:val="00622443"/>
    <w:rsid w:val="0062352D"/>
    <w:rsid w:val="00623DFE"/>
    <w:rsid w:val="00624D2B"/>
    <w:rsid w:val="00624E62"/>
    <w:rsid w:val="00625786"/>
    <w:rsid w:val="00625987"/>
    <w:rsid w:val="00626237"/>
    <w:rsid w:val="0062654F"/>
    <w:rsid w:val="0062695D"/>
    <w:rsid w:val="00626B05"/>
    <w:rsid w:val="00626EA1"/>
    <w:rsid w:val="0062779A"/>
    <w:rsid w:val="0062797B"/>
    <w:rsid w:val="00627E6A"/>
    <w:rsid w:val="006300A7"/>
    <w:rsid w:val="006303C9"/>
    <w:rsid w:val="00630417"/>
    <w:rsid w:val="006309AD"/>
    <w:rsid w:val="006309B0"/>
    <w:rsid w:val="0063157D"/>
    <w:rsid w:val="00631CDA"/>
    <w:rsid w:val="00631F89"/>
    <w:rsid w:val="006325E4"/>
    <w:rsid w:val="0063306E"/>
    <w:rsid w:val="0063312E"/>
    <w:rsid w:val="00633DC3"/>
    <w:rsid w:val="00633F50"/>
    <w:rsid w:val="0063497E"/>
    <w:rsid w:val="00634A7C"/>
    <w:rsid w:val="00634AAE"/>
    <w:rsid w:val="00634E1A"/>
    <w:rsid w:val="00635159"/>
    <w:rsid w:val="006358D7"/>
    <w:rsid w:val="00635B0C"/>
    <w:rsid w:val="00635DDB"/>
    <w:rsid w:val="00635EB5"/>
    <w:rsid w:val="00635F17"/>
    <w:rsid w:val="006360A9"/>
    <w:rsid w:val="00636609"/>
    <w:rsid w:val="006369C9"/>
    <w:rsid w:val="00636F3A"/>
    <w:rsid w:val="006377A1"/>
    <w:rsid w:val="00637A0F"/>
    <w:rsid w:val="00637C08"/>
    <w:rsid w:val="00640297"/>
    <w:rsid w:val="00640794"/>
    <w:rsid w:val="006407A0"/>
    <w:rsid w:val="00640E01"/>
    <w:rsid w:val="00640E20"/>
    <w:rsid w:val="00642CE2"/>
    <w:rsid w:val="00642D58"/>
    <w:rsid w:val="00643885"/>
    <w:rsid w:val="00643D86"/>
    <w:rsid w:val="00644009"/>
    <w:rsid w:val="0064493C"/>
    <w:rsid w:val="00644B6C"/>
    <w:rsid w:val="00644E6A"/>
    <w:rsid w:val="006459F0"/>
    <w:rsid w:val="00645FE0"/>
    <w:rsid w:val="00646682"/>
    <w:rsid w:val="00646CE4"/>
    <w:rsid w:val="0064710D"/>
    <w:rsid w:val="006479E4"/>
    <w:rsid w:val="00650B63"/>
    <w:rsid w:val="0065129E"/>
    <w:rsid w:val="00652FC2"/>
    <w:rsid w:val="0065330D"/>
    <w:rsid w:val="00654A2E"/>
    <w:rsid w:val="00655843"/>
    <w:rsid w:val="00655854"/>
    <w:rsid w:val="00655905"/>
    <w:rsid w:val="00655F1E"/>
    <w:rsid w:val="006560A0"/>
    <w:rsid w:val="006560AA"/>
    <w:rsid w:val="006560CE"/>
    <w:rsid w:val="00656438"/>
    <w:rsid w:val="00656805"/>
    <w:rsid w:val="006568D7"/>
    <w:rsid w:val="00657290"/>
    <w:rsid w:val="006578A8"/>
    <w:rsid w:val="00660254"/>
    <w:rsid w:val="0066052D"/>
    <w:rsid w:val="00661290"/>
    <w:rsid w:val="00661458"/>
    <w:rsid w:val="00661E2C"/>
    <w:rsid w:val="00661F3A"/>
    <w:rsid w:val="00662A87"/>
    <w:rsid w:val="00663626"/>
    <w:rsid w:val="006636C9"/>
    <w:rsid w:val="00663BFF"/>
    <w:rsid w:val="00663D5D"/>
    <w:rsid w:val="006647C0"/>
    <w:rsid w:val="00664917"/>
    <w:rsid w:val="00664B15"/>
    <w:rsid w:val="00664E66"/>
    <w:rsid w:val="0066548F"/>
    <w:rsid w:val="006657C1"/>
    <w:rsid w:val="00665846"/>
    <w:rsid w:val="00665D33"/>
    <w:rsid w:val="006662B9"/>
    <w:rsid w:val="0066664E"/>
    <w:rsid w:val="006666B7"/>
    <w:rsid w:val="00666763"/>
    <w:rsid w:val="00666C3D"/>
    <w:rsid w:val="0066756E"/>
    <w:rsid w:val="006676D7"/>
    <w:rsid w:val="00667ACC"/>
    <w:rsid w:val="00667B7B"/>
    <w:rsid w:val="00667D3F"/>
    <w:rsid w:val="00671101"/>
    <w:rsid w:val="0067142B"/>
    <w:rsid w:val="006717F3"/>
    <w:rsid w:val="006724AB"/>
    <w:rsid w:val="00672A2C"/>
    <w:rsid w:val="00672F83"/>
    <w:rsid w:val="00673042"/>
    <w:rsid w:val="00673143"/>
    <w:rsid w:val="00673323"/>
    <w:rsid w:val="006736CA"/>
    <w:rsid w:val="00673CB6"/>
    <w:rsid w:val="00674486"/>
    <w:rsid w:val="006747E1"/>
    <w:rsid w:val="006749BF"/>
    <w:rsid w:val="00674AE8"/>
    <w:rsid w:val="0067570D"/>
    <w:rsid w:val="00675CAC"/>
    <w:rsid w:val="006760E5"/>
    <w:rsid w:val="0067628E"/>
    <w:rsid w:val="00676676"/>
    <w:rsid w:val="00676BD0"/>
    <w:rsid w:val="006771CE"/>
    <w:rsid w:val="00677238"/>
    <w:rsid w:val="00677241"/>
    <w:rsid w:val="00677247"/>
    <w:rsid w:val="00677342"/>
    <w:rsid w:val="00677567"/>
    <w:rsid w:val="00677B7F"/>
    <w:rsid w:val="00677E6F"/>
    <w:rsid w:val="00680B80"/>
    <w:rsid w:val="00680E3B"/>
    <w:rsid w:val="00680F45"/>
    <w:rsid w:val="00680F84"/>
    <w:rsid w:val="0068112E"/>
    <w:rsid w:val="0068123D"/>
    <w:rsid w:val="006816A0"/>
    <w:rsid w:val="0068178A"/>
    <w:rsid w:val="006818F1"/>
    <w:rsid w:val="00681BB0"/>
    <w:rsid w:val="00681CC9"/>
    <w:rsid w:val="006822D6"/>
    <w:rsid w:val="00682BD8"/>
    <w:rsid w:val="00682C13"/>
    <w:rsid w:val="006834C2"/>
    <w:rsid w:val="0068475C"/>
    <w:rsid w:val="006848EB"/>
    <w:rsid w:val="00684A54"/>
    <w:rsid w:val="0068548B"/>
    <w:rsid w:val="00685CC5"/>
    <w:rsid w:val="00685DB0"/>
    <w:rsid w:val="00686803"/>
    <w:rsid w:val="00686FCB"/>
    <w:rsid w:val="00687387"/>
    <w:rsid w:val="00687A11"/>
    <w:rsid w:val="00687D0B"/>
    <w:rsid w:val="006904AE"/>
    <w:rsid w:val="0069072D"/>
    <w:rsid w:val="006910B2"/>
    <w:rsid w:val="00691884"/>
    <w:rsid w:val="00691DBC"/>
    <w:rsid w:val="0069263D"/>
    <w:rsid w:val="00692C69"/>
    <w:rsid w:val="0069328A"/>
    <w:rsid w:val="0069336C"/>
    <w:rsid w:val="00693656"/>
    <w:rsid w:val="006939A8"/>
    <w:rsid w:val="006942CE"/>
    <w:rsid w:val="00694D39"/>
    <w:rsid w:val="006952CA"/>
    <w:rsid w:val="006954AB"/>
    <w:rsid w:val="006959E7"/>
    <w:rsid w:val="00696819"/>
    <w:rsid w:val="00696F7A"/>
    <w:rsid w:val="0069756D"/>
    <w:rsid w:val="006979C4"/>
    <w:rsid w:val="00697AC8"/>
    <w:rsid w:val="00697DAB"/>
    <w:rsid w:val="00697EA9"/>
    <w:rsid w:val="006A0314"/>
    <w:rsid w:val="006A0595"/>
    <w:rsid w:val="006A0999"/>
    <w:rsid w:val="006A13C9"/>
    <w:rsid w:val="006A13F5"/>
    <w:rsid w:val="006A1D24"/>
    <w:rsid w:val="006A2290"/>
    <w:rsid w:val="006A24D4"/>
    <w:rsid w:val="006A2503"/>
    <w:rsid w:val="006A251A"/>
    <w:rsid w:val="006A36AF"/>
    <w:rsid w:val="006A3D0A"/>
    <w:rsid w:val="006A4E7A"/>
    <w:rsid w:val="006A4F8F"/>
    <w:rsid w:val="006A5446"/>
    <w:rsid w:val="006A54EF"/>
    <w:rsid w:val="006A55CD"/>
    <w:rsid w:val="006A567A"/>
    <w:rsid w:val="006A571D"/>
    <w:rsid w:val="006A651E"/>
    <w:rsid w:val="006A654E"/>
    <w:rsid w:val="006A6ECD"/>
    <w:rsid w:val="006A72A4"/>
    <w:rsid w:val="006A74BE"/>
    <w:rsid w:val="006A75B5"/>
    <w:rsid w:val="006A7740"/>
    <w:rsid w:val="006A7A02"/>
    <w:rsid w:val="006A7B25"/>
    <w:rsid w:val="006A7B8C"/>
    <w:rsid w:val="006A7C30"/>
    <w:rsid w:val="006B0DB8"/>
    <w:rsid w:val="006B12AB"/>
    <w:rsid w:val="006B15B5"/>
    <w:rsid w:val="006B17C4"/>
    <w:rsid w:val="006B1BCF"/>
    <w:rsid w:val="006B1DAA"/>
    <w:rsid w:val="006B2677"/>
    <w:rsid w:val="006B268E"/>
    <w:rsid w:val="006B280C"/>
    <w:rsid w:val="006B2BCE"/>
    <w:rsid w:val="006B3325"/>
    <w:rsid w:val="006B33FA"/>
    <w:rsid w:val="006B352E"/>
    <w:rsid w:val="006B366F"/>
    <w:rsid w:val="006B3C2B"/>
    <w:rsid w:val="006B4945"/>
    <w:rsid w:val="006B56C2"/>
    <w:rsid w:val="006B5ADC"/>
    <w:rsid w:val="006B60E4"/>
    <w:rsid w:val="006B6B0D"/>
    <w:rsid w:val="006B796E"/>
    <w:rsid w:val="006C0100"/>
    <w:rsid w:val="006C0833"/>
    <w:rsid w:val="006C0DCC"/>
    <w:rsid w:val="006C15AC"/>
    <w:rsid w:val="006C1982"/>
    <w:rsid w:val="006C1A15"/>
    <w:rsid w:val="006C1AB5"/>
    <w:rsid w:val="006C1B98"/>
    <w:rsid w:val="006C201D"/>
    <w:rsid w:val="006C2197"/>
    <w:rsid w:val="006C2412"/>
    <w:rsid w:val="006C3326"/>
    <w:rsid w:val="006C3637"/>
    <w:rsid w:val="006C3D48"/>
    <w:rsid w:val="006C4592"/>
    <w:rsid w:val="006C47E8"/>
    <w:rsid w:val="006C4B24"/>
    <w:rsid w:val="006C4E8D"/>
    <w:rsid w:val="006C515A"/>
    <w:rsid w:val="006C5338"/>
    <w:rsid w:val="006C55AF"/>
    <w:rsid w:val="006C5EBF"/>
    <w:rsid w:val="006C601B"/>
    <w:rsid w:val="006C637B"/>
    <w:rsid w:val="006C65A8"/>
    <w:rsid w:val="006C77DB"/>
    <w:rsid w:val="006C79B1"/>
    <w:rsid w:val="006C79E3"/>
    <w:rsid w:val="006C7BE7"/>
    <w:rsid w:val="006D0744"/>
    <w:rsid w:val="006D1A20"/>
    <w:rsid w:val="006D2727"/>
    <w:rsid w:val="006D2755"/>
    <w:rsid w:val="006D2E81"/>
    <w:rsid w:val="006D30C6"/>
    <w:rsid w:val="006D338B"/>
    <w:rsid w:val="006D3692"/>
    <w:rsid w:val="006D3F64"/>
    <w:rsid w:val="006D59A4"/>
    <w:rsid w:val="006D5CD9"/>
    <w:rsid w:val="006D655A"/>
    <w:rsid w:val="006D6614"/>
    <w:rsid w:val="006D686D"/>
    <w:rsid w:val="006D6FBB"/>
    <w:rsid w:val="006D70A1"/>
    <w:rsid w:val="006D719C"/>
    <w:rsid w:val="006D7242"/>
    <w:rsid w:val="006D7640"/>
    <w:rsid w:val="006E0008"/>
    <w:rsid w:val="006E0490"/>
    <w:rsid w:val="006E06DD"/>
    <w:rsid w:val="006E1A3D"/>
    <w:rsid w:val="006E2076"/>
    <w:rsid w:val="006E20B6"/>
    <w:rsid w:val="006E2743"/>
    <w:rsid w:val="006E27D5"/>
    <w:rsid w:val="006E2AB8"/>
    <w:rsid w:val="006E3513"/>
    <w:rsid w:val="006E362D"/>
    <w:rsid w:val="006E3B52"/>
    <w:rsid w:val="006E47D2"/>
    <w:rsid w:val="006E4D5F"/>
    <w:rsid w:val="006E4FFD"/>
    <w:rsid w:val="006E532E"/>
    <w:rsid w:val="006E5942"/>
    <w:rsid w:val="006E5A7B"/>
    <w:rsid w:val="006E5B24"/>
    <w:rsid w:val="006E5D11"/>
    <w:rsid w:val="006E6231"/>
    <w:rsid w:val="006E6AB7"/>
    <w:rsid w:val="006E7C41"/>
    <w:rsid w:val="006F0471"/>
    <w:rsid w:val="006F06A6"/>
    <w:rsid w:val="006F06A9"/>
    <w:rsid w:val="006F0886"/>
    <w:rsid w:val="006F0B43"/>
    <w:rsid w:val="006F1323"/>
    <w:rsid w:val="006F13FF"/>
    <w:rsid w:val="006F1A4A"/>
    <w:rsid w:val="006F2EE5"/>
    <w:rsid w:val="006F3550"/>
    <w:rsid w:val="006F3AE1"/>
    <w:rsid w:val="006F4339"/>
    <w:rsid w:val="006F5256"/>
    <w:rsid w:val="006F551A"/>
    <w:rsid w:val="006F551C"/>
    <w:rsid w:val="006F5996"/>
    <w:rsid w:val="006F6375"/>
    <w:rsid w:val="006F68B6"/>
    <w:rsid w:val="006F6C25"/>
    <w:rsid w:val="006F735B"/>
    <w:rsid w:val="00700342"/>
    <w:rsid w:val="00700384"/>
    <w:rsid w:val="0070163F"/>
    <w:rsid w:val="00701B3A"/>
    <w:rsid w:val="00701C75"/>
    <w:rsid w:val="00701FAC"/>
    <w:rsid w:val="00702403"/>
    <w:rsid w:val="00702897"/>
    <w:rsid w:val="007029C7"/>
    <w:rsid w:val="00702AFF"/>
    <w:rsid w:val="00703D12"/>
    <w:rsid w:val="00703FE0"/>
    <w:rsid w:val="0070412F"/>
    <w:rsid w:val="007041FF"/>
    <w:rsid w:val="00704753"/>
    <w:rsid w:val="00704A2E"/>
    <w:rsid w:val="00704D37"/>
    <w:rsid w:val="00705143"/>
    <w:rsid w:val="007057E3"/>
    <w:rsid w:val="00705E5B"/>
    <w:rsid w:val="00706164"/>
    <w:rsid w:val="00706964"/>
    <w:rsid w:val="00707994"/>
    <w:rsid w:val="00707FEF"/>
    <w:rsid w:val="00710130"/>
    <w:rsid w:val="00710D9F"/>
    <w:rsid w:val="00711834"/>
    <w:rsid w:val="007118D4"/>
    <w:rsid w:val="0071191F"/>
    <w:rsid w:val="00712358"/>
    <w:rsid w:val="007123D7"/>
    <w:rsid w:val="00712B3E"/>
    <w:rsid w:val="00712D8A"/>
    <w:rsid w:val="00712F0A"/>
    <w:rsid w:val="007130AF"/>
    <w:rsid w:val="007132B9"/>
    <w:rsid w:val="0071371F"/>
    <w:rsid w:val="007137F7"/>
    <w:rsid w:val="007144EC"/>
    <w:rsid w:val="00714EA5"/>
    <w:rsid w:val="00715062"/>
    <w:rsid w:val="00715347"/>
    <w:rsid w:val="007154C1"/>
    <w:rsid w:val="0071589D"/>
    <w:rsid w:val="007162D9"/>
    <w:rsid w:val="007166CB"/>
    <w:rsid w:val="00716837"/>
    <w:rsid w:val="007169B0"/>
    <w:rsid w:val="0071731D"/>
    <w:rsid w:val="00717497"/>
    <w:rsid w:val="00717BF4"/>
    <w:rsid w:val="00717C67"/>
    <w:rsid w:val="00717D12"/>
    <w:rsid w:val="00721544"/>
    <w:rsid w:val="00721FCE"/>
    <w:rsid w:val="00722719"/>
    <w:rsid w:val="0072278D"/>
    <w:rsid w:val="00722BA7"/>
    <w:rsid w:val="007239F4"/>
    <w:rsid w:val="00723CC9"/>
    <w:rsid w:val="00724022"/>
    <w:rsid w:val="007250AB"/>
    <w:rsid w:val="007255F1"/>
    <w:rsid w:val="007257AB"/>
    <w:rsid w:val="00725B1C"/>
    <w:rsid w:val="00726185"/>
    <w:rsid w:val="007265BE"/>
    <w:rsid w:val="00726701"/>
    <w:rsid w:val="00726B17"/>
    <w:rsid w:val="00726D72"/>
    <w:rsid w:val="00726F0A"/>
    <w:rsid w:val="0072708D"/>
    <w:rsid w:val="00727456"/>
    <w:rsid w:val="00727A6B"/>
    <w:rsid w:val="00727C1F"/>
    <w:rsid w:val="0073040E"/>
    <w:rsid w:val="007307C4"/>
    <w:rsid w:val="00730B6E"/>
    <w:rsid w:val="00730CFA"/>
    <w:rsid w:val="007313C1"/>
    <w:rsid w:val="00731911"/>
    <w:rsid w:val="00732460"/>
    <w:rsid w:val="0073282E"/>
    <w:rsid w:val="00732FB2"/>
    <w:rsid w:val="007335D5"/>
    <w:rsid w:val="00733BA8"/>
    <w:rsid w:val="00733BDB"/>
    <w:rsid w:val="007343DE"/>
    <w:rsid w:val="007346CF"/>
    <w:rsid w:val="00734AC9"/>
    <w:rsid w:val="00734DFA"/>
    <w:rsid w:val="00734E1B"/>
    <w:rsid w:val="00735D55"/>
    <w:rsid w:val="00735DC6"/>
    <w:rsid w:val="00735E88"/>
    <w:rsid w:val="00735E90"/>
    <w:rsid w:val="00735FDC"/>
    <w:rsid w:val="00736255"/>
    <w:rsid w:val="0073676C"/>
    <w:rsid w:val="00736BBF"/>
    <w:rsid w:val="00737035"/>
    <w:rsid w:val="00737054"/>
    <w:rsid w:val="00737422"/>
    <w:rsid w:val="00737630"/>
    <w:rsid w:val="00737979"/>
    <w:rsid w:val="007379C5"/>
    <w:rsid w:val="00737B1F"/>
    <w:rsid w:val="00737B26"/>
    <w:rsid w:val="00737DE2"/>
    <w:rsid w:val="0074001E"/>
    <w:rsid w:val="007401AB"/>
    <w:rsid w:val="007405A4"/>
    <w:rsid w:val="00740E28"/>
    <w:rsid w:val="00741117"/>
    <w:rsid w:val="007414E7"/>
    <w:rsid w:val="00741B25"/>
    <w:rsid w:val="00742409"/>
    <w:rsid w:val="007426AD"/>
    <w:rsid w:val="007426FD"/>
    <w:rsid w:val="00742FD7"/>
    <w:rsid w:val="0074301D"/>
    <w:rsid w:val="00743847"/>
    <w:rsid w:val="00743C53"/>
    <w:rsid w:val="0074449E"/>
    <w:rsid w:val="00745965"/>
    <w:rsid w:val="00745C6B"/>
    <w:rsid w:val="007461BB"/>
    <w:rsid w:val="00746302"/>
    <w:rsid w:val="0074686E"/>
    <w:rsid w:val="00746C31"/>
    <w:rsid w:val="00746EF4"/>
    <w:rsid w:val="007479B4"/>
    <w:rsid w:val="0075026B"/>
    <w:rsid w:val="00750655"/>
    <w:rsid w:val="00750E9E"/>
    <w:rsid w:val="00751057"/>
    <w:rsid w:val="007513EF"/>
    <w:rsid w:val="007516E3"/>
    <w:rsid w:val="00751809"/>
    <w:rsid w:val="00751A0E"/>
    <w:rsid w:val="00751B50"/>
    <w:rsid w:val="0075206E"/>
    <w:rsid w:val="00752E4C"/>
    <w:rsid w:val="007535F1"/>
    <w:rsid w:val="007536FA"/>
    <w:rsid w:val="0075428B"/>
    <w:rsid w:val="0075439D"/>
    <w:rsid w:val="007546B1"/>
    <w:rsid w:val="00754E24"/>
    <w:rsid w:val="007551CB"/>
    <w:rsid w:val="007558B4"/>
    <w:rsid w:val="00755946"/>
    <w:rsid w:val="00755952"/>
    <w:rsid w:val="00755C4E"/>
    <w:rsid w:val="0075728F"/>
    <w:rsid w:val="00757313"/>
    <w:rsid w:val="00757879"/>
    <w:rsid w:val="007579CC"/>
    <w:rsid w:val="007579EA"/>
    <w:rsid w:val="007602B6"/>
    <w:rsid w:val="00760349"/>
    <w:rsid w:val="007606F6"/>
    <w:rsid w:val="007611DA"/>
    <w:rsid w:val="00761634"/>
    <w:rsid w:val="00761924"/>
    <w:rsid w:val="007619AC"/>
    <w:rsid w:val="00761CF0"/>
    <w:rsid w:val="00761F7D"/>
    <w:rsid w:val="00762182"/>
    <w:rsid w:val="00762C7D"/>
    <w:rsid w:val="00762F9B"/>
    <w:rsid w:val="0076321C"/>
    <w:rsid w:val="00763627"/>
    <w:rsid w:val="007637AA"/>
    <w:rsid w:val="007638DA"/>
    <w:rsid w:val="00764095"/>
    <w:rsid w:val="00764198"/>
    <w:rsid w:val="0076444F"/>
    <w:rsid w:val="00764988"/>
    <w:rsid w:val="00764EF6"/>
    <w:rsid w:val="007652A6"/>
    <w:rsid w:val="007653BB"/>
    <w:rsid w:val="00765A7D"/>
    <w:rsid w:val="00765EBA"/>
    <w:rsid w:val="00766016"/>
    <w:rsid w:val="00766299"/>
    <w:rsid w:val="007662A6"/>
    <w:rsid w:val="007665A8"/>
    <w:rsid w:val="00766602"/>
    <w:rsid w:val="007669FA"/>
    <w:rsid w:val="00766C7D"/>
    <w:rsid w:val="00767235"/>
    <w:rsid w:val="0076733B"/>
    <w:rsid w:val="00767473"/>
    <w:rsid w:val="00767E55"/>
    <w:rsid w:val="00770310"/>
    <w:rsid w:val="00770DFB"/>
    <w:rsid w:val="00770E57"/>
    <w:rsid w:val="00770E91"/>
    <w:rsid w:val="007711DD"/>
    <w:rsid w:val="00771AEA"/>
    <w:rsid w:val="00772358"/>
    <w:rsid w:val="007723E6"/>
    <w:rsid w:val="00772479"/>
    <w:rsid w:val="00772CD7"/>
    <w:rsid w:val="00773189"/>
    <w:rsid w:val="00773B02"/>
    <w:rsid w:val="00773C50"/>
    <w:rsid w:val="00773E1C"/>
    <w:rsid w:val="007740CC"/>
    <w:rsid w:val="00774213"/>
    <w:rsid w:val="00774283"/>
    <w:rsid w:val="007746E5"/>
    <w:rsid w:val="007747F6"/>
    <w:rsid w:val="00774FD3"/>
    <w:rsid w:val="0077565A"/>
    <w:rsid w:val="00775D01"/>
    <w:rsid w:val="00775D3F"/>
    <w:rsid w:val="00776081"/>
    <w:rsid w:val="007760A2"/>
    <w:rsid w:val="007760C6"/>
    <w:rsid w:val="007760EB"/>
    <w:rsid w:val="00776286"/>
    <w:rsid w:val="007764AF"/>
    <w:rsid w:val="0077652E"/>
    <w:rsid w:val="00776CED"/>
    <w:rsid w:val="00777299"/>
    <w:rsid w:val="0078007E"/>
    <w:rsid w:val="0078022E"/>
    <w:rsid w:val="0078024C"/>
    <w:rsid w:val="007807B5"/>
    <w:rsid w:val="00780B08"/>
    <w:rsid w:val="00781916"/>
    <w:rsid w:val="00781918"/>
    <w:rsid w:val="00781B90"/>
    <w:rsid w:val="00781C0B"/>
    <w:rsid w:val="00782759"/>
    <w:rsid w:val="00782A3B"/>
    <w:rsid w:val="00782CDA"/>
    <w:rsid w:val="0078377D"/>
    <w:rsid w:val="00784197"/>
    <w:rsid w:val="007845D3"/>
    <w:rsid w:val="0078468F"/>
    <w:rsid w:val="0078481B"/>
    <w:rsid w:val="00785405"/>
    <w:rsid w:val="00786482"/>
    <w:rsid w:val="007866D2"/>
    <w:rsid w:val="007869FA"/>
    <w:rsid w:val="00786C01"/>
    <w:rsid w:val="00786F80"/>
    <w:rsid w:val="00790986"/>
    <w:rsid w:val="00790C50"/>
    <w:rsid w:val="00791980"/>
    <w:rsid w:val="00791B8B"/>
    <w:rsid w:val="00792085"/>
    <w:rsid w:val="00792346"/>
    <w:rsid w:val="007923A9"/>
    <w:rsid w:val="007929DB"/>
    <w:rsid w:val="00793E5C"/>
    <w:rsid w:val="00793E95"/>
    <w:rsid w:val="007940FF"/>
    <w:rsid w:val="00794456"/>
    <w:rsid w:val="0079533B"/>
    <w:rsid w:val="00795996"/>
    <w:rsid w:val="00795F33"/>
    <w:rsid w:val="00796180"/>
    <w:rsid w:val="007969DB"/>
    <w:rsid w:val="00796B68"/>
    <w:rsid w:val="00796B93"/>
    <w:rsid w:val="0079760B"/>
    <w:rsid w:val="007979F4"/>
    <w:rsid w:val="007A0728"/>
    <w:rsid w:val="007A0D83"/>
    <w:rsid w:val="007A0D99"/>
    <w:rsid w:val="007A135F"/>
    <w:rsid w:val="007A16E7"/>
    <w:rsid w:val="007A1943"/>
    <w:rsid w:val="007A1D6E"/>
    <w:rsid w:val="007A2117"/>
    <w:rsid w:val="007A21BA"/>
    <w:rsid w:val="007A277B"/>
    <w:rsid w:val="007A29C6"/>
    <w:rsid w:val="007A2ED7"/>
    <w:rsid w:val="007A306B"/>
    <w:rsid w:val="007A373A"/>
    <w:rsid w:val="007A376B"/>
    <w:rsid w:val="007A37A5"/>
    <w:rsid w:val="007A396F"/>
    <w:rsid w:val="007A43E2"/>
    <w:rsid w:val="007A5F8A"/>
    <w:rsid w:val="007A620D"/>
    <w:rsid w:val="007A797C"/>
    <w:rsid w:val="007A7D06"/>
    <w:rsid w:val="007A7E43"/>
    <w:rsid w:val="007B06C0"/>
    <w:rsid w:val="007B0849"/>
    <w:rsid w:val="007B09CD"/>
    <w:rsid w:val="007B0AB6"/>
    <w:rsid w:val="007B1245"/>
    <w:rsid w:val="007B169F"/>
    <w:rsid w:val="007B1AD5"/>
    <w:rsid w:val="007B1CC5"/>
    <w:rsid w:val="007B2246"/>
    <w:rsid w:val="007B2254"/>
    <w:rsid w:val="007B26C3"/>
    <w:rsid w:val="007B2B50"/>
    <w:rsid w:val="007B2F7B"/>
    <w:rsid w:val="007B3567"/>
    <w:rsid w:val="007B3A5D"/>
    <w:rsid w:val="007B43D3"/>
    <w:rsid w:val="007B4E08"/>
    <w:rsid w:val="007B50AB"/>
    <w:rsid w:val="007B5A35"/>
    <w:rsid w:val="007B6028"/>
    <w:rsid w:val="007B60CC"/>
    <w:rsid w:val="007B64AC"/>
    <w:rsid w:val="007B6672"/>
    <w:rsid w:val="007B6945"/>
    <w:rsid w:val="007B69EB"/>
    <w:rsid w:val="007B6FAE"/>
    <w:rsid w:val="007B7C45"/>
    <w:rsid w:val="007B7CD2"/>
    <w:rsid w:val="007B7D7D"/>
    <w:rsid w:val="007B7E08"/>
    <w:rsid w:val="007B7ED1"/>
    <w:rsid w:val="007C0058"/>
    <w:rsid w:val="007C171F"/>
    <w:rsid w:val="007C199E"/>
    <w:rsid w:val="007C19F1"/>
    <w:rsid w:val="007C1D8F"/>
    <w:rsid w:val="007C2CE4"/>
    <w:rsid w:val="007C333E"/>
    <w:rsid w:val="007C3342"/>
    <w:rsid w:val="007C336C"/>
    <w:rsid w:val="007C3716"/>
    <w:rsid w:val="007C37FB"/>
    <w:rsid w:val="007C398B"/>
    <w:rsid w:val="007C3C0F"/>
    <w:rsid w:val="007C407B"/>
    <w:rsid w:val="007C4B00"/>
    <w:rsid w:val="007C53B1"/>
    <w:rsid w:val="007C65D8"/>
    <w:rsid w:val="007C672C"/>
    <w:rsid w:val="007C6A58"/>
    <w:rsid w:val="007C6AE9"/>
    <w:rsid w:val="007C7820"/>
    <w:rsid w:val="007C7FDC"/>
    <w:rsid w:val="007D07D2"/>
    <w:rsid w:val="007D1ABB"/>
    <w:rsid w:val="007D1EF4"/>
    <w:rsid w:val="007D212D"/>
    <w:rsid w:val="007D2616"/>
    <w:rsid w:val="007D28C9"/>
    <w:rsid w:val="007D3392"/>
    <w:rsid w:val="007D33AD"/>
    <w:rsid w:val="007D4118"/>
    <w:rsid w:val="007D471E"/>
    <w:rsid w:val="007D4D1F"/>
    <w:rsid w:val="007D4DD6"/>
    <w:rsid w:val="007D5041"/>
    <w:rsid w:val="007D56D5"/>
    <w:rsid w:val="007D5A20"/>
    <w:rsid w:val="007D6068"/>
    <w:rsid w:val="007D60A4"/>
    <w:rsid w:val="007D6E7D"/>
    <w:rsid w:val="007D70B5"/>
    <w:rsid w:val="007D70F8"/>
    <w:rsid w:val="007D7880"/>
    <w:rsid w:val="007D7BC8"/>
    <w:rsid w:val="007D7C46"/>
    <w:rsid w:val="007D7F42"/>
    <w:rsid w:val="007E0967"/>
    <w:rsid w:val="007E0A21"/>
    <w:rsid w:val="007E0D25"/>
    <w:rsid w:val="007E1E77"/>
    <w:rsid w:val="007E2393"/>
    <w:rsid w:val="007E255B"/>
    <w:rsid w:val="007E2692"/>
    <w:rsid w:val="007E2AAE"/>
    <w:rsid w:val="007E2D85"/>
    <w:rsid w:val="007E2E9A"/>
    <w:rsid w:val="007E47D4"/>
    <w:rsid w:val="007E4DB1"/>
    <w:rsid w:val="007E4E5B"/>
    <w:rsid w:val="007E51F2"/>
    <w:rsid w:val="007E52C0"/>
    <w:rsid w:val="007E530F"/>
    <w:rsid w:val="007E54BF"/>
    <w:rsid w:val="007E55CD"/>
    <w:rsid w:val="007E5BB2"/>
    <w:rsid w:val="007E63EE"/>
    <w:rsid w:val="007E6503"/>
    <w:rsid w:val="007E6513"/>
    <w:rsid w:val="007E6B4F"/>
    <w:rsid w:val="007E6BDE"/>
    <w:rsid w:val="007E6E49"/>
    <w:rsid w:val="007E7460"/>
    <w:rsid w:val="007E7D3F"/>
    <w:rsid w:val="007E7FEB"/>
    <w:rsid w:val="007F0639"/>
    <w:rsid w:val="007F06BB"/>
    <w:rsid w:val="007F0B1D"/>
    <w:rsid w:val="007F0F44"/>
    <w:rsid w:val="007F0FC0"/>
    <w:rsid w:val="007F1664"/>
    <w:rsid w:val="007F1AF1"/>
    <w:rsid w:val="007F21DD"/>
    <w:rsid w:val="007F25F8"/>
    <w:rsid w:val="007F2D0B"/>
    <w:rsid w:val="007F3A3B"/>
    <w:rsid w:val="007F3E1D"/>
    <w:rsid w:val="007F3ED9"/>
    <w:rsid w:val="007F48B3"/>
    <w:rsid w:val="007F490B"/>
    <w:rsid w:val="007F4B72"/>
    <w:rsid w:val="007F4DC9"/>
    <w:rsid w:val="007F4E70"/>
    <w:rsid w:val="007F4F8F"/>
    <w:rsid w:val="007F5279"/>
    <w:rsid w:val="007F60BE"/>
    <w:rsid w:val="007F6308"/>
    <w:rsid w:val="007F6581"/>
    <w:rsid w:val="007F7065"/>
    <w:rsid w:val="007F7B4F"/>
    <w:rsid w:val="007F7B73"/>
    <w:rsid w:val="007F7EFE"/>
    <w:rsid w:val="00800105"/>
    <w:rsid w:val="00800CC5"/>
    <w:rsid w:val="00800E98"/>
    <w:rsid w:val="0080105C"/>
    <w:rsid w:val="0080160A"/>
    <w:rsid w:val="00803089"/>
    <w:rsid w:val="008030AC"/>
    <w:rsid w:val="008036A5"/>
    <w:rsid w:val="00803FB9"/>
    <w:rsid w:val="00804B96"/>
    <w:rsid w:val="008052D8"/>
    <w:rsid w:val="008053A3"/>
    <w:rsid w:val="008053B8"/>
    <w:rsid w:val="008053E2"/>
    <w:rsid w:val="0080563C"/>
    <w:rsid w:val="00806157"/>
    <w:rsid w:val="00806393"/>
    <w:rsid w:val="00806F26"/>
    <w:rsid w:val="008071C2"/>
    <w:rsid w:val="0080722E"/>
    <w:rsid w:val="008079FA"/>
    <w:rsid w:val="00807C50"/>
    <w:rsid w:val="00807F1C"/>
    <w:rsid w:val="008100C5"/>
    <w:rsid w:val="0081094F"/>
    <w:rsid w:val="0081160A"/>
    <w:rsid w:val="00811663"/>
    <w:rsid w:val="00811879"/>
    <w:rsid w:val="00811BF5"/>
    <w:rsid w:val="00811C6B"/>
    <w:rsid w:val="00811DAC"/>
    <w:rsid w:val="00812A5B"/>
    <w:rsid w:val="0081392F"/>
    <w:rsid w:val="00813EB0"/>
    <w:rsid w:val="00814134"/>
    <w:rsid w:val="008146D3"/>
    <w:rsid w:val="0081485B"/>
    <w:rsid w:val="00814CDB"/>
    <w:rsid w:val="00815284"/>
    <w:rsid w:val="00815F7F"/>
    <w:rsid w:val="0081651F"/>
    <w:rsid w:val="00817212"/>
    <w:rsid w:val="00817343"/>
    <w:rsid w:val="0081791A"/>
    <w:rsid w:val="0081794D"/>
    <w:rsid w:val="00820A2C"/>
    <w:rsid w:val="00820F52"/>
    <w:rsid w:val="008210CC"/>
    <w:rsid w:val="008216C0"/>
    <w:rsid w:val="00821A65"/>
    <w:rsid w:val="00821C7A"/>
    <w:rsid w:val="00821E74"/>
    <w:rsid w:val="00823A48"/>
    <w:rsid w:val="00824301"/>
    <w:rsid w:val="0082650E"/>
    <w:rsid w:val="00826683"/>
    <w:rsid w:val="008266B5"/>
    <w:rsid w:val="00826993"/>
    <w:rsid w:val="008272A8"/>
    <w:rsid w:val="0082739B"/>
    <w:rsid w:val="00827DB5"/>
    <w:rsid w:val="00827E05"/>
    <w:rsid w:val="00827EA3"/>
    <w:rsid w:val="008312E9"/>
    <w:rsid w:val="008314D5"/>
    <w:rsid w:val="00831505"/>
    <w:rsid w:val="008319DF"/>
    <w:rsid w:val="008319F1"/>
    <w:rsid w:val="00831B31"/>
    <w:rsid w:val="008321FE"/>
    <w:rsid w:val="0083232F"/>
    <w:rsid w:val="0083296F"/>
    <w:rsid w:val="00832EAE"/>
    <w:rsid w:val="008338EE"/>
    <w:rsid w:val="00834576"/>
    <w:rsid w:val="008345D4"/>
    <w:rsid w:val="00835924"/>
    <w:rsid w:val="00835A2C"/>
    <w:rsid w:val="008365ED"/>
    <w:rsid w:val="00836B09"/>
    <w:rsid w:val="00836BA5"/>
    <w:rsid w:val="008371CD"/>
    <w:rsid w:val="008373CE"/>
    <w:rsid w:val="0083751A"/>
    <w:rsid w:val="0083787C"/>
    <w:rsid w:val="0084126D"/>
    <w:rsid w:val="0084174A"/>
    <w:rsid w:val="00841C5E"/>
    <w:rsid w:val="0084221C"/>
    <w:rsid w:val="00842243"/>
    <w:rsid w:val="008422D2"/>
    <w:rsid w:val="0084281B"/>
    <w:rsid w:val="00842884"/>
    <w:rsid w:val="00842BC1"/>
    <w:rsid w:val="00842D98"/>
    <w:rsid w:val="0084343F"/>
    <w:rsid w:val="00843A0A"/>
    <w:rsid w:val="00844134"/>
    <w:rsid w:val="00844315"/>
    <w:rsid w:val="00844919"/>
    <w:rsid w:val="00844AC1"/>
    <w:rsid w:val="00844D1D"/>
    <w:rsid w:val="00845BD5"/>
    <w:rsid w:val="00845DB5"/>
    <w:rsid w:val="00846332"/>
    <w:rsid w:val="008463A2"/>
    <w:rsid w:val="008463C8"/>
    <w:rsid w:val="00846A98"/>
    <w:rsid w:val="00846A9F"/>
    <w:rsid w:val="00846F02"/>
    <w:rsid w:val="008505B6"/>
    <w:rsid w:val="00850610"/>
    <w:rsid w:val="00850C0A"/>
    <w:rsid w:val="00850E7A"/>
    <w:rsid w:val="00851331"/>
    <w:rsid w:val="0085145F"/>
    <w:rsid w:val="008514BA"/>
    <w:rsid w:val="00851852"/>
    <w:rsid w:val="00851F26"/>
    <w:rsid w:val="0085212B"/>
    <w:rsid w:val="008523D3"/>
    <w:rsid w:val="0085252F"/>
    <w:rsid w:val="0085285F"/>
    <w:rsid w:val="00852DCF"/>
    <w:rsid w:val="00853067"/>
    <w:rsid w:val="0085361D"/>
    <w:rsid w:val="00853DED"/>
    <w:rsid w:val="00853EFF"/>
    <w:rsid w:val="00854217"/>
    <w:rsid w:val="008542F4"/>
    <w:rsid w:val="00854324"/>
    <w:rsid w:val="008543B1"/>
    <w:rsid w:val="00854D7A"/>
    <w:rsid w:val="00854FBE"/>
    <w:rsid w:val="008551AC"/>
    <w:rsid w:val="008553D0"/>
    <w:rsid w:val="008553EB"/>
    <w:rsid w:val="0085556D"/>
    <w:rsid w:val="008556F1"/>
    <w:rsid w:val="00856AE6"/>
    <w:rsid w:val="00856EE2"/>
    <w:rsid w:val="008571F2"/>
    <w:rsid w:val="008573F2"/>
    <w:rsid w:val="00857641"/>
    <w:rsid w:val="008577D3"/>
    <w:rsid w:val="0086019E"/>
    <w:rsid w:val="008602EB"/>
    <w:rsid w:val="00860627"/>
    <w:rsid w:val="00861075"/>
    <w:rsid w:val="00861A07"/>
    <w:rsid w:val="00861FB9"/>
    <w:rsid w:val="0086250B"/>
    <w:rsid w:val="00862704"/>
    <w:rsid w:val="00862853"/>
    <w:rsid w:val="00863301"/>
    <w:rsid w:val="0086367B"/>
    <w:rsid w:val="008638BA"/>
    <w:rsid w:val="008639AA"/>
    <w:rsid w:val="00863C40"/>
    <w:rsid w:val="00863DEC"/>
    <w:rsid w:val="00863EAE"/>
    <w:rsid w:val="00864DB3"/>
    <w:rsid w:val="008654F4"/>
    <w:rsid w:val="008656FD"/>
    <w:rsid w:val="008660E7"/>
    <w:rsid w:val="008663FB"/>
    <w:rsid w:val="00866431"/>
    <w:rsid w:val="00866B88"/>
    <w:rsid w:val="008673D4"/>
    <w:rsid w:val="008675FF"/>
    <w:rsid w:val="0086784F"/>
    <w:rsid w:val="00867919"/>
    <w:rsid w:val="00867AE0"/>
    <w:rsid w:val="00867AE5"/>
    <w:rsid w:val="0087034C"/>
    <w:rsid w:val="00870A3F"/>
    <w:rsid w:val="00870D8A"/>
    <w:rsid w:val="00870DE7"/>
    <w:rsid w:val="0087124F"/>
    <w:rsid w:val="0087126E"/>
    <w:rsid w:val="00871383"/>
    <w:rsid w:val="008716EC"/>
    <w:rsid w:val="00871A64"/>
    <w:rsid w:val="008720C0"/>
    <w:rsid w:val="008734E1"/>
    <w:rsid w:val="00873E47"/>
    <w:rsid w:val="00873F19"/>
    <w:rsid w:val="0087490A"/>
    <w:rsid w:val="00874B61"/>
    <w:rsid w:val="00874F96"/>
    <w:rsid w:val="00874FFA"/>
    <w:rsid w:val="00875376"/>
    <w:rsid w:val="00875626"/>
    <w:rsid w:val="00875ADF"/>
    <w:rsid w:val="00876474"/>
    <w:rsid w:val="0087690F"/>
    <w:rsid w:val="00876BE3"/>
    <w:rsid w:val="00876C2F"/>
    <w:rsid w:val="008772C9"/>
    <w:rsid w:val="00877348"/>
    <w:rsid w:val="00877CCA"/>
    <w:rsid w:val="00880326"/>
    <w:rsid w:val="0088032E"/>
    <w:rsid w:val="00880802"/>
    <w:rsid w:val="008815CD"/>
    <w:rsid w:val="00881A10"/>
    <w:rsid w:val="00881DC9"/>
    <w:rsid w:val="008824FD"/>
    <w:rsid w:val="00882591"/>
    <w:rsid w:val="008838FC"/>
    <w:rsid w:val="0088391E"/>
    <w:rsid w:val="00883DD2"/>
    <w:rsid w:val="008840BF"/>
    <w:rsid w:val="00884A0B"/>
    <w:rsid w:val="00885A2A"/>
    <w:rsid w:val="00885B67"/>
    <w:rsid w:val="00885F06"/>
    <w:rsid w:val="008861B8"/>
    <w:rsid w:val="008866F2"/>
    <w:rsid w:val="00886C75"/>
    <w:rsid w:val="00886F60"/>
    <w:rsid w:val="00887399"/>
    <w:rsid w:val="008875E6"/>
    <w:rsid w:val="0089005F"/>
    <w:rsid w:val="00890528"/>
    <w:rsid w:val="00890726"/>
    <w:rsid w:val="0089094D"/>
    <w:rsid w:val="00891131"/>
    <w:rsid w:val="00891925"/>
    <w:rsid w:val="008919CB"/>
    <w:rsid w:val="00891B9C"/>
    <w:rsid w:val="00891CF8"/>
    <w:rsid w:val="008921F0"/>
    <w:rsid w:val="00892264"/>
    <w:rsid w:val="008925E8"/>
    <w:rsid w:val="00892E55"/>
    <w:rsid w:val="0089319E"/>
    <w:rsid w:val="00893F08"/>
    <w:rsid w:val="00894135"/>
    <w:rsid w:val="0089477B"/>
    <w:rsid w:val="00894FAA"/>
    <w:rsid w:val="008956AF"/>
    <w:rsid w:val="00895D8F"/>
    <w:rsid w:val="00896054"/>
    <w:rsid w:val="00896060"/>
    <w:rsid w:val="00896096"/>
    <w:rsid w:val="008963AE"/>
    <w:rsid w:val="00896445"/>
    <w:rsid w:val="00896794"/>
    <w:rsid w:val="00896B67"/>
    <w:rsid w:val="008970D2"/>
    <w:rsid w:val="008970D4"/>
    <w:rsid w:val="008978A1"/>
    <w:rsid w:val="008A02AA"/>
    <w:rsid w:val="008A0920"/>
    <w:rsid w:val="008A0A00"/>
    <w:rsid w:val="008A13E9"/>
    <w:rsid w:val="008A16AC"/>
    <w:rsid w:val="008A16F7"/>
    <w:rsid w:val="008A219E"/>
    <w:rsid w:val="008A2380"/>
    <w:rsid w:val="008A2804"/>
    <w:rsid w:val="008A2BE1"/>
    <w:rsid w:val="008A30C1"/>
    <w:rsid w:val="008A31A4"/>
    <w:rsid w:val="008A32F3"/>
    <w:rsid w:val="008A3E38"/>
    <w:rsid w:val="008A518D"/>
    <w:rsid w:val="008A5415"/>
    <w:rsid w:val="008A5846"/>
    <w:rsid w:val="008A5E1F"/>
    <w:rsid w:val="008A67A8"/>
    <w:rsid w:val="008A6AD4"/>
    <w:rsid w:val="008A6F76"/>
    <w:rsid w:val="008A7A55"/>
    <w:rsid w:val="008A7CB9"/>
    <w:rsid w:val="008A7D45"/>
    <w:rsid w:val="008B03B6"/>
    <w:rsid w:val="008B07F0"/>
    <w:rsid w:val="008B0A0D"/>
    <w:rsid w:val="008B0F0E"/>
    <w:rsid w:val="008B1C2F"/>
    <w:rsid w:val="008B2155"/>
    <w:rsid w:val="008B3064"/>
    <w:rsid w:val="008B34EB"/>
    <w:rsid w:val="008B35E7"/>
    <w:rsid w:val="008B39D7"/>
    <w:rsid w:val="008B3B06"/>
    <w:rsid w:val="008B3D68"/>
    <w:rsid w:val="008B3E5E"/>
    <w:rsid w:val="008B4446"/>
    <w:rsid w:val="008B44E9"/>
    <w:rsid w:val="008B4561"/>
    <w:rsid w:val="008B4B17"/>
    <w:rsid w:val="008B564D"/>
    <w:rsid w:val="008B5D42"/>
    <w:rsid w:val="008B6384"/>
    <w:rsid w:val="008B66D8"/>
    <w:rsid w:val="008B6B5A"/>
    <w:rsid w:val="008C0CC5"/>
    <w:rsid w:val="008C0F95"/>
    <w:rsid w:val="008C0FB3"/>
    <w:rsid w:val="008C3114"/>
    <w:rsid w:val="008C3A72"/>
    <w:rsid w:val="008C473D"/>
    <w:rsid w:val="008C4E18"/>
    <w:rsid w:val="008C576F"/>
    <w:rsid w:val="008C5E5F"/>
    <w:rsid w:val="008C6858"/>
    <w:rsid w:val="008C6CB2"/>
    <w:rsid w:val="008D0073"/>
    <w:rsid w:val="008D033D"/>
    <w:rsid w:val="008D0918"/>
    <w:rsid w:val="008D0936"/>
    <w:rsid w:val="008D1342"/>
    <w:rsid w:val="008D143B"/>
    <w:rsid w:val="008D2108"/>
    <w:rsid w:val="008D28E4"/>
    <w:rsid w:val="008D2B1B"/>
    <w:rsid w:val="008D3B28"/>
    <w:rsid w:val="008D4433"/>
    <w:rsid w:val="008D4B07"/>
    <w:rsid w:val="008D4E47"/>
    <w:rsid w:val="008D55DB"/>
    <w:rsid w:val="008D6032"/>
    <w:rsid w:val="008D6533"/>
    <w:rsid w:val="008D653D"/>
    <w:rsid w:val="008D68F0"/>
    <w:rsid w:val="008D6B77"/>
    <w:rsid w:val="008D7205"/>
    <w:rsid w:val="008D7670"/>
    <w:rsid w:val="008E01BF"/>
    <w:rsid w:val="008E0614"/>
    <w:rsid w:val="008E118B"/>
    <w:rsid w:val="008E12FB"/>
    <w:rsid w:val="008E14CA"/>
    <w:rsid w:val="008E188B"/>
    <w:rsid w:val="008E25C0"/>
    <w:rsid w:val="008E266C"/>
    <w:rsid w:val="008E2708"/>
    <w:rsid w:val="008E2EF0"/>
    <w:rsid w:val="008E3A07"/>
    <w:rsid w:val="008E4390"/>
    <w:rsid w:val="008E4570"/>
    <w:rsid w:val="008E5071"/>
    <w:rsid w:val="008E517F"/>
    <w:rsid w:val="008E568F"/>
    <w:rsid w:val="008E5EBA"/>
    <w:rsid w:val="008E671D"/>
    <w:rsid w:val="008E6D0A"/>
    <w:rsid w:val="008E6DF4"/>
    <w:rsid w:val="008E7081"/>
    <w:rsid w:val="008E77BE"/>
    <w:rsid w:val="008E78B8"/>
    <w:rsid w:val="008E7DAF"/>
    <w:rsid w:val="008F0187"/>
    <w:rsid w:val="008F0DBB"/>
    <w:rsid w:val="008F0EAB"/>
    <w:rsid w:val="008F1A16"/>
    <w:rsid w:val="008F20A1"/>
    <w:rsid w:val="008F2246"/>
    <w:rsid w:val="008F2296"/>
    <w:rsid w:val="008F22E3"/>
    <w:rsid w:val="008F27FC"/>
    <w:rsid w:val="008F2812"/>
    <w:rsid w:val="008F305D"/>
    <w:rsid w:val="008F3BEE"/>
    <w:rsid w:val="008F3F37"/>
    <w:rsid w:val="008F49D8"/>
    <w:rsid w:val="008F5068"/>
    <w:rsid w:val="008F56EA"/>
    <w:rsid w:val="008F7030"/>
    <w:rsid w:val="009000E0"/>
    <w:rsid w:val="009001A0"/>
    <w:rsid w:val="00900AF8"/>
    <w:rsid w:val="00900CE6"/>
    <w:rsid w:val="00901111"/>
    <w:rsid w:val="00901462"/>
    <w:rsid w:val="009027E4"/>
    <w:rsid w:val="00902F09"/>
    <w:rsid w:val="009034AA"/>
    <w:rsid w:val="009037CD"/>
    <w:rsid w:val="00903CD5"/>
    <w:rsid w:val="00904429"/>
    <w:rsid w:val="009044A4"/>
    <w:rsid w:val="009049DF"/>
    <w:rsid w:val="00904F39"/>
    <w:rsid w:val="009053C8"/>
    <w:rsid w:val="00906019"/>
    <w:rsid w:val="00906B68"/>
    <w:rsid w:val="00906CE5"/>
    <w:rsid w:val="00906DD3"/>
    <w:rsid w:val="00906FD3"/>
    <w:rsid w:val="00907652"/>
    <w:rsid w:val="009103B7"/>
    <w:rsid w:val="00910658"/>
    <w:rsid w:val="00910694"/>
    <w:rsid w:val="009107CE"/>
    <w:rsid w:val="00910BC9"/>
    <w:rsid w:val="00910E14"/>
    <w:rsid w:val="00911002"/>
    <w:rsid w:val="00911565"/>
    <w:rsid w:val="00911BA7"/>
    <w:rsid w:val="00913038"/>
    <w:rsid w:val="009133D3"/>
    <w:rsid w:val="009136AE"/>
    <w:rsid w:val="00913890"/>
    <w:rsid w:val="0091407A"/>
    <w:rsid w:val="00915024"/>
    <w:rsid w:val="009151F9"/>
    <w:rsid w:val="009152CF"/>
    <w:rsid w:val="009157AA"/>
    <w:rsid w:val="009158FD"/>
    <w:rsid w:val="00915A91"/>
    <w:rsid w:val="00915C9A"/>
    <w:rsid w:val="00915F5A"/>
    <w:rsid w:val="00916E4C"/>
    <w:rsid w:val="00916E76"/>
    <w:rsid w:val="0091757F"/>
    <w:rsid w:val="00917756"/>
    <w:rsid w:val="009202CD"/>
    <w:rsid w:val="009208CC"/>
    <w:rsid w:val="00920A2F"/>
    <w:rsid w:val="009215B2"/>
    <w:rsid w:val="009215F4"/>
    <w:rsid w:val="00921E37"/>
    <w:rsid w:val="00922806"/>
    <w:rsid w:val="00922EA6"/>
    <w:rsid w:val="0092356B"/>
    <w:rsid w:val="009241EC"/>
    <w:rsid w:val="00924FFE"/>
    <w:rsid w:val="0092516B"/>
    <w:rsid w:val="0092536F"/>
    <w:rsid w:val="009253E1"/>
    <w:rsid w:val="00925690"/>
    <w:rsid w:val="0092602A"/>
    <w:rsid w:val="009273AB"/>
    <w:rsid w:val="009305A0"/>
    <w:rsid w:val="0093068D"/>
    <w:rsid w:val="009306CE"/>
    <w:rsid w:val="0093074D"/>
    <w:rsid w:val="0093120D"/>
    <w:rsid w:val="00931532"/>
    <w:rsid w:val="00931BBE"/>
    <w:rsid w:val="00933165"/>
    <w:rsid w:val="0093375E"/>
    <w:rsid w:val="009338B2"/>
    <w:rsid w:val="00933EE8"/>
    <w:rsid w:val="00934757"/>
    <w:rsid w:val="00935028"/>
    <w:rsid w:val="00935A41"/>
    <w:rsid w:val="00935BF2"/>
    <w:rsid w:val="00935E81"/>
    <w:rsid w:val="0093624B"/>
    <w:rsid w:val="00936257"/>
    <w:rsid w:val="00937145"/>
    <w:rsid w:val="00940344"/>
    <w:rsid w:val="009403DE"/>
    <w:rsid w:val="009408FA"/>
    <w:rsid w:val="00941393"/>
    <w:rsid w:val="0094141B"/>
    <w:rsid w:val="00941716"/>
    <w:rsid w:val="0094178B"/>
    <w:rsid w:val="0094183F"/>
    <w:rsid w:val="00941C5F"/>
    <w:rsid w:val="0094241B"/>
    <w:rsid w:val="0094259B"/>
    <w:rsid w:val="009425EF"/>
    <w:rsid w:val="009433C2"/>
    <w:rsid w:val="00944954"/>
    <w:rsid w:val="00944A4F"/>
    <w:rsid w:val="00945402"/>
    <w:rsid w:val="009458D9"/>
    <w:rsid w:val="00945964"/>
    <w:rsid w:val="00945990"/>
    <w:rsid w:val="00945AE3"/>
    <w:rsid w:val="009465CA"/>
    <w:rsid w:val="009470DA"/>
    <w:rsid w:val="00947A2D"/>
    <w:rsid w:val="00947F32"/>
    <w:rsid w:val="009500D3"/>
    <w:rsid w:val="00950307"/>
    <w:rsid w:val="0095083F"/>
    <w:rsid w:val="00950BC1"/>
    <w:rsid w:val="00950D10"/>
    <w:rsid w:val="009510DB"/>
    <w:rsid w:val="009514D9"/>
    <w:rsid w:val="009514F7"/>
    <w:rsid w:val="009518F3"/>
    <w:rsid w:val="0095207B"/>
    <w:rsid w:val="0095209E"/>
    <w:rsid w:val="009526E7"/>
    <w:rsid w:val="00952C35"/>
    <w:rsid w:val="00952CDB"/>
    <w:rsid w:val="009530F1"/>
    <w:rsid w:val="0095314D"/>
    <w:rsid w:val="00953751"/>
    <w:rsid w:val="00953C37"/>
    <w:rsid w:val="0095461C"/>
    <w:rsid w:val="009546CB"/>
    <w:rsid w:val="009550F7"/>
    <w:rsid w:val="0095521C"/>
    <w:rsid w:val="00955BED"/>
    <w:rsid w:val="009564F8"/>
    <w:rsid w:val="00956A96"/>
    <w:rsid w:val="00956BD6"/>
    <w:rsid w:val="00956DCC"/>
    <w:rsid w:val="00956E1D"/>
    <w:rsid w:val="00957384"/>
    <w:rsid w:val="00960087"/>
    <w:rsid w:val="009604C4"/>
    <w:rsid w:val="0096067F"/>
    <w:rsid w:val="00960A02"/>
    <w:rsid w:val="00961737"/>
    <w:rsid w:val="00961A2E"/>
    <w:rsid w:val="00961B63"/>
    <w:rsid w:val="009623AB"/>
    <w:rsid w:val="00962B70"/>
    <w:rsid w:val="00962C27"/>
    <w:rsid w:val="00962CBA"/>
    <w:rsid w:val="00964A14"/>
    <w:rsid w:val="00965554"/>
    <w:rsid w:val="009659F9"/>
    <w:rsid w:val="00965F66"/>
    <w:rsid w:val="00965FED"/>
    <w:rsid w:val="0096608A"/>
    <w:rsid w:val="00966808"/>
    <w:rsid w:val="00967550"/>
    <w:rsid w:val="00970240"/>
    <w:rsid w:val="00970638"/>
    <w:rsid w:val="009706CB"/>
    <w:rsid w:val="009721E4"/>
    <w:rsid w:val="009722DD"/>
    <w:rsid w:val="009724BC"/>
    <w:rsid w:val="00972976"/>
    <w:rsid w:val="00973053"/>
    <w:rsid w:val="0097329F"/>
    <w:rsid w:val="00973595"/>
    <w:rsid w:val="00973831"/>
    <w:rsid w:val="00973B56"/>
    <w:rsid w:val="00973E6F"/>
    <w:rsid w:val="00974D80"/>
    <w:rsid w:val="0097542D"/>
    <w:rsid w:val="0097588A"/>
    <w:rsid w:val="00976547"/>
    <w:rsid w:val="00976850"/>
    <w:rsid w:val="00976B6A"/>
    <w:rsid w:val="00976BE6"/>
    <w:rsid w:val="00977DAC"/>
    <w:rsid w:val="009804D2"/>
    <w:rsid w:val="0098079B"/>
    <w:rsid w:val="00980D34"/>
    <w:rsid w:val="00980EC5"/>
    <w:rsid w:val="00981554"/>
    <w:rsid w:val="0098175C"/>
    <w:rsid w:val="00981963"/>
    <w:rsid w:val="0098202F"/>
    <w:rsid w:val="009827AD"/>
    <w:rsid w:val="00982831"/>
    <w:rsid w:val="0098333C"/>
    <w:rsid w:val="0098340A"/>
    <w:rsid w:val="00983482"/>
    <w:rsid w:val="00983564"/>
    <w:rsid w:val="0098360E"/>
    <w:rsid w:val="00983A5E"/>
    <w:rsid w:val="00983D4C"/>
    <w:rsid w:val="00983E6D"/>
    <w:rsid w:val="00984730"/>
    <w:rsid w:val="009847F6"/>
    <w:rsid w:val="0098579C"/>
    <w:rsid w:val="0098618B"/>
    <w:rsid w:val="00986444"/>
    <w:rsid w:val="009865FE"/>
    <w:rsid w:val="00986BD8"/>
    <w:rsid w:val="00987179"/>
    <w:rsid w:val="00987203"/>
    <w:rsid w:val="009875BD"/>
    <w:rsid w:val="0098760F"/>
    <w:rsid w:val="009876DF"/>
    <w:rsid w:val="00990712"/>
    <w:rsid w:val="00990736"/>
    <w:rsid w:val="00990A24"/>
    <w:rsid w:val="00990C34"/>
    <w:rsid w:val="00991195"/>
    <w:rsid w:val="00991AF7"/>
    <w:rsid w:val="009920FF"/>
    <w:rsid w:val="009922CA"/>
    <w:rsid w:val="0099279E"/>
    <w:rsid w:val="009927E6"/>
    <w:rsid w:val="009928FB"/>
    <w:rsid w:val="00992E24"/>
    <w:rsid w:val="00992FB1"/>
    <w:rsid w:val="009934D9"/>
    <w:rsid w:val="00993953"/>
    <w:rsid w:val="00993AF5"/>
    <w:rsid w:val="00994140"/>
    <w:rsid w:val="00994B85"/>
    <w:rsid w:val="00994C83"/>
    <w:rsid w:val="00994DDE"/>
    <w:rsid w:val="0099550A"/>
    <w:rsid w:val="0099570B"/>
    <w:rsid w:val="0099610E"/>
    <w:rsid w:val="00996210"/>
    <w:rsid w:val="00996ED2"/>
    <w:rsid w:val="009973F1"/>
    <w:rsid w:val="0099741B"/>
    <w:rsid w:val="0099746D"/>
    <w:rsid w:val="009A08C1"/>
    <w:rsid w:val="009A127B"/>
    <w:rsid w:val="009A18C7"/>
    <w:rsid w:val="009A1E59"/>
    <w:rsid w:val="009A1E85"/>
    <w:rsid w:val="009A1F11"/>
    <w:rsid w:val="009A28B3"/>
    <w:rsid w:val="009A2A2A"/>
    <w:rsid w:val="009A2D0D"/>
    <w:rsid w:val="009A32F7"/>
    <w:rsid w:val="009A3738"/>
    <w:rsid w:val="009A390E"/>
    <w:rsid w:val="009A39E0"/>
    <w:rsid w:val="009A3B97"/>
    <w:rsid w:val="009A3E5F"/>
    <w:rsid w:val="009A425A"/>
    <w:rsid w:val="009A4A52"/>
    <w:rsid w:val="009A4D41"/>
    <w:rsid w:val="009A65F7"/>
    <w:rsid w:val="009A66CF"/>
    <w:rsid w:val="009A67BB"/>
    <w:rsid w:val="009A6B11"/>
    <w:rsid w:val="009A74C7"/>
    <w:rsid w:val="009A77CB"/>
    <w:rsid w:val="009A7A1E"/>
    <w:rsid w:val="009A7B91"/>
    <w:rsid w:val="009B05B0"/>
    <w:rsid w:val="009B13B3"/>
    <w:rsid w:val="009B15BF"/>
    <w:rsid w:val="009B1643"/>
    <w:rsid w:val="009B175E"/>
    <w:rsid w:val="009B1AE2"/>
    <w:rsid w:val="009B2A99"/>
    <w:rsid w:val="009B3181"/>
    <w:rsid w:val="009B38AC"/>
    <w:rsid w:val="009B3C61"/>
    <w:rsid w:val="009B3D1D"/>
    <w:rsid w:val="009B3D9A"/>
    <w:rsid w:val="009B3FFE"/>
    <w:rsid w:val="009B4100"/>
    <w:rsid w:val="009B4D66"/>
    <w:rsid w:val="009B5398"/>
    <w:rsid w:val="009B53F3"/>
    <w:rsid w:val="009B5478"/>
    <w:rsid w:val="009B5AEC"/>
    <w:rsid w:val="009B6081"/>
    <w:rsid w:val="009B64FE"/>
    <w:rsid w:val="009B6677"/>
    <w:rsid w:val="009B671E"/>
    <w:rsid w:val="009B6E53"/>
    <w:rsid w:val="009B6E84"/>
    <w:rsid w:val="009C02A0"/>
    <w:rsid w:val="009C08EE"/>
    <w:rsid w:val="009C126D"/>
    <w:rsid w:val="009C136F"/>
    <w:rsid w:val="009C1A7C"/>
    <w:rsid w:val="009C25DD"/>
    <w:rsid w:val="009C2B45"/>
    <w:rsid w:val="009C3753"/>
    <w:rsid w:val="009C38FC"/>
    <w:rsid w:val="009C4DD0"/>
    <w:rsid w:val="009C50A4"/>
    <w:rsid w:val="009C5751"/>
    <w:rsid w:val="009C5BCD"/>
    <w:rsid w:val="009C631C"/>
    <w:rsid w:val="009C65E5"/>
    <w:rsid w:val="009C6824"/>
    <w:rsid w:val="009D04DC"/>
    <w:rsid w:val="009D0731"/>
    <w:rsid w:val="009D1250"/>
    <w:rsid w:val="009D1962"/>
    <w:rsid w:val="009D226E"/>
    <w:rsid w:val="009D2393"/>
    <w:rsid w:val="009D2726"/>
    <w:rsid w:val="009D3C23"/>
    <w:rsid w:val="009D3F10"/>
    <w:rsid w:val="009D4015"/>
    <w:rsid w:val="009D401C"/>
    <w:rsid w:val="009D4C06"/>
    <w:rsid w:val="009D4C4C"/>
    <w:rsid w:val="009D6025"/>
    <w:rsid w:val="009D6272"/>
    <w:rsid w:val="009D6737"/>
    <w:rsid w:val="009D77E4"/>
    <w:rsid w:val="009D7892"/>
    <w:rsid w:val="009E0278"/>
    <w:rsid w:val="009E05B1"/>
    <w:rsid w:val="009E17FC"/>
    <w:rsid w:val="009E17FF"/>
    <w:rsid w:val="009E1CDE"/>
    <w:rsid w:val="009E28C1"/>
    <w:rsid w:val="009E3290"/>
    <w:rsid w:val="009E3357"/>
    <w:rsid w:val="009E3781"/>
    <w:rsid w:val="009E4819"/>
    <w:rsid w:val="009E4928"/>
    <w:rsid w:val="009E52B5"/>
    <w:rsid w:val="009E5CDF"/>
    <w:rsid w:val="009E5E12"/>
    <w:rsid w:val="009E61F2"/>
    <w:rsid w:val="009E6F57"/>
    <w:rsid w:val="009E6FF7"/>
    <w:rsid w:val="009E713D"/>
    <w:rsid w:val="009E7B7C"/>
    <w:rsid w:val="009F0EB7"/>
    <w:rsid w:val="009F15AF"/>
    <w:rsid w:val="009F172D"/>
    <w:rsid w:val="009F1ACD"/>
    <w:rsid w:val="009F1BED"/>
    <w:rsid w:val="009F1F89"/>
    <w:rsid w:val="009F2213"/>
    <w:rsid w:val="009F22C2"/>
    <w:rsid w:val="009F2935"/>
    <w:rsid w:val="009F2EB4"/>
    <w:rsid w:val="009F3453"/>
    <w:rsid w:val="009F354B"/>
    <w:rsid w:val="009F3666"/>
    <w:rsid w:val="009F3A4D"/>
    <w:rsid w:val="009F3C65"/>
    <w:rsid w:val="009F3D83"/>
    <w:rsid w:val="009F40EC"/>
    <w:rsid w:val="009F467C"/>
    <w:rsid w:val="009F4EE6"/>
    <w:rsid w:val="009F4F21"/>
    <w:rsid w:val="009F5411"/>
    <w:rsid w:val="009F6771"/>
    <w:rsid w:val="009F6BD3"/>
    <w:rsid w:val="009F71BA"/>
    <w:rsid w:val="009F72B4"/>
    <w:rsid w:val="009F7308"/>
    <w:rsid w:val="009F7776"/>
    <w:rsid w:val="009F7F7A"/>
    <w:rsid w:val="00A00A50"/>
    <w:rsid w:val="00A010B2"/>
    <w:rsid w:val="00A012D6"/>
    <w:rsid w:val="00A01AFD"/>
    <w:rsid w:val="00A01CF5"/>
    <w:rsid w:val="00A02032"/>
    <w:rsid w:val="00A02400"/>
    <w:rsid w:val="00A0256A"/>
    <w:rsid w:val="00A02742"/>
    <w:rsid w:val="00A02A29"/>
    <w:rsid w:val="00A02C42"/>
    <w:rsid w:val="00A0375F"/>
    <w:rsid w:val="00A03A99"/>
    <w:rsid w:val="00A03E6B"/>
    <w:rsid w:val="00A04531"/>
    <w:rsid w:val="00A04982"/>
    <w:rsid w:val="00A050F5"/>
    <w:rsid w:val="00A051D1"/>
    <w:rsid w:val="00A051E5"/>
    <w:rsid w:val="00A05705"/>
    <w:rsid w:val="00A0737B"/>
    <w:rsid w:val="00A07569"/>
    <w:rsid w:val="00A07B98"/>
    <w:rsid w:val="00A07C74"/>
    <w:rsid w:val="00A07F56"/>
    <w:rsid w:val="00A10035"/>
    <w:rsid w:val="00A10E7E"/>
    <w:rsid w:val="00A114CF"/>
    <w:rsid w:val="00A12889"/>
    <w:rsid w:val="00A128CE"/>
    <w:rsid w:val="00A12A2B"/>
    <w:rsid w:val="00A12D2B"/>
    <w:rsid w:val="00A13666"/>
    <w:rsid w:val="00A13A8A"/>
    <w:rsid w:val="00A13A9F"/>
    <w:rsid w:val="00A14383"/>
    <w:rsid w:val="00A14422"/>
    <w:rsid w:val="00A1487D"/>
    <w:rsid w:val="00A148E3"/>
    <w:rsid w:val="00A14969"/>
    <w:rsid w:val="00A1514E"/>
    <w:rsid w:val="00A15256"/>
    <w:rsid w:val="00A156EA"/>
    <w:rsid w:val="00A15876"/>
    <w:rsid w:val="00A15A0C"/>
    <w:rsid w:val="00A15A3E"/>
    <w:rsid w:val="00A15D5D"/>
    <w:rsid w:val="00A160B7"/>
    <w:rsid w:val="00A16588"/>
    <w:rsid w:val="00A167A6"/>
    <w:rsid w:val="00A1686A"/>
    <w:rsid w:val="00A16A6F"/>
    <w:rsid w:val="00A177B2"/>
    <w:rsid w:val="00A200F0"/>
    <w:rsid w:val="00A207E3"/>
    <w:rsid w:val="00A21460"/>
    <w:rsid w:val="00A22024"/>
    <w:rsid w:val="00A2215D"/>
    <w:rsid w:val="00A22D33"/>
    <w:rsid w:val="00A22F9A"/>
    <w:rsid w:val="00A2314A"/>
    <w:rsid w:val="00A233D0"/>
    <w:rsid w:val="00A23CFF"/>
    <w:rsid w:val="00A23F9A"/>
    <w:rsid w:val="00A243ED"/>
    <w:rsid w:val="00A24587"/>
    <w:rsid w:val="00A24968"/>
    <w:rsid w:val="00A24BB6"/>
    <w:rsid w:val="00A251BA"/>
    <w:rsid w:val="00A254B7"/>
    <w:rsid w:val="00A256E4"/>
    <w:rsid w:val="00A2581F"/>
    <w:rsid w:val="00A25FF5"/>
    <w:rsid w:val="00A26301"/>
    <w:rsid w:val="00A269E3"/>
    <w:rsid w:val="00A26B34"/>
    <w:rsid w:val="00A26B4C"/>
    <w:rsid w:val="00A26BE0"/>
    <w:rsid w:val="00A26BFF"/>
    <w:rsid w:val="00A27328"/>
    <w:rsid w:val="00A27663"/>
    <w:rsid w:val="00A279C0"/>
    <w:rsid w:val="00A27F92"/>
    <w:rsid w:val="00A3035B"/>
    <w:rsid w:val="00A304B1"/>
    <w:rsid w:val="00A304F9"/>
    <w:rsid w:val="00A30759"/>
    <w:rsid w:val="00A30921"/>
    <w:rsid w:val="00A31ABE"/>
    <w:rsid w:val="00A31FA8"/>
    <w:rsid w:val="00A322E5"/>
    <w:rsid w:val="00A32A59"/>
    <w:rsid w:val="00A32A61"/>
    <w:rsid w:val="00A32D09"/>
    <w:rsid w:val="00A32E97"/>
    <w:rsid w:val="00A33BA6"/>
    <w:rsid w:val="00A33C51"/>
    <w:rsid w:val="00A34524"/>
    <w:rsid w:val="00A34743"/>
    <w:rsid w:val="00A3481B"/>
    <w:rsid w:val="00A34A6C"/>
    <w:rsid w:val="00A35BB4"/>
    <w:rsid w:val="00A3677D"/>
    <w:rsid w:val="00A36825"/>
    <w:rsid w:val="00A379F7"/>
    <w:rsid w:val="00A40263"/>
    <w:rsid w:val="00A40EB2"/>
    <w:rsid w:val="00A41457"/>
    <w:rsid w:val="00A41D4C"/>
    <w:rsid w:val="00A42FCB"/>
    <w:rsid w:val="00A43BB5"/>
    <w:rsid w:val="00A44790"/>
    <w:rsid w:val="00A44E1A"/>
    <w:rsid w:val="00A4518F"/>
    <w:rsid w:val="00A456AB"/>
    <w:rsid w:val="00A456F3"/>
    <w:rsid w:val="00A4570A"/>
    <w:rsid w:val="00A468F0"/>
    <w:rsid w:val="00A47404"/>
    <w:rsid w:val="00A4747C"/>
    <w:rsid w:val="00A4768E"/>
    <w:rsid w:val="00A47763"/>
    <w:rsid w:val="00A47DA6"/>
    <w:rsid w:val="00A50D2B"/>
    <w:rsid w:val="00A51F20"/>
    <w:rsid w:val="00A51FF0"/>
    <w:rsid w:val="00A522CE"/>
    <w:rsid w:val="00A526BA"/>
    <w:rsid w:val="00A527FC"/>
    <w:rsid w:val="00A52A1B"/>
    <w:rsid w:val="00A5332B"/>
    <w:rsid w:val="00A53833"/>
    <w:rsid w:val="00A5412C"/>
    <w:rsid w:val="00A5450D"/>
    <w:rsid w:val="00A55566"/>
    <w:rsid w:val="00A55701"/>
    <w:rsid w:val="00A557B5"/>
    <w:rsid w:val="00A55966"/>
    <w:rsid w:val="00A55B31"/>
    <w:rsid w:val="00A55BC0"/>
    <w:rsid w:val="00A55E39"/>
    <w:rsid w:val="00A56829"/>
    <w:rsid w:val="00A5751E"/>
    <w:rsid w:val="00A577DD"/>
    <w:rsid w:val="00A577E6"/>
    <w:rsid w:val="00A57823"/>
    <w:rsid w:val="00A57F6D"/>
    <w:rsid w:val="00A60300"/>
    <w:rsid w:val="00A603A5"/>
    <w:rsid w:val="00A608A1"/>
    <w:rsid w:val="00A608D2"/>
    <w:rsid w:val="00A60B31"/>
    <w:rsid w:val="00A60B91"/>
    <w:rsid w:val="00A60BFE"/>
    <w:rsid w:val="00A60FFA"/>
    <w:rsid w:val="00A61DFA"/>
    <w:rsid w:val="00A61F1D"/>
    <w:rsid w:val="00A6225F"/>
    <w:rsid w:val="00A62687"/>
    <w:rsid w:val="00A63889"/>
    <w:rsid w:val="00A63F9D"/>
    <w:rsid w:val="00A6432D"/>
    <w:rsid w:val="00A64D03"/>
    <w:rsid w:val="00A6509F"/>
    <w:rsid w:val="00A65113"/>
    <w:rsid w:val="00A652C2"/>
    <w:rsid w:val="00A6589E"/>
    <w:rsid w:val="00A65B27"/>
    <w:rsid w:val="00A65DBB"/>
    <w:rsid w:val="00A66078"/>
    <w:rsid w:val="00A66482"/>
    <w:rsid w:val="00A66CEF"/>
    <w:rsid w:val="00A67200"/>
    <w:rsid w:val="00A6748D"/>
    <w:rsid w:val="00A67A4F"/>
    <w:rsid w:val="00A67BEA"/>
    <w:rsid w:val="00A67E37"/>
    <w:rsid w:val="00A67E68"/>
    <w:rsid w:val="00A7013B"/>
    <w:rsid w:val="00A703A9"/>
    <w:rsid w:val="00A70CA8"/>
    <w:rsid w:val="00A714D1"/>
    <w:rsid w:val="00A7174D"/>
    <w:rsid w:val="00A717AC"/>
    <w:rsid w:val="00A72B63"/>
    <w:rsid w:val="00A72DF0"/>
    <w:rsid w:val="00A73331"/>
    <w:rsid w:val="00A73885"/>
    <w:rsid w:val="00A73939"/>
    <w:rsid w:val="00A7396A"/>
    <w:rsid w:val="00A73972"/>
    <w:rsid w:val="00A73AA0"/>
    <w:rsid w:val="00A7426D"/>
    <w:rsid w:val="00A74BEB"/>
    <w:rsid w:val="00A74C1C"/>
    <w:rsid w:val="00A74C6C"/>
    <w:rsid w:val="00A74D76"/>
    <w:rsid w:val="00A74DBA"/>
    <w:rsid w:val="00A7563B"/>
    <w:rsid w:val="00A75961"/>
    <w:rsid w:val="00A7697F"/>
    <w:rsid w:val="00A76E98"/>
    <w:rsid w:val="00A7729F"/>
    <w:rsid w:val="00A77B24"/>
    <w:rsid w:val="00A77FBC"/>
    <w:rsid w:val="00A8037F"/>
    <w:rsid w:val="00A805B8"/>
    <w:rsid w:val="00A80778"/>
    <w:rsid w:val="00A809F0"/>
    <w:rsid w:val="00A80FAE"/>
    <w:rsid w:val="00A812C9"/>
    <w:rsid w:val="00A8187B"/>
    <w:rsid w:val="00A81909"/>
    <w:rsid w:val="00A81B4E"/>
    <w:rsid w:val="00A81FFB"/>
    <w:rsid w:val="00A82B8F"/>
    <w:rsid w:val="00A82E27"/>
    <w:rsid w:val="00A83474"/>
    <w:rsid w:val="00A834EA"/>
    <w:rsid w:val="00A8410F"/>
    <w:rsid w:val="00A842DE"/>
    <w:rsid w:val="00A84333"/>
    <w:rsid w:val="00A84658"/>
    <w:rsid w:val="00A8470D"/>
    <w:rsid w:val="00A84C35"/>
    <w:rsid w:val="00A85242"/>
    <w:rsid w:val="00A85DC8"/>
    <w:rsid w:val="00A86A3C"/>
    <w:rsid w:val="00A86AE0"/>
    <w:rsid w:val="00A86C58"/>
    <w:rsid w:val="00A871BC"/>
    <w:rsid w:val="00A871D1"/>
    <w:rsid w:val="00A871E0"/>
    <w:rsid w:val="00A9005C"/>
    <w:rsid w:val="00A9018B"/>
    <w:rsid w:val="00A90313"/>
    <w:rsid w:val="00A91B6E"/>
    <w:rsid w:val="00A91D5C"/>
    <w:rsid w:val="00A9240D"/>
    <w:rsid w:val="00A92B77"/>
    <w:rsid w:val="00A932FD"/>
    <w:rsid w:val="00A93729"/>
    <w:rsid w:val="00A9399B"/>
    <w:rsid w:val="00A93EB4"/>
    <w:rsid w:val="00A95572"/>
    <w:rsid w:val="00A95917"/>
    <w:rsid w:val="00A95AA1"/>
    <w:rsid w:val="00A96ACC"/>
    <w:rsid w:val="00A976D8"/>
    <w:rsid w:val="00A97AA4"/>
    <w:rsid w:val="00AA0301"/>
    <w:rsid w:val="00AA0575"/>
    <w:rsid w:val="00AA1481"/>
    <w:rsid w:val="00AA1D15"/>
    <w:rsid w:val="00AA1FD3"/>
    <w:rsid w:val="00AA1FD4"/>
    <w:rsid w:val="00AA25D0"/>
    <w:rsid w:val="00AA261C"/>
    <w:rsid w:val="00AA2B7A"/>
    <w:rsid w:val="00AA2BBB"/>
    <w:rsid w:val="00AA2D40"/>
    <w:rsid w:val="00AA316F"/>
    <w:rsid w:val="00AA31CC"/>
    <w:rsid w:val="00AA37AE"/>
    <w:rsid w:val="00AA4752"/>
    <w:rsid w:val="00AA53C6"/>
    <w:rsid w:val="00AA5E64"/>
    <w:rsid w:val="00AA5EC4"/>
    <w:rsid w:val="00AA6902"/>
    <w:rsid w:val="00AA775E"/>
    <w:rsid w:val="00AA7B23"/>
    <w:rsid w:val="00AA7CA1"/>
    <w:rsid w:val="00AA7D8D"/>
    <w:rsid w:val="00AB0952"/>
    <w:rsid w:val="00AB0999"/>
    <w:rsid w:val="00AB0CA6"/>
    <w:rsid w:val="00AB0F39"/>
    <w:rsid w:val="00AB1587"/>
    <w:rsid w:val="00AB28D3"/>
    <w:rsid w:val="00AB2B9D"/>
    <w:rsid w:val="00AB2EF4"/>
    <w:rsid w:val="00AB3389"/>
    <w:rsid w:val="00AB3E4B"/>
    <w:rsid w:val="00AB4A3C"/>
    <w:rsid w:val="00AB5AC2"/>
    <w:rsid w:val="00AB5E7D"/>
    <w:rsid w:val="00AB6661"/>
    <w:rsid w:val="00AB67A7"/>
    <w:rsid w:val="00AB6B46"/>
    <w:rsid w:val="00AB71EB"/>
    <w:rsid w:val="00AB731B"/>
    <w:rsid w:val="00AB74F5"/>
    <w:rsid w:val="00AB761E"/>
    <w:rsid w:val="00AB7B56"/>
    <w:rsid w:val="00AB7B7D"/>
    <w:rsid w:val="00AB7CCB"/>
    <w:rsid w:val="00AB7F1E"/>
    <w:rsid w:val="00AC0823"/>
    <w:rsid w:val="00AC0BCE"/>
    <w:rsid w:val="00AC0DEB"/>
    <w:rsid w:val="00AC1257"/>
    <w:rsid w:val="00AC196B"/>
    <w:rsid w:val="00AC1E3F"/>
    <w:rsid w:val="00AC1F08"/>
    <w:rsid w:val="00AC2419"/>
    <w:rsid w:val="00AC24B6"/>
    <w:rsid w:val="00AC2881"/>
    <w:rsid w:val="00AC324D"/>
    <w:rsid w:val="00AC36E8"/>
    <w:rsid w:val="00AC460B"/>
    <w:rsid w:val="00AC49D6"/>
    <w:rsid w:val="00AC4B56"/>
    <w:rsid w:val="00AC5858"/>
    <w:rsid w:val="00AC5CF6"/>
    <w:rsid w:val="00AC6B56"/>
    <w:rsid w:val="00AC6DFE"/>
    <w:rsid w:val="00AC7141"/>
    <w:rsid w:val="00AC7603"/>
    <w:rsid w:val="00AC7D0E"/>
    <w:rsid w:val="00AD0167"/>
    <w:rsid w:val="00AD01DC"/>
    <w:rsid w:val="00AD02B1"/>
    <w:rsid w:val="00AD02F6"/>
    <w:rsid w:val="00AD0DEB"/>
    <w:rsid w:val="00AD112A"/>
    <w:rsid w:val="00AD1BDF"/>
    <w:rsid w:val="00AD2362"/>
    <w:rsid w:val="00AD2AB5"/>
    <w:rsid w:val="00AD2DF8"/>
    <w:rsid w:val="00AD2E35"/>
    <w:rsid w:val="00AD3676"/>
    <w:rsid w:val="00AD4153"/>
    <w:rsid w:val="00AD44B1"/>
    <w:rsid w:val="00AD458C"/>
    <w:rsid w:val="00AD4E20"/>
    <w:rsid w:val="00AD5073"/>
    <w:rsid w:val="00AD52CB"/>
    <w:rsid w:val="00AD6155"/>
    <w:rsid w:val="00AD653D"/>
    <w:rsid w:val="00AD6929"/>
    <w:rsid w:val="00AD71E9"/>
    <w:rsid w:val="00AD77FE"/>
    <w:rsid w:val="00AD7C5D"/>
    <w:rsid w:val="00AD7F4F"/>
    <w:rsid w:val="00AE0531"/>
    <w:rsid w:val="00AE1053"/>
    <w:rsid w:val="00AE1113"/>
    <w:rsid w:val="00AE158B"/>
    <w:rsid w:val="00AE2ADA"/>
    <w:rsid w:val="00AE2C77"/>
    <w:rsid w:val="00AE2F51"/>
    <w:rsid w:val="00AE2FA2"/>
    <w:rsid w:val="00AE3653"/>
    <w:rsid w:val="00AE3747"/>
    <w:rsid w:val="00AE392E"/>
    <w:rsid w:val="00AE3B0C"/>
    <w:rsid w:val="00AE4724"/>
    <w:rsid w:val="00AE4866"/>
    <w:rsid w:val="00AE4DE7"/>
    <w:rsid w:val="00AE52CD"/>
    <w:rsid w:val="00AE5A4C"/>
    <w:rsid w:val="00AE6120"/>
    <w:rsid w:val="00AE6C88"/>
    <w:rsid w:val="00AE6DA3"/>
    <w:rsid w:val="00AE6EC1"/>
    <w:rsid w:val="00AE7548"/>
    <w:rsid w:val="00AE78BD"/>
    <w:rsid w:val="00AF0810"/>
    <w:rsid w:val="00AF0B36"/>
    <w:rsid w:val="00AF0CE4"/>
    <w:rsid w:val="00AF0F83"/>
    <w:rsid w:val="00AF192C"/>
    <w:rsid w:val="00AF19D8"/>
    <w:rsid w:val="00AF1C47"/>
    <w:rsid w:val="00AF235D"/>
    <w:rsid w:val="00AF2918"/>
    <w:rsid w:val="00AF2FCB"/>
    <w:rsid w:val="00AF330A"/>
    <w:rsid w:val="00AF3B9E"/>
    <w:rsid w:val="00AF3CD6"/>
    <w:rsid w:val="00AF4A55"/>
    <w:rsid w:val="00AF4FA0"/>
    <w:rsid w:val="00AF505D"/>
    <w:rsid w:val="00AF50B7"/>
    <w:rsid w:val="00AF569A"/>
    <w:rsid w:val="00AF5879"/>
    <w:rsid w:val="00AF659E"/>
    <w:rsid w:val="00AF65BE"/>
    <w:rsid w:val="00AF73B5"/>
    <w:rsid w:val="00AF7522"/>
    <w:rsid w:val="00AF78A3"/>
    <w:rsid w:val="00B002B1"/>
    <w:rsid w:val="00B00598"/>
    <w:rsid w:val="00B00A35"/>
    <w:rsid w:val="00B00FDC"/>
    <w:rsid w:val="00B00FEA"/>
    <w:rsid w:val="00B019CB"/>
    <w:rsid w:val="00B01A7A"/>
    <w:rsid w:val="00B01D68"/>
    <w:rsid w:val="00B01E75"/>
    <w:rsid w:val="00B01F46"/>
    <w:rsid w:val="00B027EC"/>
    <w:rsid w:val="00B03E2B"/>
    <w:rsid w:val="00B041F7"/>
    <w:rsid w:val="00B0428F"/>
    <w:rsid w:val="00B04C8E"/>
    <w:rsid w:val="00B056E7"/>
    <w:rsid w:val="00B058F3"/>
    <w:rsid w:val="00B05EA6"/>
    <w:rsid w:val="00B0637E"/>
    <w:rsid w:val="00B064B1"/>
    <w:rsid w:val="00B06C81"/>
    <w:rsid w:val="00B06D50"/>
    <w:rsid w:val="00B06EA8"/>
    <w:rsid w:val="00B07255"/>
    <w:rsid w:val="00B101AF"/>
    <w:rsid w:val="00B10D36"/>
    <w:rsid w:val="00B10D5D"/>
    <w:rsid w:val="00B10DAA"/>
    <w:rsid w:val="00B12210"/>
    <w:rsid w:val="00B12232"/>
    <w:rsid w:val="00B124A4"/>
    <w:rsid w:val="00B127E5"/>
    <w:rsid w:val="00B129AE"/>
    <w:rsid w:val="00B12C9B"/>
    <w:rsid w:val="00B134CC"/>
    <w:rsid w:val="00B13544"/>
    <w:rsid w:val="00B13CC1"/>
    <w:rsid w:val="00B14256"/>
    <w:rsid w:val="00B1495B"/>
    <w:rsid w:val="00B14CAC"/>
    <w:rsid w:val="00B14F99"/>
    <w:rsid w:val="00B1512F"/>
    <w:rsid w:val="00B154D6"/>
    <w:rsid w:val="00B15DAB"/>
    <w:rsid w:val="00B16236"/>
    <w:rsid w:val="00B17CFE"/>
    <w:rsid w:val="00B2006F"/>
    <w:rsid w:val="00B20956"/>
    <w:rsid w:val="00B20E97"/>
    <w:rsid w:val="00B211E6"/>
    <w:rsid w:val="00B212B3"/>
    <w:rsid w:val="00B217E9"/>
    <w:rsid w:val="00B21D74"/>
    <w:rsid w:val="00B21E64"/>
    <w:rsid w:val="00B21F86"/>
    <w:rsid w:val="00B221A0"/>
    <w:rsid w:val="00B2248A"/>
    <w:rsid w:val="00B22D32"/>
    <w:rsid w:val="00B23533"/>
    <w:rsid w:val="00B23801"/>
    <w:rsid w:val="00B23D0C"/>
    <w:rsid w:val="00B23D8B"/>
    <w:rsid w:val="00B249D5"/>
    <w:rsid w:val="00B249F7"/>
    <w:rsid w:val="00B24D0F"/>
    <w:rsid w:val="00B25682"/>
    <w:rsid w:val="00B25F75"/>
    <w:rsid w:val="00B263B8"/>
    <w:rsid w:val="00B26906"/>
    <w:rsid w:val="00B26CA8"/>
    <w:rsid w:val="00B26E0B"/>
    <w:rsid w:val="00B27073"/>
    <w:rsid w:val="00B276B8"/>
    <w:rsid w:val="00B302E5"/>
    <w:rsid w:val="00B308AC"/>
    <w:rsid w:val="00B30AF3"/>
    <w:rsid w:val="00B31194"/>
    <w:rsid w:val="00B311D4"/>
    <w:rsid w:val="00B3188D"/>
    <w:rsid w:val="00B318B8"/>
    <w:rsid w:val="00B32939"/>
    <w:rsid w:val="00B32C53"/>
    <w:rsid w:val="00B32CA8"/>
    <w:rsid w:val="00B333E7"/>
    <w:rsid w:val="00B33843"/>
    <w:rsid w:val="00B3394D"/>
    <w:rsid w:val="00B33DAF"/>
    <w:rsid w:val="00B346C4"/>
    <w:rsid w:val="00B34BB4"/>
    <w:rsid w:val="00B34CF1"/>
    <w:rsid w:val="00B35A96"/>
    <w:rsid w:val="00B36517"/>
    <w:rsid w:val="00B36C55"/>
    <w:rsid w:val="00B37120"/>
    <w:rsid w:val="00B3717A"/>
    <w:rsid w:val="00B37363"/>
    <w:rsid w:val="00B375D3"/>
    <w:rsid w:val="00B37816"/>
    <w:rsid w:val="00B37C97"/>
    <w:rsid w:val="00B37F6A"/>
    <w:rsid w:val="00B40C32"/>
    <w:rsid w:val="00B4103E"/>
    <w:rsid w:val="00B41785"/>
    <w:rsid w:val="00B42239"/>
    <w:rsid w:val="00B429C6"/>
    <w:rsid w:val="00B429D7"/>
    <w:rsid w:val="00B43553"/>
    <w:rsid w:val="00B436C6"/>
    <w:rsid w:val="00B44236"/>
    <w:rsid w:val="00B45193"/>
    <w:rsid w:val="00B45DED"/>
    <w:rsid w:val="00B460D8"/>
    <w:rsid w:val="00B46508"/>
    <w:rsid w:val="00B468C6"/>
    <w:rsid w:val="00B46A29"/>
    <w:rsid w:val="00B473E4"/>
    <w:rsid w:val="00B47E60"/>
    <w:rsid w:val="00B47FFA"/>
    <w:rsid w:val="00B5064F"/>
    <w:rsid w:val="00B50B47"/>
    <w:rsid w:val="00B50B77"/>
    <w:rsid w:val="00B5115B"/>
    <w:rsid w:val="00B51209"/>
    <w:rsid w:val="00B5178A"/>
    <w:rsid w:val="00B518F6"/>
    <w:rsid w:val="00B51C92"/>
    <w:rsid w:val="00B51CF8"/>
    <w:rsid w:val="00B52E55"/>
    <w:rsid w:val="00B5381F"/>
    <w:rsid w:val="00B53C52"/>
    <w:rsid w:val="00B53EEC"/>
    <w:rsid w:val="00B547B3"/>
    <w:rsid w:val="00B548B9"/>
    <w:rsid w:val="00B54CD7"/>
    <w:rsid w:val="00B54D1D"/>
    <w:rsid w:val="00B557C3"/>
    <w:rsid w:val="00B56056"/>
    <w:rsid w:val="00B56135"/>
    <w:rsid w:val="00B5645C"/>
    <w:rsid w:val="00B56864"/>
    <w:rsid w:val="00B56AFD"/>
    <w:rsid w:val="00B5715F"/>
    <w:rsid w:val="00B57D27"/>
    <w:rsid w:val="00B60EB6"/>
    <w:rsid w:val="00B60EE6"/>
    <w:rsid w:val="00B61D3D"/>
    <w:rsid w:val="00B62754"/>
    <w:rsid w:val="00B629D5"/>
    <w:rsid w:val="00B62ADC"/>
    <w:rsid w:val="00B62DB8"/>
    <w:rsid w:val="00B62E8D"/>
    <w:rsid w:val="00B63376"/>
    <w:rsid w:val="00B63666"/>
    <w:rsid w:val="00B63E00"/>
    <w:rsid w:val="00B644F2"/>
    <w:rsid w:val="00B64B21"/>
    <w:rsid w:val="00B65506"/>
    <w:rsid w:val="00B65E74"/>
    <w:rsid w:val="00B65F2A"/>
    <w:rsid w:val="00B65F8A"/>
    <w:rsid w:val="00B661FE"/>
    <w:rsid w:val="00B665A3"/>
    <w:rsid w:val="00B66BBD"/>
    <w:rsid w:val="00B67385"/>
    <w:rsid w:val="00B67484"/>
    <w:rsid w:val="00B67659"/>
    <w:rsid w:val="00B678F2"/>
    <w:rsid w:val="00B67B47"/>
    <w:rsid w:val="00B67C1D"/>
    <w:rsid w:val="00B7057F"/>
    <w:rsid w:val="00B706E2"/>
    <w:rsid w:val="00B71D8E"/>
    <w:rsid w:val="00B72847"/>
    <w:rsid w:val="00B72DAB"/>
    <w:rsid w:val="00B73474"/>
    <w:rsid w:val="00B739E1"/>
    <w:rsid w:val="00B73DBD"/>
    <w:rsid w:val="00B73EF0"/>
    <w:rsid w:val="00B7492A"/>
    <w:rsid w:val="00B74C87"/>
    <w:rsid w:val="00B75014"/>
    <w:rsid w:val="00B75456"/>
    <w:rsid w:val="00B75B56"/>
    <w:rsid w:val="00B75E50"/>
    <w:rsid w:val="00B75EDE"/>
    <w:rsid w:val="00B76509"/>
    <w:rsid w:val="00B765A9"/>
    <w:rsid w:val="00B767BD"/>
    <w:rsid w:val="00B768D8"/>
    <w:rsid w:val="00B76C5D"/>
    <w:rsid w:val="00B76CC0"/>
    <w:rsid w:val="00B7717A"/>
    <w:rsid w:val="00B772EC"/>
    <w:rsid w:val="00B77621"/>
    <w:rsid w:val="00B77A58"/>
    <w:rsid w:val="00B77C16"/>
    <w:rsid w:val="00B8012E"/>
    <w:rsid w:val="00B8060B"/>
    <w:rsid w:val="00B808BD"/>
    <w:rsid w:val="00B80A15"/>
    <w:rsid w:val="00B80BF8"/>
    <w:rsid w:val="00B80DA7"/>
    <w:rsid w:val="00B812C2"/>
    <w:rsid w:val="00B8171A"/>
    <w:rsid w:val="00B8184C"/>
    <w:rsid w:val="00B81957"/>
    <w:rsid w:val="00B82A3A"/>
    <w:rsid w:val="00B82EB6"/>
    <w:rsid w:val="00B832EB"/>
    <w:rsid w:val="00B8360C"/>
    <w:rsid w:val="00B836BB"/>
    <w:rsid w:val="00B83AAB"/>
    <w:rsid w:val="00B83C0E"/>
    <w:rsid w:val="00B83DDE"/>
    <w:rsid w:val="00B83FB1"/>
    <w:rsid w:val="00B8462E"/>
    <w:rsid w:val="00B84BA7"/>
    <w:rsid w:val="00B84E1F"/>
    <w:rsid w:val="00B8563E"/>
    <w:rsid w:val="00B8580A"/>
    <w:rsid w:val="00B859E9"/>
    <w:rsid w:val="00B85DCA"/>
    <w:rsid w:val="00B85E8D"/>
    <w:rsid w:val="00B86CD6"/>
    <w:rsid w:val="00B872C5"/>
    <w:rsid w:val="00B9083A"/>
    <w:rsid w:val="00B90E2B"/>
    <w:rsid w:val="00B90FCE"/>
    <w:rsid w:val="00B91249"/>
    <w:rsid w:val="00B91C39"/>
    <w:rsid w:val="00B9225E"/>
    <w:rsid w:val="00B927D0"/>
    <w:rsid w:val="00B930CC"/>
    <w:rsid w:val="00B93390"/>
    <w:rsid w:val="00B93A25"/>
    <w:rsid w:val="00B9426C"/>
    <w:rsid w:val="00B946D8"/>
    <w:rsid w:val="00B94E59"/>
    <w:rsid w:val="00B94ED2"/>
    <w:rsid w:val="00B950FF"/>
    <w:rsid w:val="00B952EC"/>
    <w:rsid w:val="00B957CC"/>
    <w:rsid w:val="00B95845"/>
    <w:rsid w:val="00B95D64"/>
    <w:rsid w:val="00B95E0A"/>
    <w:rsid w:val="00B9624A"/>
    <w:rsid w:val="00B9641C"/>
    <w:rsid w:val="00BA0B14"/>
    <w:rsid w:val="00BA1096"/>
    <w:rsid w:val="00BA2169"/>
    <w:rsid w:val="00BA2230"/>
    <w:rsid w:val="00BA23D9"/>
    <w:rsid w:val="00BA2E57"/>
    <w:rsid w:val="00BA3D0E"/>
    <w:rsid w:val="00BA477A"/>
    <w:rsid w:val="00BA479D"/>
    <w:rsid w:val="00BA48BD"/>
    <w:rsid w:val="00BA509F"/>
    <w:rsid w:val="00BA522B"/>
    <w:rsid w:val="00BA5300"/>
    <w:rsid w:val="00BA5AE7"/>
    <w:rsid w:val="00BA63BC"/>
    <w:rsid w:val="00BA6982"/>
    <w:rsid w:val="00BB010A"/>
    <w:rsid w:val="00BB03D9"/>
    <w:rsid w:val="00BB06C5"/>
    <w:rsid w:val="00BB0CF4"/>
    <w:rsid w:val="00BB1040"/>
    <w:rsid w:val="00BB123A"/>
    <w:rsid w:val="00BB12DB"/>
    <w:rsid w:val="00BB155F"/>
    <w:rsid w:val="00BB15DB"/>
    <w:rsid w:val="00BB184D"/>
    <w:rsid w:val="00BB1EF5"/>
    <w:rsid w:val="00BB2191"/>
    <w:rsid w:val="00BB2329"/>
    <w:rsid w:val="00BB2967"/>
    <w:rsid w:val="00BB30CC"/>
    <w:rsid w:val="00BB38BD"/>
    <w:rsid w:val="00BB393A"/>
    <w:rsid w:val="00BB3D8E"/>
    <w:rsid w:val="00BB42CC"/>
    <w:rsid w:val="00BB474B"/>
    <w:rsid w:val="00BB48E7"/>
    <w:rsid w:val="00BB4BBC"/>
    <w:rsid w:val="00BB4F29"/>
    <w:rsid w:val="00BB55F5"/>
    <w:rsid w:val="00BB5B00"/>
    <w:rsid w:val="00BB65C2"/>
    <w:rsid w:val="00BB65FD"/>
    <w:rsid w:val="00BB72A3"/>
    <w:rsid w:val="00BB739F"/>
    <w:rsid w:val="00BB73EA"/>
    <w:rsid w:val="00BB753A"/>
    <w:rsid w:val="00BC005D"/>
    <w:rsid w:val="00BC08E7"/>
    <w:rsid w:val="00BC0A5C"/>
    <w:rsid w:val="00BC16C0"/>
    <w:rsid w:val="00BC1709"/>
    <w:rsid w:val="00BC21AF"/>
    <w:rsid w:val="00BC23A9"/>
    <w:rsid w:val="00BC3029"/>
    <w:rsid w:val="00BC340D"/>
    <w:rsid w:val="00BC345A"/>
    <w:rsid w:val="00BC3620"/>
    <w:rsid w:val="00BC425A"/>
    <w:rsid w:val="00BC4CF6"/>
    <w:rsid w:val="00BC55C2"/>
    <w:rsid w:val="00BC5FE0"/>
    <w:rsid w:val="00BC6106"/>
    <w:rsid w:val="00BC6136"/>
    <w:rsid w:val="00BC68F7"/>
    <w:rsid w:val="00BC6A7E"/>
    <w:rsid w:val="00BC6D4A"/>
    <w:rsid w:val="00BC6DE6"/>
    <w:rsid w:val="00BC711F"/>
    <w:rsid w:val="00BC7792"/>
    <w:rsid w:val="00BD05DD"/>
    <w:rsid w:val="00BD0853"/>
    <w:rsid w:val="00BD0B6C"/>
    <w:rsid w:val="00BD0EA4"/>
    <w:rsid w:val="00BD110F"/>
    <w:rsid w:val="00BD122F"/>
    <w:rsid w:val="00BD18B0"/>
    <w:rsid w:val="00BD22ED"/>
    <w:rsid w:val="00BD22F3"/>
    <w:rsid w:val="00BD28F9"/>
    <w:rsid w:val="00BD2CFC"/>
    <w:rsid w:val="00BD4D2C"/>
    <w:rsid w:val="00BD4F76"/>
    <w:rsid w:val="00BD50A4"/>
    <w:rsid w:val="00BD5287"/>
    <w:rsid w:val="00BD546E"/>
    <w:rsid w:val="00BD5692"/>
    <w:rsid w:val="00BD5A28"/>
    <w:rsid w:val="00BD5C9A"/>
    <w:rsid w:val="00BD67E7"/>
    <w:rsid w:val="00BD6A65"/>
    <w:rsid w:val="00BD6ACC"/>
    <w:rsid w:val="00BD73AB"/>
    <w:rsid w:val="00BD7A88"/>
    <w:rsid w:val="00BD7BEA"/>
    <w:rsid w:val="00BD7FB4"/>
    <w:rsid w:val="00BE01CE"/>
    <w:rsid w:val="00BE03F8"/>
    <w:rsid w:val="00BE0A39"/>
    <w:rsid w:val="00BE0C18"/>
    <w:rsid w:val="00BE13F9"/>
    <w:rsid w:val="00BE1694"/>
    <w:rsid w:val="00BE1CC1"/>
    <w:rsid w:val="00BE25FD"/>
    <w:rsid w:val="00BE2A88"/>
    <w:rsid w:val="00BE2D3E"/>
    <w:rsid w:val="00BE2F13"/>
    <w:rsid w:val="00BE4285"/>
    <w:rsid w:val="00BE4B63"/>
    <w:rsid w:val="00BE4D83"/>
    <w:rsid w:val="00BE5570"/>
    <w:rsid w:val="00BE58D4"/>
    <w:rsid w:val="00BE6200"/>
    <w:rsid w:val="00BE64C3"/>
    <w:rsid w:val="00BE6642"/>
    <w:rsid w:val="00BE69FD"/>
    <w:rsid w:val="00BE6E32"/>
    <w:rsid w:val="00BE6EFA"/>
    <w:rsid w:val="00BE7956"/>
    <w:rsid w:val="00BE7EE2"/>
    <w:rsid w:val="00BF02C8"/>
    <w:rsid w:val="00BF09EC"/>
    <w:rsid w:val="00BF0AE6"/>
    <w:rsid w:val="00BF0B90"/>
    <w:rsid w:val="00BF0E0F"/>
    <w:rsid w:val="00BF14DA"/>
    <w:rsid w:val="00BF1547"/>
    <w:rsid w:val="00BF158D"/>
    <w:rsid w:val="00BF234C"/>
    <w:rsid w:val="00BF2FD4"/>
    <w:rsid w:val="00BF33C6"/>
    <w:rsid w:val="00BF371E"/>
    <w:rsid w:val="00BF3A75"/>
    <w:rsid w:val="00BF4073"/>
    <w:rsid w:val="00BF436F"/>
    <w:rsid w:val="00BF48DA"/>
    <w:rsid w:val="00BF4E02"/>
    <w:rsid w:val="00BF4F08"/>
    <w:rsid w:val="00BF5433"/>
    <w:rsid w:val="00BF588D"/>
    <w:rsid w:val="00BF5AC7"/>
    <w:rsid w:val="00BF64F7"/>
    <w:rsid w:val="00BF69C6"/>
    <w:rsid w:val="00BF6D4F"/>
    <w:rsid w:val="00BF6E0F"/>
    <w:rsid w:val="00BF763C"/>
    <w:rsid w:val="00C01906"/>
    <w:rsid w:val="00C01B97"/>
    <w:rsid w:val="00C01BAC"/>
    <w:rsid w:val="00C02B7D"/>
    <w:rsid w:val="00C03180"/>
    <w:rsid w:val="00C0383B"/>
    <w:rsid w:val="00C03E65"/>
    <w:rsid w:val="00C04043"/>
    <w:rsid w:val="00C04D1F"/>
    <w:rsid w:val="00C052FF"/>
    <w:rsid w:val="00C059A7"/>
    <w:rsid w:val="00C05D7C"/>
    <w:rsid w:val="00C065F4"/>
    <w:rsid w:val="00C06B58"/>
    <w:rsid w:val="00C07785"/>
    <w:rsid w:val="00C07F6F"/>
    <w:rsid w:val="00C10164"/>
    <w:rsid w:val="00C1168E"/>
    <w:rsid w:val="00C117F8"/>
    <w:rsid w:val="00C12829"/>
    <w:rsid w:val="00C12FFA"/>
    <w:rsid w:val="00C131D5"/>
    <w:rsid w:val="00C13476"/>
    <w:rsid w:val="00C13FEE"/>
    <w:rsid w:val="00C14089"/>
    <w:rsid w:val="00C143B6"/>
    <w:rsid w:val="00C14FE0"/>
    <w:rsid w:val="00C1559C"/>
    <w:rsid w:val="00C15982"/>
    <w:rsid w:val="00C15B2C"/>
    <w:rsid w:val="00C1604C"/>
    <w:rsid w:val="00C1627C"/>
    <w:rsid w:val="00C16286"/>
    <w:rsid w:val="00C16419"/>
    <w:rsid w:val="00C16DE0"/>
    <w:rsid w:val="00C16DF2"/>
    <w:rsid w:val="00C171DC"/>
    <w:rsid w:val="00C175EE"/>
    <w:rsid w:val="00C20279"/>
    <w:rsid w:val="00C205B2"/>
    <w:rsid w:val="00C20BD8"/>
    <w:rsid w:val="00C20C78"/>
    <w:rsid w:val="00C221BA"/>
    <w:rsid w:val="00C2336B"/>
    <w:rsid w:val="00C23D5F"/>
    <w:rsid w:val="00C23FC5"/>
    <w:rsid w:val="00C24416"/>
    <w:rsid w:val="00C24AC8"/>
    <w:rsid w:val="00C250AF"/>
    <w:rsid w:val="00C25147"/>
    <w:rsid w:val="00C256FC"/>
    <w:rsid w:val="00C25766"/>
    <w:rsid w:val="00C25F10"/>
    <w:rsid w:val="00C269BE"/>
    <w:rsid w:val="00C26D59"/>
    <w:rsid w:val="00C2704A"/>
    <w:rsid w:val="00C2734A"/>
    <w:rsid w:val="00C27605"/>
    <w:rsid w:val="00C27AC8"/>
    <w:rsid w:val="00C304DA"/>
    <w:rsid w:val="00C312FC"/>
    <w:rsid w:val="00C313AC"/>
    <w:rsid w:val="00C31730"/>
    <w:rsid w:val="00C322D1"/>
    <w:rsid w:val="00C325D6"/>
    <w:rsid w:val="00C32F29"/>
    <w:rsid w:val="00C334DA"/>
    <w:rsid w:val="00C33DA7"/>
    <w:rsid w:val="00C33E77"/>
    <w:rsid w:val="00C3412E"/>
    <w:rsid w:val="00C34324"/>
    <w:rsid w:val="00C343DF"/>
    <w:rsid w:val="00C3492C"/>
    <w:rsid w:val="00C34974"/>
    <w:rsid w:val="00C34ED6"/>
    <w:rsid w:val="00C35C15"/>
    <w:rsid w:val="00C36502"/>
    <w:rsid w:val="00C36CAC"/>
    <w:rsid w:val="00C36D79"/>
    <w:rsid w:val="00C37B17"/>
    <w:rsid w:val="00C37D76"/>
    <w:rsid w:val="00C37F33"/>
    <w:rsid w:val="00C4092B"/>
    <w:rsid w:val="00C41509"/>
    <w:rsid w:val="00C42E16"/>
    <w:rsid w:val="00C42E8E"/>
    <w:rsid w:val="00C430A3"/>
    <w:rsid w:val="00C44002"/>
    <w:rsid w:val="00C4429B"/>
    <w:rsid w:val="00C44C23"/>
    <w:rsid w:val="00C45128"/>
    <w:rsid w:val="00C451B4"/>
    <w:rsid w:val="00C45D43"/>
    <w:rsid w:val="00C464C4"/>
    <w:rsid w:val="00C46947"/>
    <w:rsid w:val="00C47237"/>
    <w:rsid w:val="00C478B3"/>
    <w:rsid w:val="00C50396"/>
    <w:rsid w:val="00C5076E"/>
    <w:rsid w:val="00C50FFD"/>
    <w:rsid w:val="00C51314"/>
    <w:rsid w:val="00C51C8D"/>
    <w:rsid w:val="00C51E83"/>
    <w:rsid w:val="00C522F5"/>
    <w:rsid w:val="00C5236B"/>
    <w:rsid w:val="00C5306E"/>
    <w:rsid w:val="00C53202"/>
    <w:rsid w:val="00C5324E"/>
    <w:rsid w:val="00C534F3"/>
    <w:rsid w:val="00C54C38"/>
    <w:rsid w:val="00C54D44"/>
    <w:rsid w:val="00C55264"/>
    <w:rsid w:val="00C55947"/>
    <w:rsid w:val="00C55D8A"/>
    <w:rsid w:val="00C561F2"/>
    <w:rsid w:val="00C567A8"/>
    <w:rsid w:val="00C571E5"/>
    <w:rsid w:val="00C57318"/>
    <w:rsid w:val="00C57B39"/>
    <w:rsid w:val="00C6044B"/>
    <w:rsid w:val="00C607FA"/>
    <w:rsid w:val="00C60CE7"/>
    <w:rsid w:val="00C61612"/>
    <w:rsid w:val="00C617AE"/>
    <w:rsid w:val="00C61B6A"/>
    <w:rsid w:val="00C61BF9"/>
    <w:rsid w:val="00C61C1F"/>
    <w:rsid w:val="00C621F8"/>
    <w:rsid w:val="00C623E6"/>
    <w:rsid w:val="00C6249B"/>
    <w:rsid w:val="00C62CD2"/>
    <w:rsid w:val="00C62D68"/>
    <w:rsid w:val="00C62E8B"/>
    <w:rsid w:val="00C63481"/>
    <w:rsid w:val="00C6400E"/>
    <w:rsid w:val="00C6451F"/>
    <w:rsid w:val="00C648B3"/>
    <w:rsid w:val="00C64CCC"/>
    <w:rsid w:val="00C64E98"/>
    <w:rsid w:val="00C6564F"/>
    <w:rsid w:val="00C65729"/>
    <w:rsid w:val="00C65A57"/>
    <w:rsid w:val="00C65B71"/>
    <w:rsid w:val="00C6675C"/>
    <w:rsid w:val="00C67002"/>
    <w:rsid w:val="00C67651"/>
    <w:rsid w:val="00C6780F"/>
    <w:rsid w:val="00C679A6"/>
    <w:rsid w:val="00C67DA5"/>
    <w:rsid w:val="00C70396"/>
    <w:rsid w:val="00C70499"/>
    <w:rsid w:val="00C70642"/>
    <w:rsid w:val="00C70C93"/>
    <w:rsid w:val="00C70D12"/>
    <w:rsid w:val="00C70DAB"/>
    <w:rsid w:val="00C70ED3"/>
    <w:rsid w:val="00C710EA"/>
    <w:rsid w:val="00C71F43"/>
    <w:rsid w:val="00C7266D"/>
    <w:rsid w:val="00C72CDA"/>
    <w:rsid w:val="00C72FA5"/>
    <w:rsid w:val="00C73FC1"/>
    <w:rsid w:val="00C7498E"/>
    <w:rsid w:val="00C74E82"/>
    <w:rsid w:val="00C74F34"/>
    <w:rsid w:val="00C7545F"/>
    <w:rsid w:val="00C759EF"/>
    <w:rsid w:val="00C75F2E"/>
    <w:rsid w:val="00C77449"/>
    <w:rsid w:val="00C7788A"/>
    <w:rsid w:val="00C77999"/>
    <w:rsid w:val="00C80062"/>
    <w:rsid w:val="00C800C1"/>
    <w:rsid w:val="00C8044B"/>
    <w:rsid w:val="00C80699"/>
    <w:rsid w:val="00C806D4"/>
    <w:rsid w:val="00C81A09"/>
    <w:rsid w:val="00C8225C"/>
    <w:rsid w:val="00C826F1"/>
    <w:rsid w:val="00C827F4"/>
    <w:rsid w:val="00C82A68"/>
    <w:rsid w:val="00C830BD"/>
    <w:rsid w:val="00C830D4"/>
    <w:rsid w:val="00C84ABA"/>
    <w:rsid w:val="00C84F5A"/>
    <w:rsid w:val="00C852F4"/>
    <w:rsid w:val="00C8596C"/>
    <w:rsid w:val="00C8599A"/>
    <w:rsid w:val="00C85EB3"/>
    <w:rsid w:val="00C869A1"/>
    <w:rsid w:val="00C86EFA"/>
    <w:rsid w:val="00C870AC"/>
    <w:rsid w:val="00C90068"/>
    <w:rsid w:val="00C906BC"/>
    <w:rsid w:val="00C909BE"/>
    <w:rsid w:val="00C90F05"/>
    <w:rsid w:val="00C91281"/>
    <w:rsid w:val="00C91583"/>
    <w:rsid w:val="00C91603"/>
    <w:rsid w:val="00C91DF1"/>
    <w:rsid w:val="00C93071"/>
    <w:rsid w:val="00C93226"/>
    <w:rsid w:val="00C93561"/>
    <w:rsid w:val="00C948F4"/>
    <w:rsid w:val="00C94CAA"/>
    <w:rsid w:val="00C9566C"/>
    <w:rsid w:val="00C95A53"/>
    <w:rsid w:val="00C96B24"/>
    <w:rsid w:val="00C973C4"/>
    <w:rsid w:val="00C97B73"/>
    <w:rsid w:val="00C97E20"/>
    <w:rsid w:val="00CA03C1"/>
    <w:rsid w:val="00CA05FC"/>
    <w:rsid w:val="00CA07A7"/>
    <w:rsid w:val="00CA0B58"/>
    <w:rsid w:val="00CA0F6D"/>
    <w:rsid w:val="00CA163E"/>
    <w:rsid w:val="00CA1E53"/>
    <w:rsid w:val="00CA23D9"/>
    <w:rsid w:val="00CA274B"/>
    <w:rsid w:val="00CA28BC"/>
    <w:rsid w:val="00CA3590"/>
    <w:rsid w:val="00CA3842"/>
    <w:rsid w:val="00CA3856"/>
    <w:rsid w:val="00CA4333"/>
    <w:rsid w:val="00CA4DB3"/>
    <w:rsid w:val="00CA5098"/>
    <w:rsid w:val="00CA54E2"/>
    <w:rsid w:val="00CA5855"/>
    <w:rsid w:val="00CA5925"/>
    <w:rsid w:val="00CA5AD2"/>
    <w:rsid w:val="00CA60DB"/>
    <w:rsid w:val="00CA61AF"/>
    <w:rsid w:val="00CA6420"/>
    <w:rsid w:val="00CA6816"/>
    <w:rsid w:val="00CA684E"/>
    <w:rsid w:val="00CA6F94"/>
    <w:rsid w:val="00CA7089"/>
    <w:rsid w:val="00CA7959"/>
    <w:rsid w:val="00CA7B33"/>
    <w:rsid w:val="00CB0391"/>
    <w:rsid w:val="00CB0720"/>
    <w:rsid w:val="00CB084E"/>
    <w:rsid w:val="00CB092C"/>
    <w:rsid w:val="00CB0B7E"/>
    <w:rsid w:val="00CB0FAC"/>
    <w:rsid w:val="00CB1343"/>
    <w:rsid w:val="00CB1422"/>
    <w:rsid w:val="00CB1F77"/>
    <w:rsid w:val="00CB2EB5"/>
    <w:rsid w:val="00CB3005"/>
    <w:rsid w:val="00CB356C"/>
    <w:rsid w:val="00CB3626"/>
    <w:rsid w:val="00CB40A4"/>
    <w:rsid w:val="00CB50C8"/>
    <w:rsid w:val="00CB56F5"/>
    <w:rsid w:val="00CB5A85"/>
    <w:rsid w:val="00CB6614"/>
    <w:rsid w:val="00CB6A4F"/>
    <w:rsid w:val="00CB7296"/>
    <w:rsid w:val="00CB76F1"/>
    <w:rsid w:val="00CB7872"/>
    <w:rsid w:val="00CB7A78"/>
    <w:rsid w:val="00CC0098"/>
    <w:rsid w:val="00CC0349"/>
    <w:rsid w:val="00CC03CF"/>
    <w:rsid w:val="00CC0900"/>
    <w:rsid w:val="00CC0D4D"/>
    <w:rsid w:val="00CC108B"/>
    <w:rsid w:val="00CC10FB"/>
    <w:rsid w:val="00CC1140"/>
    <w:rsid w:val="00CC19EC"/>
    <w:rsid w:val="00CC1A1A"/>
    <w:rsid w:val="00CC1A76"/>
    <w:rsid w:val="00CC2459"/>
    <w:rsid w:val="00CC27CD"/>
    <w:rsid w:val="00CC300A"/>
    <w:rsid w:val="00CC3557"/>
    <w:rsid w:val="00CC356E"/>
    <w:rsid w:val="00CC36A4"/>
    <w:rsid w:val="00CC3900"/>
    <w:rsid w:val="00CC3B0F"/>
    <w:rsid w:val="00CC3C61"/>
    <w:rsid w:val="00CC3E25"/>
    <w:rsid w:val="00CC40FC"/>
    <w:rsid w:val="00CC4A40"/>
    <w:rsid w:val="00CC4C08"/>
    <w:rsid w:val="00CC4C23"/>
    <w:rsid w:val="00CC4ED4"/>
    <w:rsid w:val="00CC5996"/>
    <w:rsid w:val="00CC5A9E"/>
    <w:rsid w:val="00CC63D9"/>
    <w:rsid w:val="00CC663B"/>
    <w:rsid w:val="00CC6984"/>
    <w:rsid w:val="00CC7163"/>
    <w:rsid w:val="00CC71B9"/>
    <w:rsid w:val="00CC72E2"/>
    <w:rsid w:val="00CC75F3"/>
    <w:rsid w:val="00CD1421"/>
    <w:rsid w:val="00CD21D1"/>
    <w:rsid w:val="00CD2291"/>
    <w:rsid w:val="00CD2E5C"/>
    <w:rsid w:val="00CD2FD7"/>
    <w:rsid w:val="00CD32D3"/>
    <w:rsid w:val="00CD345E"/>
    <w:rsid w:val="00CD3E0D"/>
    <w:rsid w:val="00CD3FB4"/>
    <w:rsid w:val="00CD434D"/>
    <w:rsid w:val="00CD44AB"/>
    <w:rsid w:val="00CD4866"/>
    <w:rsid w:val="00CD511D"/>
    <w:rsid w:val="00CD584B"/>
    <w:rsid w:val="00CD5F13"/>
    <w:rsid w:val="00CD636F"/>
    <w:rsid w:val="00CD6C1E"/>
    <w:rsid w:val="00CD6C97"/>
    <w:rsid w:val="00CD6DB8"/>
    <w:rsid w:val="00CD7C0B"/>
    <w:rsid w:val="00CE00C8"/>
    <w:rsid w:val="00CE0517"/>
    <w:rsid w:val="00CE0717"/>
    <w:rsid w:val="00CE0930"/>
    <w:rsid w:val="00CE0B39"/>
    <w:rsid w:val="00CE1685"/>
    <w:rsid w:val="00CE1856"/>
    <w:rsid w:val="00CE1B22"/>
    <w:rsid w:val="00CE2377"/>
    <w:rsid w:val="00CE2474"/>
    <w:rsid w:val="00CE255A"/>
    <w:rsid w:val="00CE257D"/>
    <w:rsid w:val="00CE296B"/>
    <w:rsid w:val="00CE420A"/>
    <w:rsid w:val="00CE42DD"/>
    <w:rsid w:val="00CE54A6"/>
    <w:rsid w:val="00CE5BC8"/>
    <w:rsid w:val="00CE6153"/>
    <w:rsid w:val="00CE64DA"/>
    <w:rsid w:val="00CE7056"/>
    <w:rsid w:val="00CE73B6"/>
    <w:rsid w:val="00CE7574"/>
    <w:rsid w:val="00CE76A9"/>
    <w:rsid w:val="00CE76C3"/>
    <w:rsid w:val="00CE76FC"/>
    <w:rsid w:val="00CF0065"/>
    <w:rsid w:val="00CF02DF"/>
    <w:rsid w:val="00CF03DD"/>
    <w:rsid w:val="00CF05C1"/>
    <w:rsid w:val="00CF0E25"/>
    <w:rsid w:val="00CF0E35"/>
    <w:rsid w:val="00CF1935"/>
    <w:rsid w:val="00CF1954"/>
    <w:rsid w:val="00CF23E7"/>
    <w:rsid w:val="00CF288E"/>
    <w:rsid w:val="00CF2CA5"/>
    <w:rsid w:val="00CF3D5C"/>
    <w:rsid w:val="00CF44BB"/>
    <w:rsid w:val="00CF46E9"/>
    <w:rsid w:val="00CF4819"/>
    <w:rsid w:val="00CF4D19"/>
    <w:rsid w:val="00CF528B"/>
    <w:rsid w:val="00CF5565"/>
    <w:rsid w:val="00CF62DC"/>
    <w:rsid w:val="00CF6557"/>
    <w:rsid w:val="00CF67A9"/>
    <w:rsid w:val="00CF69EA"/>
    <w:rsid w:val="00CF6E18"/>
    <w:rsid w:val="00CF708F"/>
    <w:rsid w:val="00CF72E5"/>
    <w:rsid w:val="00CF739C"/>
    <w:rsid w:val="00CF74B7"/>
    <w:rsid w:val="00CF7E51"/>
    <w:rsid w:val="00D000A5"/>
    <w:rsid w:val="00D000B0"/>
    <w:rsid w:val="00D001A5"/>
    <w:rsid w:val="00D0076E"/>
    <w:rsid w:val="00D00EFA"/>
    <w:rsid w:val="00D02137"/>
    <w:rsid w:val="00D02722"/>
    <w:rsid w:val="00D029F8"/>
    <w:rsid w:val="00D02CCE"/>
    <w:rsid w:val="00D02D07"/>
    <w:rsid w:val="00D03036"/>
    <w:rsid w:val="00D03198"/>
    <w:rsid w:val="00D03519"/>
    <w:rsid w:val="00D03962"/>
    <w:rsid w:val="00D03BE7"/>
    <w:rsid w:val="00D03E54"/>
    <w:rsid w:val="00D0441D"/>
    <w:rsid w:val="00D04470"/>
    <w:rsid w:val="00D04624"/>
    <w:rsid w:val="00D04987"/>
    <w:rsid w:val="00D04A2D"/>
    <w:rsid w:val="00D04A9A"/>
    <w:rsid w:val="00D04AA0"/>
    <w:rsid w:val="00D04C13"/>
    <w:rsid w:val="00D04DBC"/>
    <w:rsid w:val="00D054BB"/>
    <w:rsid w:val="00D059CE"/>
    <w:rsid w:val="00D063C3"/>
    <w:rsid w:val="00D063D0"/>
    <w:rsid w:val="00D0678C"/>
    <w:rsid w:val="00D0712C"/>
    <w:rsid w:val="00D072E2"/>
    <w:rsid w:val="00D102F7"/>
    <w:rsid w:val="00D10A1B"/>
    <w:rsid w:val="00D10DFF"/>
    <w:rsid w:val="00D111E1"/>
    <w:rsid w:val="00D11515"/>
    <w:rsid w:val="00D1191E"/>
    <w:rsid w:val="00D129B0"/>
    <w:rsid w:val="00D1321B"/>
    <w:rsid w:val="00D1408E"/>
    <w:rsid w:val="00D14271"/>
    <w:rsid w:val="00D142AC"/>
    <w:rsid w:val="00D14513"/>
    <w:rsid w:val="00D148C0"/>
    <w:rsid w:val="00D1519D"/>
    <w:rsid w:val="00D1576C"/>
    <w:rsid w:val="00D1578F"/>
    <w:rsid w:val="00D15E89"/>
    <w:rsid w:val="00D166EE"/>
    <w:rsid w:val="00D1672B"/>
    <w:rsid w:val="00D167BF"/>
    <w:rsid w:val="00D17415"/>
    <w:rsid w:val="00D175B6"/>
    <w:rsid w:val="00D2031B"/>
    <w:rsid w:val="00D20C0D"/>
    <w:rsid w:val="00D20C2A"/>
    <w:rsid w:val="00D20C2F"/>
    <w:rsid w:val="00D20EDE"/>
    <w:rsid w:val="00D22777"/>
    <w:rsid w:val="00D22FF4"/>
    <w:rsid w:val="00D23049"/>
    <w:rsid w:val="00D23479"/>
    <w:rsid w:val="00D23563"/>
    <w:rsid w:val="00D23D6B"/>
    <w:rsid w:val="00D23ECD"/>
    <w:rsid w:val="00D2503F"/>
    <w:rsid w:val="00D25989"/>
    <w:rsid w:val="00D25D78"/>
    <w:rsid w:val="00D25E52"/>
    <w:rsid w:val="00D26C50"/>
    <w:rsid w:val="00D27AC4"/>
    <w:rsid w:val="00D27F88"/>
    <w:rsid w:val="00D305F2"/>
    <w:rsid w:val="00D3070A"/>
    <w:rsid w:val="00D32F43"/>
    <w:rsid w:val="00D33582"/>
    <w:rsid w:val="00D337F9"/>
    <w:rsid w:val="00D33979"/>
    <w:rsid w:val="00D3441F"/>
    <w:rsid w:val="00D34BE7"/>
    <w:rsid w:val="00D363CA"/>
    <w:rsid w:val="00D36618"/>
    <w:rsid w:val="00D3721F"/>
    <w:rsid w:val="00D3773A"/>
    <w:rsid w:val="00D37DA2"/>
    <w:rsid w:val="00D37E27"/>
    <w:rsid w:val="00D40336"/>
    <w:rsid w:val="00D408E7"/>
    <w:rsid w:val="00D40CD6"/>
    <w:rsid w:val="00D4114C"/>
    <w:rsid w:val="00D41994"/>
    <w:rsid w:val="00D41A23"/>
    <w:rsid w:val="00D41E9E"/>
    <w:rsid w:val="00D429DF"/>
    <w:rsid w:val="00D430AD"/>
    <w:rsid w:val="00D43235"/>
    <w:rsid w:val="00D433CD"/>
    <w:rsid w:val="00D436E8"/>
    <w:rsid w:val="00D43BA7"/>
    <w:rsid w:val="00D44055"/>
    <w:rsid w:val="00D44167"/>
    <w:rsid w:val="00D44707"/>
    <w:rsid w:val="00D44C08"/>
    <w:rsid w:val="00D44DCD"/>
    <w:rsid w:val="00D450CD"/>
    <w:rsid w:val="00D45827"/>
    <w:rsid w:val="00D458DE"/>
    <w:rsid w:val="00D4651B"/>
    <w:rsid w:val="00D46FBE"/>
    <w:rsid w:val="00D4726E"/>
    <w:rsid w:val="00D47675"/>
    <w:rsid w:val="00D47D64"/>
    <w:rsid w:val="00D47F2F"/>
    <w:rsid w:val="00D500D4"/>
    <w:rsid w:val="00D50BBE"/>
    <w:rsid w:val="00D50CE0"/>
    <w:rsid w:val="00D50DB9"/>
    <w:rsid w:val="00D52144"/>
    <w:rsid w:val="00D524B4"/>
    <w:rsid w:val="00D52C35"/>
    <w:rsid w:val="00D534E9"/>
    <w:rsid w:val="00D535F7"/>
    <w:rsid w:val="00D542DD"/>
    <w:rsid w:val="00D543DC"/>
    <w:rsid w:val="00D5454F"/>
    <w:rsid w:val="00D54EA3"/>
    <w:rsid w:val="00D55975"/>
    <w:rsid w:val="00D559C2"/>
    <w:rsid w:val="00D565EA"/>
    <w:rsid w:val="00D56750"/>
    <w:rsid w:val="00D56CBD"/>
    <w:rsid w:val="00D56D12"/>
    <w:rsid w:val="00D56DEA"/>
    <w:rsid w:val="00D5702E"/>
    <w:rsid w:val="00D57488"/>
    <w:rsid w:val="00D6007F"/>
    <w:rsid w:val="00D60496"/>
    <w:rsid w:val="00D606EB"/>
    <w:rsid w:val="00D609CE"/>
    <w:rsid w:val="00D60AFC"/>
    <w:rsid w:val="00D60B9B"/>
    <w:rsid w:val="00D6115E"/>
    <w:rsid w:val="00D61D32"/>
    <w:rsid w:val="00D62043"/>
    <w:rsid w:val="00D622E6"/>
    <w:rsid w:val="00D62397"/>
    <w:rsid w:val="00D629BE"/>
    <w:rsid w:val="00D62E5F"/>
    <w:rsid w:val="00D6379A"/>
    <w:rsid w:val="00D638AD"/>
    <w:rsid w:val="00D638B5"/>
    <w:rsid w:val="00D63F76"/>
    <w:rsid w:val="00D644A8"/>
    <w:rsid w:val="00D65408"/>
    <w:rsid w:val="00D6553A"/>
    <w:rsid w:val="00D66453"/>
    <w:rsid w:val="00D66478"/>
    <w:rsid w:val="00D67676"/>
    <w:rsid w:val="00D7015E"/>
    <w:rsid w:val="00D703E4"/>
    <w:rsid w:val="00D706F5"/>
    <w:rsid w:val="00D707C4"/>
    <w:rsid w:val="00D70901"/>
    <w:rsid w:val="00D70DE7"/>
    <w:rsid w:val="00D717A5"/>
    <w:rsid w:val="00D71E98"/>
    <w:rsid w:val="00D71EBF"/>
    <w:rsid w:val="00D723AD"/>
    <w:rsid w:val="00D727F5"/>
    <w:rsid w:val="00D72BBE"/>
    <w:rsid w:val="00D730BD"/>
    <w:rsid w:val="00D731DA"/>
    <w:rsid w:val="00D731DF"/>
    <w:rsid w:val="00D73381"/>
    <w:rsid w:val="00D73D93"/>
    <w:rsid w:val="00D73FE6"/>
    <w:rsid w:val="00D74453"/>
    <w:rsid w:val="00D74964"/>
    <w:rsid w:val="00D74F82"/>
    <w:rsid w:val="00D7513E"/>
    <w:rsid w:val="00D75A79"/>
    <w:rsid w:val="00D765F1"/>
    <w:rsid w:val="00D76A7F"/>
    <w:rsid w:val="00D76B49"/>
    <w:rsid w:val="00D76B90"/>
    <w:rsid w:val="00D76F67"/>
    <w:rsid w:val="00D7729D"/>
    <w:rsid w:val="00D773B7"/>
    <w:rsid w:val="00D776A9"/>
    <w:rsid w:val="00D779DE"/>
    <w:rsid w:val="00D77D3E"/>
    <w:rsid w:val="00D8039A"/>
    <w:rsid w:val="00D809C0"/>
    <w:rsid w:val="00D80E97"/>
    <w:rsid w:val="00D81CEE"/>
    <w:rsid w:val="00D828B5"/>
    <w:rsid w:val="00D82C2B"/>
    <w:rsid w:val="00D833FF"/>
    <w:rsid w:val="00D83669"/>
    <w:rsid w:val="00D836A7"/>
    <w:rsid w:val="00D836BF"/>
    <w:rsid w:val="00D83B0F"/>
    <w:rsid w:val="00D84122"/>
    <w:rsid w:val="00D84BD5"/>
    <w:rsid w:val="00D84BF5"/>
    <w:rsid w:val="00D8546D"/>
    <w:rsid w:val="00D8552D"/>
    <w:rsid w:val="00D85537"/>
    <w:rsid w:val="00D85B23"/>
    <w:rsid w:val="00D862FE"/>
    <w:rsid w:val="00D8645C"/>
    <w:rsid w:val="00D8664A"/>
    <w:rsid w:val="00D866FD"/>
    <w:rsid w:val="00D86E0E"/>
    <w:rsid w:val="00D875CA"/>
    <w:rsid w:val="00D877AD"/>
    <w:rsid w:val="00D87EDC"/>
    <w:rsid w:val="00D87F02"/>
    <w:rsid w:val="00D87FE1"/>
    <w:rsid w:val="00D90082"/>
    <w:rsid w:val="00D90436"/>
    <w:rsid w:val="00D90DFC"/>
    <w:rsid w:val="00D91259"/>
    <w:rsid w:val="00D9152C"/>
    <w:rsid w:val="00D916AC"/>
    <w:rsid w:val="00D91DBB"/>
    <w:rsid w:val="00D921FA"/>
    <w:rsid w:val="00D94020"/>
    <w:rsid w:val="00D942F9"/>
    <w:rsid w:val="00D94CE7"/>
    <w:rsid w:val="00D959EB"/>
    <w:rsid w:val="00D961DC"/>
    <w:rsid w:val="00D96273"/>
    <w:rsid w:val="00D96482"/>
    <w:rsid w:val="00D965A6"/>
    <w:rsid w:val="00D969C1"/>
    <w:rsid w:val="00D96A83"/>
    <w:rsid w:val="00D97025"/>
    <w:rsid w:val="00D97A7D"/>
    <w:rsid w:val="00D97D0F"/>
    <w:rsid w:val="00D97F28"/>
    <w:rsid w:val="00DA043F"/>
    <w:rsid w:val="00DA06D8"/>
    <w:rsid w:val="00DA0A55"/>
    <w:rsid w:val="00DA0B69"/>
    <w:rsid w:val="00DA1F1E"/>
    <w:rsid w:val="00DA2354"/>
    <w:rsid w:val="00DA2974"/>
    <w:rsid w:val="00DA2D2E"/>
    <w:rsid w:val="00DA2EB7"/>
    <w:rsid w:val="00DA406E"/>
    <w:rsid w:val="00DA45BD"/>
    <w:rsid w:val="00DA4748"/>
    <w:rsid w:val="00DA4F83"/>
    <w:rsid w:val="00DA4FD0"/>
    <w:rsid w:val="00DA5555"/>
    <w:rsid w:val="00DA56D7"/>
    <w:rsid w:val="00DA58D8"/>
    <w:rsid w:val="00DA5CD1"/>
    <w:rsid w:val="00DA5EDF"/>
    <w:rsid w:val="00DA62FA"/>
    <w:rsid w:val="00DA6345"/>
    <w:rsid w:val="00DA7814"/>
    <w:rsid w:val="00DA7828"/>
    <w:rsid w:val="00DA7DDE"/>
    <w:rsid w:val="00DB0061"/>
    <w:rsid w:val="00DB098D"/>
    <w:rsid w:val="00DB0F4D"/>
    <w:rsid w:val="00DB1200"/>
    <w:rsid w:val="00DB127F"/>
    <w:rsid w:val="00DB1AFA"/>
    <w:rsid w:val="00DB1E3F"/>
    <w:rsid w:val="00DB1FCD"/>
    <w:rsid w:val="00DB31FB"/>
    <w:rsid w:val="00DB487D"/>
    <w:rsid w:val="00DB49D4"/>
    <w:rsid w:val="00DB54B3"/>
    <w:rsid w:val="00DB5754"/>
    <w:rsid w:val="00DB5BCE"/>
    <w:rsid w:val="00DB61F6"/>
    <w:rsid w:val="00DB66B7"/>
    <w:rsid w:val="00DB66E3"/>
    <w:rsid w:val="00DB6994"/>
    <w:rsid w:val="00DB6CB4"/>
    <w:rsid w:val="00DB7046"/>
    <w:rsid w:val="00DB712A"/>
    <w:rsid w:val="00DB7366"/>
    <w:rsid w:val="00DB75C1"/>
    <w:rsid w:val="00DB77B7"/>
    <w:rsid w:val="00DB7C80"/>
    <w:rsid w:val="00DC0112"/>
    <w:rsid w:val="00DC27E3"/>
    <w:rsid w:val="00DC2915"/>
    <w:rsid w:val="00DC2B05"/>
    <w:rsid w:val="00DC2EDE"/>
    <w:rsid w:val="00DC2F43"/>
    <w:rsid w:val="00DC378A"/>
    <w:rsid w:val="00DC3AB0"/>
    <w:rsid w:val="00DC3AB7"/>
    <w:rsid w:val="00DC3D04"/>
    <w:rsid w:val="00DC3F80"/>
    <w:rsid w:val="00DC48AD"/>
    <w:rsid w:val="00DC4930"/>
    <w:rsid w:val="00DC4CC3"/>
    <w:rsid w:val="00DC4E03"/>
    <w:rsid w:val="00DC540D"/>
    <w:rsid w:val="00DC5FA9"/>
    <w:rsid w:val="00DC6532"/>
    <w:rsid w:val="00DC7AA4"/>
    <w:rsid w:val="00DC7AC3"/>
    <w:rsid w:val="00DD05E3"/>
    <w:rsid w:val="00DD0DC8"/>
    <w:rsid w:val="00DD0FA8"/>
    <w:rsid w:val="00DD182D"/>
    <w:rsid w:val="00DD184A"/>
    <w:rsid w:val="00DD1B42"/>
    <w:rsid w:val="00DD2029"/>
    <w:rsid w:val="00DD23AD"/>
    <w:rsid w:val="00DD2663"/>
    <w:rsid w:val="00DD2672"/>
    <w:rsid w:val="00DD2C15"/>
    <w:rsid w:val="00DD2D2D"/>
    <w:rsid w:val="00DD3A46"/>
    <w:rsid w:val="00DD3B7B"/>
    <w:rsid w:val="00DD4014"/>
    <w:rsid w:val="00DD4ABA"/>
    <w:rsid w:val="00DD5320"/>
    <w:rsid w:val="00DD5827"/>
    <w:rsid w:val="00DD5C9A"/>
    <w:rsid w:val="00DD6125"/>
    <w:rsid w:val="00DD673C"/>
    <w:rsid w:val="00DD6E05"/>
    <w:rsid w:val="00DD6E73"/>
    <w:rsid w:val="00DD6ED4"/>
    <w:rsid w:val="00DD7760"/>
    <w:rsid w:val="00DD790B"/>
    <w:rsid w:val="00DD7F1D"/>
    <w:rsid w:val="00DE0196"/>
    <w:rsid w:val="00DE0234"/>
    <w:rsid w:val="00DE069A"/>
    <w:rsid w:val="00DE0962"/>
    <w:rsid w:val="00DE0CAD"/>
    <w:rsid w:val="00DE0E5B"/>
    <w:rsid w:val="00DE1584"/>
    <w:rsid w:val="00DE1794"/>
    <w:rsid w:val="00DE1A9D"/>
    <w:rsid w:val="00DE1DB3"/>
    <w:rsid w:val="00DE2196"/>
    <w:rsid w:val="00DE2386"/>
    <w:rsid w:val="00DE2DB7"/>
    <w:rsid w:val="00DE2E62"/>
    <w:rsid w:val="00DE3B34"/>
    <w:rsid w:val="00DE3B96"/>
    <w:rsid w:val="00DE3C3B"/>
    <w:rsid w:val="00DE5617"/>
    <w:rsid w:val="00DE5A9D"/>
    <w:rsid w:val="00DE604D"/>
    <w:rsid w:val="00DE635A"/>
    <w:rsid w:val="00DE68B0"/>
    <w:rsid w:val="00DE69F8"/>
    <w:rsid w:val="00DE6A53"/>
    <w:rsid w:val="00DE6B8E"/>
    <w:rsid w:val="00DE6BC7"/>
    <w:rsid w:val="00DE6C8B"/>
    <w:rsid w:val="00DE7820"/>
    <w:rsid w:val="00DE7CC8"/>
    <w:rsid w:val="00DF0401"/>
    <w:rsid w:val="00DF05AF"/>
    <w:rsid w:val="00DF05D1"/>
    <w:rsid w:val="00DF0626"/>
    <w:rsid w:val="00DF1043"/>
    <w:rsid w:val="00DF1DFA"/>
    <w:rsid w:val="00DF271F"/>
    <w:rsid w:val="00DF3D0D"/>
    <w:rsid w:val="00DF3E96"/>
    <w:rsid w:val="00DF3EEC"/>
    <w:rsid w:val="00DF4A05"/>
    <w:rsid w:val="00DF4C97"/>
    <w:rsid w:val="00DF565A"/>
    <w:rsid w:val="00DF5F87"/>
    <w:rsid w:val="00DF6191"/>
    <w:rsid w:val="00DF64A1"/>
    <w:rsid w:val="00DF73FF"/>
    <w:rsid w:val="00DF78D6"/>
    <w:rsid w:val="00E00471"/>
    <w:rsid w:val="00E0068E"/>
    <w:rsid w:val="00E00887"/>
    <w:rsid w:val="00E00D6D"/>
    <w:rsid w:val="00E01429"/>
    <w:rsid w:val="00E015C1"/>
    <w:rsid w:val="00E01FA7"/>
    <w:rsid w:val="00E0296C"/>
    <w:rsid w:val="00E032BC"/>
    <w:rsid w:val="00E03596"/>
    <w:rsid w:val="00E04F30"/>
    <w:rsid w:val="00E05152"/>
    <w:rsid w:val="00E05833"/>
    <w:rsid w:val="00E059EB"/>
    <w:rsid w:val="00E05B50"/>
    <w:rsid w:val="00E05DE4"/>
    <w:rsid w:val="00E061FB"/>
    <w:rsid w:val="00E0655F"/>
    <w:rsid w:val="00E065A9"/>
    <w:rsid w:val="00E072BC"/>
    <w:rsid w:val="00E077D8"/>
    <w:rsid w:val="00E0794F"/>
    <w:rsid w:val="00E07EA0"/>
    <w:rsid w:val="00E10373"/>
    <w:rsid w:val="00E1086F"/>
    <w:rsid w:val="00E11203"/>
    <w:rsid w:val="00E11331"/>
    <w:rsid w:val="00E119FE"/>
    <w:rsid w:val="00E11B62"/>
    <w:rsid w:val="00E11DBD"/>
    <w:rsid w:val="00E12346"/>
    <w:rsid w:val="00E130E8"/>
    <w:rsid w:val="00E13345"/>
    <w:rsid w:val="00E1383E"/>
    <w:rsid w:val="00E14296"/>
    <w:rsid w:val="00E145C4"/>
    <w:rsid w:val="00E15347"/>
    <w:rsid w:val="00E1562A"/>
    <w:rsid w:val="00E15899"/>
    <w:rsid w:val="00E158F2"/>
    <w:rsid w:val="00E167A4"/>
    <w:rsid w:val="00E16BE1"/>
    <w:rsid w:val="00E16CD8"/>
    <w:rsid w:val="00E1717F"/>
    <w:rsid w:val="00E17260"/>
    <w:rsid w:val="00E172DF"/>
    <w:rsid w:val="00E174C8"/>
    <w:rsid w:val="00E17A8F"/>
    <w:rsid w:val="00E17AB0"/>
    <w:rsid w:val="00E2005D"/>
    <w:rsid w:val="00E204C0"/>
    <w:rsid w:val="00E2093E"/>
    <w:rsid w:val="00E20DEE"/>
    <w:rsid w:val="00E21368"/>
    <w:rsid w:val="00E219E6"/>
    <w:rsid w:val="00E22162"/>
    <w:rsid w:val="00E221DF"/>
    <w:rsid w:val="00E22A2C"/>
    <w:rsid w:val="00E23075"/>
    <w:rsid w:val="00E24AD3"/>
    <w:rsid w:val="00E25738"/>
    <w:rsid w:val="00E2573F"/>
    <w:rsid w:val="00E25ACA"/>
    <w:rsid w:val="00E25D2E"/>
    <w:rsid w:val="00E2619A"/>
    <w:rsid w:val="00E264AF"/>
    <w:rsid w:val="00E267E7"/>
    <w:rsid w:val="00E268D4"/>
    <w:rsid w:val="00E27AD5"/>
    <w:rsid w:val="00E27D48"/>
    <w:rsid w:val="00E302C1"/>
    <w:rsid w:val="00E30B92"/>
    <w:rsid w:val="00E30BD3"/>
    <w:rsid w:val="00E31086"/>
    <w:rsid w:val="00E31315"/>
    <w:rsid w:val="00E31EF7"/>
    <w:rsid w:val="00E3269F"/>
    <w:rsid w:val="00E32DB5"/>
    <w:rsid w:val="00E338A2"/>
    <w:rsid w:val="00E33E19"/>
    <w:rsid w:val="00E3436F"/>
    <w:rsid w:val="00E34E7E"/>
    <w:rsid w:val="00E3526D"/>
    <w:rsid w:val="00E358C9"/>
    <w:rsid w:val="00E36CD6"/>
    <w:rsid w:val="00E374F6"/>
    <w:rsid w:val="00E37634"/>
    <w:rsid w:val="00E40D94"/>
    <w:rsid w:val="00E416FB"/>
    <w:rsid w:val="00E4171F"/>
    <w:rsid w:val="00E41B31"/>
    <w:rsid w:val="00E41CFD"/>
    <w:rsid w:val="00E434E6"/>
    <w:rsid w:val="00E43665"/>
    <w:rsid w:val="00E43E3C"/>
    <w:rsid w:val="00E43FB3"/>
    <w:rsid w:val="00E4412B"/>
    <w:rsid w:val="00E456A7"/>
    <w:rsid w:val="00E45BFE"/>
    <w:rsid w:val="00E45CA4"/>
    <w:rsid w:val="00E460DC"/>
    <w:rsid w:val="00E462C2"/>
    <w:rsid w:val="00E46ACE"/>
    <w:rsid w:val="00E46D8E"/>
    <w:rsid w:val="00E47539"/>
    <w:rsid w:val="00E47994"/>
    <w:rsid w:val="00E47BFE"/>
    <w:rsid w:val="00E47E2B"/>
    <w:rsid w:val="00E51039"/>
    <w:rsid w:val="00E51362"/>
    <w:rsid w:val="00E51A66"/>
    <w:rsid w:val="00E51BC3"/>
    <w:rsid w:val="00E52088"/>
    <w:rsid w:val="00E5225A"/>
    <w:rsid w:val="00E5239A"/>
    <w:rsid w:val="00E52E00"/>
    <w:rsid w:val="00E5385C"/>
    <w:rsid w:val="00E54512"/>
    <w:rsid w:val="00E546E9"/>
    <w:rsid w:val="00E5478C"/>
    <w:rsid w:val="00E54A66"/>
    <w:rsid w:val="00E55829"/>
    <w:rsid w:val="00E559E4"/>
    <w:rsid w:val="00E56588"/>
    <w:rsid w:val="00E56695"/>
    <w:rsid w:val="00E575CB"/>
    <w:rsid w:val="00E57822"/>
    <w:rsid w:val="00E57FB5"/>
    <w:rsid w:val="00E6018E"/>
    <w:rsid w:val="00E604D0"/>
    <w:rsid w:val="00E60522"/>
    <w:rsid w:val="00E61601"/>
    <w:rsid w:val="00E617DA"/>
    <w:rsid w:val="00E61AE7"/>
    <w:rsid w:val="00E61BBA"/>
    <w:rsid w:val="00E623D8"/>
    <w:rsid w:val="00E626C4"/>
    <w:rsid w:val="00E6321A"/>
    <w:rsid w:val="00E63240"/>
    <w:rsid w:val="00E63305"/>
    <w:rsid w:val="00E6345A"/>
    <w:rsid w:val="00E63851"/>
    <w:rsid w:val="00E64342"/>
    <w:rsid w:val="00E6443F"/>
    <w:rsid w:val="00E646D7"/>
    <w:rsid w:val="00E64CF7"/>
    <w:rsid w:val="00E653A9"/>
    <w:rsid w:val="00E65BC7"/>
    <w:rsid w:val="00E65BF6"/>
    <w:rsid w:val="00E6636A"/>
    <w:rsid w:val="00E664F3"/>
    <w:rsid w:val="00E665A7"/>
    <w:rsid w:val="00E66D70"/>
    <w:rsid w:val="00E675D0"/>
    <w:rsid w:val="00E6787D"/>
    <w:rsid w:val="00E679C5"/>
    <w:rsid w:val="00E67CAD"/>
    <w:rsid w:val="00E70189"/>
    <w:rsid w:val="00E709ED"/>
    <w:rsid w:val="00E7138F"/>
    <w:rsid w:val="00E71A23"/>
    <w:rsid w:val="00E71DF3"/>
    <w:rsid w:val="00E71E15"/>
    <w:rsid w:val="00E72ADE"/>
    <w:rsid w:val="00E73142"/>
    <w:rsid w:val="00E73C58"/>
    <w:rsid w:val="00E745DE"/>
    <w:rsid w:val="00E7487B"/>
    <w:rsid w:val="00E74D7E"/>
    <w:rsid w:val="00E75B96"/>
    <w:rsid w:val="00E76816"/>
    <w:rsid w:val="00E7684F"/>
    <w:rsid w:val="00E76C2C"/>
    <w:rsid w:val="00E7764C"/>
    <w:rsid w:val="00E77DD3"/>
    <w:rsid w:val="00E803C7"/>
    <w:rsid w:val="00E80958"/>
    <w:rsid w:val="00E80BD8"/>
    <w:rsid w:val="00E81129"/>
    <w:rsid w:val="00E81665"/>
    <w:rsid w:val="00E81D74"/>
    <w:rsid w:val="00E829A7"/>
    <w:rsid w:val="00E82DAA"/>
    <w:rsid w:val="00E83000"/>
    <w:rsid w:val="00E8321D"/>
    <w:rsid w:val="00E834CA"/>
    <w:rsid w:val="00E837C1"/>
    <w:rsid w:val="00E840AD"/>
    <w:rsid w:val="00E84499"/>
    <w:rsid w:val="00E84F09"/>
    <w:rsid w:val="00E85199"/>
    <w:rsid w:val="00E85823"/>
    <w:rsid w:val="00E85961"/>
    <w:rsid w:val="00E85CB8"/>
    <w:rsid w:val="00E85CBC"/>
    <w:rsid w:val="00E85EAD"/>
    <w:rsid w:val="00E86D0B"/>
    <w:rsid w:val="00E86D35"/>
    <w:rsid w:val="00E87A65"/>
    <w:rsid w:val="00E87AEE"/>
    <w:rsid w:val="00E87C95"/>
    <w:rsid w:val="00E87CCA"/>
    <w:rsid w:val="00E90367"/>
    <w:rsid w:val="00E90604"/>
    <w:rsid w:val="00E9081C"/>
    <w:rsid w:val="00E90A6D"/>
    <w:rsid w:val="00E90D62"/>
    <w:rsid w:val="00E90E00"/>
    <w:rsid w:val="00E910DE"/>
    <w:rsid w:val="00E91366"/>
    <w:rsid w:val="00E914F2"/>
    <w:rsid w:val="00E9183F"/>
    <w:rsid w:val="00E9190B"/>
    <w:rsid w:val="00E91DB0"/>
    <w:rsid w:val="00E924B9"/>
    <w:rsid w:val="00E9283D"/>
    <w:rsid w:val="00E92E6B"/>
    <w:rsid w:val="00E931BF"/>
    <w:rsid w:val="00E93C54"/>
    <w:rsid w:val="00E94AF9"/>
    <w:rsid w:val="00E94C06"/>
    <w:rsid w:val="00E94F78"/>
    <w:rsid w:val="00E95DC0"/>
    <w:rsid w:val="00E95EEF"/>
    <w:rsid w:val="00E95FBD"/>
    <w:rsid w:val="00E967FB"/>
    <w:rsid w:val="00E9698E"/>
    <w:rsid w:val="00E97B16"/>
    <w:rsid w:val="00E97ECE"/>
    <w:rsid w:val="00EA02B7"/>
    <w:rsid w:val="00EA048D"/>
    <w:rsid w:val="00EA0536"/>
    <w:rsid w:val="00EA05ED"/>
    <w:rsid w:val="00EA07F9"/>
    <w:rsid w:val="00EA101E"/>
    <w:rsid w:val="00EA1C9D"/>
    <w:rsid w:val="00EA1DEE"/>
    <w:rsid w:val="00EA21D3"/>
    <w:rsid w:val="00EA315D"/>
    <w:rsid w:val="00EA40CB"/>
    <w:rsid w:val="00EA478D"/>
    <w:rsid w:val="00EA4FDC"/>
    <w:rsid w:val="00EA53CA"/>
    <w:rsid w:val="00EA5B94"/>
    <w:rsid w:val="00EA5CCA"/>
    <w:rsid w:val="00EA6309"/>
    <w:rsid w:val="00EA6729"/>
    <w:rsid w:val="00EA6A2D"/>
    <w:rsid w:val="00EA6A95"/>
    <w:rsid w:val="00EA6B4D"/>
    <w:rsid w:val="00EA707D"/>
    <w:rsid w:val="00EA799E"/>
    <w:rsid w:val="00EA7DB7"/>
    <w:rsid w:val="00EA7FD4"/>
    <w:rsid w:val="00EB0047"/>
    <w:rsid w:val="00EB037C"/>
    <w:rsid w:val="00EB0722"/>
    <w:rsid w:val="00EB0E8D"/>
    <w:rsid w:val="00EB12AF"/>
    <w:rsid w:val="00EB232A"/>
    <w:rsid w:val="00EB240F"/>
    <w:rsid w:val="00EB243F"/>
    <w:rsid w:val="00EB244C"/>
    <w:rsid w:val="00EB2455"/>
    <w:rsid w:val="00EB25C6"/>
    <w:rsid w:val="00EB342E"/>
    <w:rsid w:val="00EB3611"/>
    <w:rsid w:val="00EB446C"/>
    <w:rsid w:val="00EB5139"/>
    <w:rsid w:val="00EB56A6"/>
    <w:rsid w:val="00EB6ECE"/>
    <w:rsid w:val="00EC0560"/>
    <w:rsid w:val="00EC0AB5"/>
    <w:rsid w:val="00EC111E"/>
    <w:rsid w:val="00EC1754"/>
    <w:rsid w:val="00EC1CDF"/>
    <w:rsid w:val="00EC1E8D"/>
    <w:rsid w:val="00EC22FA"/>
    <w:rsid w:val="00EC2B54"/>
    <w:rsid w:val="00EC303E"/>
    <w:rsid w:val="00EC377B"/>
    <w:rsid w:val="00EC3CA5"/>
    <w:rsid w:val="00EC3DBA"/>
    <w:rsid w:val="00EC44FA"/>
    <w:rsid w:val="00EC45AC"/>
    <w:rsid w:val="00EC4EAC"/>
    <w:rsid w:val="00EC535F"/>
    <w:rsid w:val="00EC5A33"/>
    <w:rsid w:val="00EC6C3A"/>
    <w:rsid w:val="00EC6ECE"/>
    <w:rsid w:val="00EC6F8A"/>
    <w:rsid w:val="00EC7756"/>
    <w:rsid w:val="00EC7A17"/>
    <w:rsid w:val="00EC7DDC"/>
    <w:rsid w:val="00ED01D4"/>
    <w:rsid w:val="00ED11DA"/>
    <w:rsid w:val="00ED13C0"/>
    <w:rsid w:val="00ED1480"/>
    <w:rsid w:val="00ED1571"/>
    <w:rsid w:val="00ED1594"/>
    <w:rsid w:val="00ED178D"/>
    <w:rsid w:val="00ED1880"/>
    <w:rsid w:val="00ED2166"/>
    <w:rsid w:val="00ED24AA"/>
    <w:rsid w:val="00ED27C9"/>
    <w:rsid w:val="00ED317F"/>
    <w:rsid w:val="00ED31EF"/>
    <w:rsid w:val="00ED3745"/>
    <w:rsid w:val="00ED38A4"/>
    <w:rsid w:val="00ED407E"/>
    <w:rsid w:val="00ED56C9"/>
    <w:rsid w:val="00ED5897"/>
    <w:rsid w:val="00ED61BF"/>
    <w:rsid w:val="00ED6259"/>
    <w:rsid w:val="00ED7140"/>
    <w:rsid w:val="00ED790A"/>
    <w:rsid w:val="00EE08D5"/>
    <w:rsid w:val="00EE096A"/>
    <w:rsid w:val="00EE1312"/>
    <w:rsid w:val="00EE1444"/>
    <w:rsid w:val="00EE164C"/>
    <w:rsid w:val="00EE1B7F"/>
    <w:rsid w:val="00EE1F29"/>
    <w:rsid w:val="00EE206B"/>
    <w:rsid w:val="00EE2087"/>
    <w:rsid w:val="00EE2309"/>
    <w:rsid w:val="00EE271C"/>
    <w:rsid w:val="00EE2C65"/>
    <w:rsid w:val="00EE3B6D"/>
    <w:rsid w:val="00EE44A6"/>
    <w:rsid w:val="00EE47A2"/>
    <w:rsid w:val="00EE4C6B"/>
    <w:rsid w:val="00EE50F1"/>
    <w:rsid w:val="00EE587A"/>
    <w:rsid w:val="00EE5A58"/>
    <w:rsid w:val="00EE63B8"/>
    <w:rsid w:val="00EE6AC8"/>
    <w:rsid w:val="00EE6B58"/>
    <w:rsid w:val="00EE708D"/>
    <w:rsid w:val="00EE756C"/>
    <w:rsid w:val="00EE79AD"/>
    <w:rsid w:val="00EE7B78"/>
    <w:rsid w:val="00EF0000"/>
    <w:rsid w:val="00EF025B"/>
    <w:rsid w:val="00EF0C17"/>
    <w:rsid w:val="00EF1218"/>
    <w:rsid w:val="00EF1C1F"/>
    <w:rsid w:val="00EF222A"/>
    <w:rsid w:val="00EF2261"/>
    <w:rsid w:val="00EF27D9"/>
    <w:rsid w:val="00EF2DD5"/>
    <w:rsid w:val="00EF2F93"/>
    <w:rsid w:val="00EF40D6"/>
    <w:rsid w:val="00EF4214"/>
    <w:rsid w:val="00EF5241"/>
    <w:rsid w:val="00EF53D3"/>
    <w:rsid w:val="00EF633A"/>
    <w:rsid w:val="00EF6991"/>
    <w:rsid w:val="00EF6FE0"/>
    <w:rsid w:val="00EF70F3"/>
    <w:rsid w:val="00EF71D7"/>
    <w:rsid w:val="00EF751D"/>
    <w:rsid w:val="00EF75A9"/>
    <w:rsid w:val="00EF7699"/>
    <w:rsid w:val="00EF775C"/>
    <w:rsid w:val="00EF7F29"/>
    <w:rsid w:val="00F002B5"/>
    <w:rsid w:val="00F006A5"/>
    <w:rsid w:val="00F00AD3"/>
    <w:rsid w:val="00F00ADF"/>
    <w:rsid w:val="00F00D41"/>
    <w:rsid w:val="00F00EF3"/>
    <w:rsid w:val="00F010C5"/>
    <w:rsid w:val="00F01BD4"/>
    <w:rsid w:val="00F0271E"/>
    <w:rsid w:val="00F0298A"/>
    <w:rsid w:val="00F02A04"/>
    <w:rsid w:val="00F02E09"/>
    <w:rsid w:val="00F030B5"/>
    <w:rsid w:val="00F030C5"/>
    <w:rsid w:val="00F03B5A"/>
    <w:rsid w:val="00F03CF0"/>
    <w:rsid w:val="00F044B9"/>
    <w:rsid w:val="00F04EFE"/>
    <w:rsid w:val="00F05153"/>
    <w:rsid w:val="00F0592A"/>
    <w:rsid w:val="00F05DEF"/>
    <w:rsid w:val="00F068D2"/>
    <w:rsid w:val="00F06BEE"/>
    <w:rsid w:val="00F06E6E"/>
    <w:rsid w:val="00F06EEB"/>
    <w:rsid w:val="00F07901"/>
    <w:rsid w:val="00F07D83"/>
    <w:rsid w:val="00F1085E"/>
    <w:rsid w:val="00F108FE"/>
    <w:rsid w:val="00F11209"/>
    <w:rsid w:val="00F1154A"/>
    <w:rsid w:val="00F11C60"/>
    <w:rsid w:val="00F11DC9"/>
    <w:rsid w:val="00F11E97"/>
    <w:rsid w:val="00F11F9B"/>
    <w:rsid w:val="00F11FCF"/>
    <w:rsid w:val="00F12204"/>
    <w:rsid w:val="00F127E4"/>
    <w:rsid w:val="00F13008"/>
    <w:rsid w:val="00F13563"/>
    <w:rsid w:val="00F140FC"/>
    <w:rsid w:val="00F142FD"/>
    <w:rsid w:val="00F14EBA"/>
    <w:rsid w:val="00F15354"/>
    <w:rsid w:val="00F174C8"/>
    <w:rsid w:val="00F17C00"/>
    <w:rsid w:val="00F20497"/>
    <w:rsid w:val="00F207BA"/>
    <w:rsid w:val="00F218FF"/>
    <w:rsid w:val="00F22482"/>
    <w:rsid w:val="00F2395E"/>
    <w:rsid w:val="00F239D5"/>
    <w:rsid w:val="00F2403C"/>
    <w:rsid w:val="00F24B38"/>
    <w:rsid w:val="00F24EEC"/>
    <w:rsid w:val="00F24F72"/>
    <w:rsid w:val="00F25590"/>
    <w:rsid w:val="00F25ABF"/>
    <w:rsid w:val="00F25F36"/>
    <w:rsid w:val="00F25F97"/>
    <w:rsid w:val="00F269A6"/>
    <w:rsid w:val="00F274B3"/>
    <w:rsid w:val="00F27A48"/>
    <w:rsid w:val="00F27CC2"/>
    <w:rsid w:val="00F27F4A"/>
    <w:rsid w:val="00F3024E"/>
    <w:rsid w:val="00F3072D"/>
    <w:rsid w:val="00F30A88"/>
    <w:rsid w:val="00F30AB1"/>
    <w:rsid w:val="00F30B72"/>
    <w:rsid w:val="00F31B9B"/>
    <w:rsid w:val="00F31FC9"/>
    <w:rsid w:val="00F3256F"/>
    <w:rsid w:val="00F332A8"/>
    <w:rsid w:val="00F33931"/>
    <w:rsid w:val="00F34381"/>
    <w:rsid w:val="00F3468D"/>
    <w:rsid w:val="00F3513D"/>
    <w:rsid w:val="00F3651A"/>
    <w:rsid w:val="00F36811"/>
    <w:rsid w:val="00F3699C"/>
    <w:rsid w:val="00F36E61"/>
    <w:rsid w:val="00F3700B"/>
    <w:rsid w:val="00F3730D"/>
    <w:rsid w:val="00F37418"/>
    <w:rsid w:val="00F3776A"/>
    <w:rsid w:val="00F37BBE"/>
    <w:rsid w:val="00F37EC5"/>
    <w:rsid w:val="00F40A5A"/>
    <w:rsid w:val="00F40A93"/>
    <w:rsid w:val="00F40CD3"/>
    <w:rsid w:val="00F41498"/>
    <w:rsid w:val="00F4183D"/>
    <w:rsid w:val="00F41D55"/>
    <w:rsid w:val="00F41DE4"/>
    <w:rsid w:val="00F42030"/>
    <w:rsid w:val="00F429F5"/>
    <w:rsid w:val="00F439F8"/>
    <w:rsid w:val="00F44FC7"/>
    <w:rsid w:val="00F456E9"/>
    <w:rsid w:val="00F45DED"/>
    <w:rsid w:val="00F46071"/>
    <w:rsid w:val="00F4674C"/>
    <w:rsid w:val="00F46C75"/>
    <w:rsid w:val="00F46F89"/>
    <w:rsid w:val="00F47272"/>
    <w:rsid w:val="00F472FC"/>
    <w:rsid w:val="00F47544"/>
    <w:rsid w:val="00F4765F"/>
    <w:rsid w:val="00F47A3B"/>
    <w:rsid w:val="00F47A7F"/>
    <w:rsid w:val="00F47B2C"/>
    <w:rsid w:val="00F5024E"/>
    <w:rsid w:val="00F509E4"/>
    <w:rsid w:val="00F5130B"/>
    <w:rsid w:val="00F514D4"/>
    <w:rsid w:val="00F51524"/>
    <w:rsid w:val="00F51E3C"/>
    <w:rsid w:val="00F52C52"/>
    <w:rsid w:val="00F53E9E"/>
    <w:rsid w:val="00F545D6"/>
    <w:rsid w:val="00F54AB6"/>
    <w:rsid w:val="00F5561D"/>
    <w:rsid w:val="00F55643"/>
    <w:rsid w:val="00F55C42"/>
    <w:rsid w:val="00F5650F"/>
    <w:rsid w:val="00F56668"/>
    <w:rsid w:val="00F568EC"/>
    <w:rsid w:val="00F56C4F"/>
    <w:rsid w:val="00F56DE8"/>
    <w:rsid w:val="00F6067B"/>
    <w:rsid w:val="00F60A7D"/>
    <w:rsid w:val="00F60EEA"/>
    <w:rsid w:val="00F611A7"/>
    <w:rsid w:val="00F612F7"/>
    <w:rsid w:val="00F61790"/>
    <w:rsid w:val="00F621A3"/>
    <w:rsid w:val="00F626C0"/>
    <w:rsid w:val="00F6287B"/>
    <w:rsid w:val="00F62C14"/>
    <w:rsid w:val="00F62E2B"/>
    <w:rsid w:val="00F630AB"/>
    <w:rsid w:val="00F638FB"/>
    <w:rsid w:val="00F64216"/>
    <w:rsid w:val="00F6458A"/>
    <w:rsid w:val="00F646B9"/>
    <w:rsid w:val="00F64BB5"/>
    <w:rsid w:val="00F65051"/>
    <w:rsid w:val="00F654E7"/>
    <w:rsid w:val="00F6627B"/>
    <w:rsid w:val="00F66748"/>
    <w:rsid w:val="00F66BDE"/>
    <w:rsid w:val="00F676B8"/>
    <w:rsid w:val="00F7001A"/>
    <w:rsid w:val="00F7057C"/>
    <w:rsid w:val="00F7061C"/>
    <w:rsid w:val="00F70CB6"/>
    <w:rsid w:val="00F71B9D"/>
    <w:rsid w:val="00F71EA7"/>
    <w:rsid w:val="00F7236D"/>
    <w:rsid w:val="00F729F9"/>
    <w:rsid w:val="00F72ACF"/>
    <w:rsid w:val="00F72F81"/>
    <w:rsid w:val="00F73012"/>
    <w:rsid w:val="00F73AD5"/>
    <w:rsid w:val="00F74264"/>
    <w:rsid w:val="00F74679"/>
    <w:rsid w:val="00F74B04"/>
    <w:rsid w:val="00F74C57"/>
    <w:rsid w:val="00F74DE7"/>
    <w:rsid w:val="00F74EF7"/>
    <w:rsid w:val="00F75334"/>
    <w:rsid w:val="00F753A8"/>
    <w:rsid w:val="00F755FE"/>
    <w:rsid w:val="00F75891"/>
    <w:rsid w:val="00F75DAF"/>
    <w:rsid w:val="00F75F4F"/>
    <w:rsid w:val="00F76155"/>
    <w:rsid w:val="00F76ECF"/>
    <w:rsid w:val="00F77365"/>
    <w:rsid w:val="00F773DC"/>
    <w:rsid w:val="00F7741C"/>
    <w:rsid w:val="00F779A8"/>
    <w:rsid w:val="00F77C72"/>
    <w:rsid w:val="00F800C6"/>
    <w:rsid w:val="00F80782"/>
    <w:rsid w:val="00F80CFD"/>
    <w:rsid w:val="00F80DA7"/>
    <w:rsid w:val="00F80DCF"/>
    <w:rsid w:val="00F81DD8"/>
    <w:rsid w:val="00F81F0D"/>
    <w:rsid w:val="00F822A9"/>
    <w:rsid w:val="00F82357"/>
    <w:rsid w:val="00F8249B"/>
    <w:rsid w:val="00F83C9B"/>
    <w:rsid w:val="00F84001"/>
    <w:rsid w:val="00F8430E"/>
    <w:rsid w:val="00F8486E"/>
    <w:rsid w:val="00F84C2B"/>
    <w:rsid w:val="00F84E16"/>
    <w:rsid w:val="00F84E3F"/>
    <w:rsid w:val="00F850A1"/>
    <w:rsid w:val="00F853A3"/>
    <w:rsid w:val="00F85602"/>
    <w:rsid w:val="00F85AB5"/>
    <w:rsid w:val="00F861C6"/>
    <w:rsid w:val="00F86BD7"/>
    <w:rsid w:val="00F871BC"/>
    <w:rsid w:val="00F87239"/>
    <w:rsid w:val="00F8736A"/>
    <w:rsid w:val="00F90045"/>
    <w:rsid w:val="00F909F2"/>
    <w:rsid w:val="00F90F18"/>
    <w:rsid w:val="00F9107B"/>
    <w:rsid w:val="00F91BBB"/>
    <w:rsid w:val="00F91D71"/>
    <w:rsid w:val="00F922A0"/>
    <w:rsid w:val="00F92328"/>
    <w:rsid w:val="00F926E1"/>
    <w:rsid w:val="00F929FB"/>
    <w:rsid w:val="00F92A70"/>
    <w:rsid w:val="00F93D6A"/>
    <w:rsid w:val="00F9406E"/>
    <w:rsid w:val="00F958E0"/>
    <w:rsid w:val="00F95D6E"/>
    <w:rsid w:val="00F95DD2"/>
    <w:rsid w:val="00F95F84"/>
    <w:rsid w:val="00F9692A"/>
    <w:rsid w:val="00F96D27"/>
    <w:rsid w:val="00F972A9"/>
    <w:rsid w:val="00F97422"/>
    <w:rsid w:val="00F9759A"/>
    <w:rsid w:val="00F975CB"/>
    <w:rsid w:val="00F97624"/>
    <w:rsid w:val="00F97CB1"/>
    <w:rsid w:val="00FA1314"/>
    <w:rsid w:val="00FA1511"/>
    <w:rsid w:val="00FA17B9"/>
    <w:rsid w:val="00FA1B80"/>
    <w:rsid w:val="00FA1F97"/>
    <w:rsid w:val="00FA2347"/>
    <w:rsid w:val="00FA250A"/>
    <w:rsid w:val="00FA2D0F"/>
    <w:rsid w:val="00FA2FBC"/>
    <w:rsid w:val="00FA343C"/>
    <w:rsid w:val="00FA38FA"/>
    <w:rsid w:val="00FA3A82"/>
    <w:rsid w:val="00FA3ADA"/>
    <w:rsid w:val="00FA4326"/>
    <w:rsid w:val="00FA4519"/>
    <w:rsid w:val="00FA4AD5"/>
    <w:rsid w:val="00FA4BFC"/>
    <w:rsid w:val="00FA4F27"/>
    <w:rsid w:val="00FA51FB"/>
    <w:rsid w:val="00FA5BB4"/>
    <w:rsid w:val="00FA60E8"/>
    <w:rsid w:val="00FA617E"/>
    <w:rsid w:val="00FA6244"/>
    <w:rsid w:val="00FA7913"/>
    <w:rsid w:val="00FA7CA2"/>
    <w:rsid w:val="00FA7D7B"/>
    <w:rsid w:val="00FB0776"/>
    <w:rsid w:val="00FB0A4E"/>
    <w:rsid w:val="00FB1388"/>
    <w:rsid w:val="00FB1B25"/>
    <w:rsid w:val="00FB1F9F"/>
    <w:rsid w:val="00FB22DE"/>
    <w:rsid w:val="00FB2959"/>
    <w:rsid w:val="00FB2BFC"/>
    <w:rsid w:val="00FB2CFD"/>
    <w:rsid w:val="00FB36D6"/>
    <w:rsid w:val="00FB37B8"/>
    <w:rsid w:val="00FB3986"/>
    <w:rsid w:val="00FB4146"/>
    <w:rsid w:val="00FB4C9F"/>
    <w:rsid w:val="00FB5265"/>
    <w:rsid w:val="00FB60B3"/>
    <w:rsid w:val="00FB6D07"/>
    <w:rsid w:val="00FB6FB9"/>
    <w:rsid w:val="00FB746C"/>
    <w:rsid w:val="00FB7551"/>
    <w:rsid w:val="00FB759C"/>
    <w:rsid w:val="00FB7FB7"/>
    <w:rsid w:val="00FC05E6"/>
    <w:rsid w:val="00FC26AD"/>
    <w:rsid w:val="00FC28D4"/>
    <w:rsid w:val="00FC37A1"/>
    <w:rsid w:val="00FC3B8D"/>
    <w:rsid w:val="00FC3F36"/>
    <w:rsid w:val="00FC4212"/>
    <w:rsid w:val="00FC46BB"/>
    <w:rsid w:val="00FC47C5"/>
    <w:rsid w:val="00FC49D0"/>
    <w:rsid w:val="00FC4A16"/>
    <w:rsid w:val="00FC541F"/>
    <w:rsid w:val="00FC5BC0"/>
    <w:rsid w:val="00FC79DA"/>
    <w:rsid w:val="00FC7D39"/>
    <w:rsid w:val="00FD0106"/>
    <w:rsid w:val="00FD027A"/>
    <w:rsid w:val="00FD0420"/>
    <w:rsid w:val="00FD0579"/>
    <w:rsid w:val="00FD0D42"/>
    <w:rsid w:val="00FD1367"/>
    <w:rsid w:val="00FD1542"/>
    <w:rsid w:val="00FD1B7E"/>
    <w:rsid w:val="00FD2C12"/>
    <w:rsid w:val="00FD304B"/>
    <w:rsid w:val="00FD36A7"/>
    <w:rsid w:val="00FD3B1E"/>
    <w:rsid w:val="00FD405C"/>
    <w:rsid w:val="00FD4278"/>
    <w:rsid w:val="00FD4810"/>
    <w:rsid w:val="00FD4C8A"/>
    <w:rsid w:val="00FD5185"/>
    <w:rsid w:val="00FD5383"/>
    <w:rsid w:val="00FD5756"/>
    <w:rsid w:val="00FD648A"/>
    <w:rsid w:val="00FD657C"/>
    <w:rsid w:val="00FD69B8"/>
    <w:rsid w:val="00FD7145"/>
    <w:rsid w:val="00FD7CFD"/>
    <w:rsid w:val="00FE0454"/>
    <w:rsid w:val="00FE0C23"/>
    <w:rsid w:val="00FE10BF"/>
    <w:rsid w:val="00FE17E1"/>
    <w:rsid w:val="00FE246E"/>
    <w:rsid w:val="00FE25B3"/>
    <w:rsid w:val="00FE2E87"/>
    <w:rsid w:val="00FE3193"/>
    <w:rsid w:val="00FE337D"/>
    <w:rsid w:val="00FE3427"/>
    <w:rsid w:val="00FE347A"/>
    <w:rsid w:val="00FE3531"/>
    <w:rsid w:val="00FE3677"/>
    <w:rsid w:val="00FE39B5"/>
    <w:rsid w:val="00FE3B2D"/>
    <w:rsid w:val="00FE3F33"/>
    <w:rsid w:val="00FE4581"/>
    <w:rsid w:val="00FE47B8"/>
    <w:rsid w:val="00FE56E2"/>
    <w:rsid w:val="00FE5A01"/>
    <w:rsid w:val="00FE62B8"/>
    <w:rsid w:val="00FE652E"/>
    <w:rsid w:val="00FE6B1A"/>
    <w:rsid w:val="00FE6BB4"/>
    <w:rsid w:val="00FE6F71"/>
    <w:rsid w:val="00FE7088"/>
    <w:rsid w:val="00FE7485"/>
    <w:rsid w:val="00FE79D5"/>
    <w:rsid w:val="00FF006C"/>
    <w:rsid w:val="00FF013C"/>
    <w:rsid w:val="00FF1F8E"/>
    <w:rsid w:val="00FF2453"/>
    <w:rsid w:val="00FF2992"/>
    <w:rsid w:val="00FF2D6F"/>
    <w:rsid w:val="00FF2FB5"/>
    <w:rsid w:val="00FF2FD7"/>
    <w:rsid w:val="00FF3231"/>
    <w:rsid w:val="00FF35D6"/>
    <w:rsid w:val="00FF3772"/>
    <w:rsid w:val="00FF4271"/>
    <w:rsid w:val="00FF4481"/>
    <w:rsid w:val="00FF4595"/>
    <w:rsid w:val="00FF54A8"/>
    <w:rsid w:val="00FF5AC3"/>
    <w:rsid w:val="00FF6168"/>
    <w:rsid w:val="00FF622B"/>
    <w:rsid w:val="00FF6523"/>
    <w:rsid w:val="00FF6621"/>
    <w:rsid w:val="00FF6E6E"/>
    <w:rsid w:val="00FF6E75"/>
    <w:rsid w:val="00FF7025"/>
    <w:rsid w:val="00FF76A3"/>
    <w:rsid w:val="00FF790A"/>
    <w:rsid w:val="00FF7D85"/>
    <w:rsid w:val="00FF7E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2"/>
    <o:shapelayout v:ext="edit">
      <o:idmap v:ext="edit" data="1"/>
    </o:shapelayout>
  </w:shapeDefaults>
  <w:decimalSymbol w:val="."/>
  <w:listSeparator w:val=","/>
  <w14:docId w14:val="26153756"/>
  <w15:docId w15:val="{09BE3638-0C9F-471A-8DBE-7FB9A9E3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9"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19664A"/>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d"/>
    <w:next w:val="ad"/>
    <w:link w:val="1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9"/>
    <w:unhideWhenUsed/>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5"/>
    <w:uiPriority w:val="9"/>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4"/>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רגיל ממוספר 123 תחת אב"/>
    <w:basedOn w:val="ad"/>
    <w:next w:val="ad"/>
    <w:link w:val="63"/>
    <w:unhideWhenUsed/>
    <w:rsid w:val="00066383"/>
    <w:pPr>
      <w:widowControl w:val="0"/>
      <w:bidi w:val="0"/>
      <w:spacing w:before="300"/>
      <w:outlineLvl w:val="5"/>
    </w:pPr>
    <w:rPr>
      <w:b/>
      <w:bCs/>
      <w:caps/>
      <w:spacing w:val="10"/>
    </w:rPr>
  </w:style>
  <w:style w:type="paragraph" w:styleId="72">
    <w:name w:val="heading 7"/>
    <w:aliases w:val="ASAPHeading 7"/>
    <w:basedOn w:val="ad"/>
    <w:next w:val="ad"/>
    <w:link w:val="73"/>
    <w:unhideWhenUsed/>
    <w:rsid w:val="003A1D7A"/>
    <w:pPr>
      <w:widowControl w:val="0"/>
      <w:bidi w:val="0"/>
      <w:spacing w:before="300"/>
      <w:outlineLvl w:val="6"/>
    </w:pPr>
    <w:rPr>
      <w:b/>
      <w:bCs/>
      <w:caps/>
      <w:spacing w:val="10"/>
    </w:rPr>
  </w:style>
  <w:style w:type="paragraph" w:styleId="81">
    <w:name w:val="heading 8"/>
    <w:aliases w:val="ASAPHeading 8"/>
    <w:basedOn w:val="ad"/>
    <w:next w:val="ad"/>
    <w:link w:val="82"/>
    <w:unhideWhenUsed/>
    <w:rsid w:val="00014182"/>
    <w:pPr>
      <w:bidi w:val="0"/>
      <w:spacing w:before="300"/>
      <w:outlineLvl w:val="7"/>
    </w:pPr>
    <w:rPr>
      <w:caps/>
      <w:spacing w:val="10"/>
      <w:sz w:val="18"/>
      <w:szCs w:val="18"/>
    </w:rPr>
  </w:style>
  <w:style w:type="paragraph" w:styleId="90">
    <w:name w:val="heading 9"/>
    <w:aliases w:val="ASAPHeading 9"/>
    <w:basedOn w:val="ad"/>
    <w:next w:val="ad"/>
    <w:link w:val="91"/>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1"/>
    <w:basedOn w:val="ae"/>
    <w:link w:val="18"/>
    <w:rsid w:val="003A1D7A"/>
    <w:rPr>
      <w:rFonts w:ascii="Times New Roman" w:hAnsi="Times New Roman" w:cs="David"/>
      <w:b/>
      <w:bCs/>
      <w:caps/>
      <w:spacing w:val="15"/>
      <w:sz w:val="36"/>
      <w:szCs w:val="36"/>
    </w:rPr>
  </w:style>
  <w:style w:type="paragraph" w:styleId="af1">
    <w:name w:val="Quote"/>
    <w:basedOn w:val="ad"/>
    <w:next w:val="ad"/>
    <w:link w:val="af2"/>
    <w:uiPriority w:val="29"/>
    <w:rsid w:val="003A1D7A"/>
    <w:pPr>
      <w:widowControl w:val="0"/>
      <w:ind w:left="567" w:right="567"/>
    </w:pPr>
    <w:rPr>
      <w:i/>
      <w:iCs/>
    </w:rPr>
  </w:style>
  <w:style w:type="character" w:customStyle="1" w:styleId="af2">
    <w:name w:val="ציטוט תו"/>
    <w:basedOn w:val="ae"/>
    <w:link w:val="af1"/>
    <w:uiPriority w:val="29"/>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8"/>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e"/>
    <w:link w:val="34"/>
    <w:uiPriority w:val="9"/>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e"/>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e"/>
    <w:link w:val="72"/>
    <w:rsid w:val="003A1D7A"/>
    <w:rPr>
      <w:rFonts w:ascii="Times New Roman" w:hAnsi="Times New Roman" w:cs="David"/>
      <w:b/>
      <w:bCs/>
      <w:caps/>
      <w:spacing w:val="10"/>
      <w:sz w:val="24"/>
      <w:szCs w:val="24"/>
    </w:rPr>
  </w:style>
  <w:style w:type="character" w:customStyle="1" w:styleId="82">
    <w:name w:val="כותרת 8 תו"/>
    <w:aliases w:val="ASAPHeading 8 תו"/>
    <w:basedOn w:val="ae"/>
    <w:link w:val="81"/>
    <w:rsid w:val="00014182"/>
    <w:rPr>
      <w:caps/>
      <w:spacing w:val="10"/>
      <w:sz w:val="18"/>
      <w:szCs w:val="18"/>
    </w:rPr>
  </w:style>
  <w:style w:type="character" w:customStyle="1" w:styleId="91">
    <w:name w:val="כותרת 9 תו"/>
    <w:aliases w:val="ASAPHeading 9 תו"/>
    <w:basedOn w:val="ae"/>
    <w:link w:val="90"/>
    <w:rsid w:val="00014182"/>
    <w:rPr>
      <w:i/>
      <w:caps/>
      <w:spacing w:val="10"/>
      <w:sz w:val="18"/>
      <w:szCs w:val="18"/>
    </w:rPr>
  </w:style>
  <w:style w:type="paragraph" w:styleId="af3">
    <w:name w:val="caption"/>
    <w:basedOn w:val="ad"/>
    <w:next w:val="ad"/>
    <w:uiPriority w:val="35"/>
    <w:unhideWhenUsed/>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954AB"/>
    <w:pPr>
      <w:widowControl w:val="0"/>
      <w:tabs>
        <w:tab w:val="left" w:pos="909"/>
        <w:tab w:val="right" w:leader="dot" w:pos="8296"/>
      </w:tabs>
      <w:spacing w:before="100" w:after="100"/>
      <w:ind w:left="58"/>
    </w:pPr>
  </w:style>
  <w:style w:type="paragraph" w:styleId="TOC1">
    <w:name w:val="toc 1"/>
    <w:basedOn w:val="ad"/>
    <w:next w:val="ad"/>
    <w:autoRedefine/>
    <w:uiPriority w:val="39"/>
    <w:unhideWhenUsed/>
    <w:rsid w:val="006954AB"/>
    <w:pPr>
      <w:widowControl w:val="0"/>
      <w:tabs>
        <w:tab w:val="left" w:pos="200"/>
        <w:tab w:val="right" w:leader="dot" w:pos="8296"/>
      </w:tabs>
      <w:spacing w:before="100" w:after="100"/>
      <w:ind w:left="-509"/>
    </w:pPr>
  </w:style>
  <w:style w:type="paragraph" w:styleId="TOC2">
    <w:name w:val="toc 2"/>
    <w:basedOn w:val="ad"/>
    <w:next w:val="ad"/>
    <w:autoRedefine/>
    <w:uiPriority w:val="39"/>
    <w:unhideWhenUsed/>
    <w:rsid w:val="006954AB"/>
    <w:pPr>
      <w:widowControl w:val="0"/>
      <w:tabs>
        <w:tab w:val="left" w:pos="483"/>
        <w:tab w:val="right" w:leader="dot" w:pos="8296"/>
      </w:tabs>
      <w:spacing w:before="100" w:after="100"/>
      <w:ind w:left="-84"/>
    </w:pPr>
  </w:style>
  <w:style w:type="paragraph" w:styleId="TOC7">
    <w:name w:val="toc 7"/>
    <w:basedOn w:val="ad"/>
    <w:next w:val="ad"/>
    <w:autoRedefine/>
    <w:uiPriority w:val="39"/>
    <w:unhideWhenUsed/>
    <w:rsid w:val="00600BFA"/>
    <w:pPr>
      <w:widowControl w:val="0"/>
      <w:tabs>
        <w:tab w:val="right" w:leader="dot" w:pos="8296"/>
      </w:tabs>
      <w:spacing w:before="100" w:after="100"/>
      <w:ind w:left="1440"/>
    </w:pPr>
  </w:style>
  <w:style w:type="paragraph" w:styleId="TOC6">
    <w:name w:val="toc 6"/>
    <w:basedOn w:val="ad"/>
    <w:next w:val="ad"/>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d"/>
    <w:next w:val="ad"/>
    <w:autoRedefine/>
    <w:uiPriority w:val="39"/>
    <w:unhideWhenUsed/>
    <w:rsid w:val="00600BFA"/>
    <w:pPr>
      <w:widowControl w:val="0"/>
      <w:tabs>
        <w:tab w:val="right" w:leader="dot" w:pos="8296"/>
      </w:tabs>
      <w:spacing w:before="100" w:after="100"/>
      <w:ind w:left="958"/>
    </w:pPr>
  </w:style>
  <w:style w:type="paragraph" w:styleId="TOC4">
    <w:name w:val="toc 4"/>
    <w:basedOn w:val="ad"/>
    <w:next w:val="ad"/>
    <w:autoRedefine/>
    <w:uiPriority w:val="39"/>
    <w:unhideWhenUsed/>
    <w:rsid w:val="00600BFA"/>
    <w:pPr>
      <w:widowControl w:val="0"/>
      <w:spacing w:before="100" w:after="100"/>
      <w:ind w:left="720"/>
    </w:pPr>
  </w:style>
  <w:style w:type="paragraph" w:styleId="af5">
    <w:name w:val="List Paragraph"/>
    <w:aliases w:val="נספח 2 מתוקן,x.x.x.x,LP1,List Paragraph_0,List Paragraph_1,פיסקת bullets,lp1,FooterText,numbered,Paragraphe de liste1"/>
    <w:basedOn w:val="ad"/>
    <w:link w:val="af6"/>
    <w:uiPriority w:val="34"/>
    <w:qFormat/>
    <w:rsid w:val="00FE3193"/>
    <w:pPr>
      <w:ind w:left="720"/>
      <w:contextualSpacing/>
    </w:pPr>
  </w:style>
  <w:style w:type="numbering" w:customStyle="1" w:styleId="-7">
    <w:name w:val="משרד האוצר - מדורג"/>
    <w:uiPriority w:val="99"/>
    <w:rsid w:val="00FE3193"/>
  </w:style>
  <w:style w:type="numbering" w:customStyle="1" w:styleId="-8">
    <w:name w:val="משרד האוצר - מדורג קצר"/>
    <w:uiPriority w:val="99"/>
    <w:rsid w:val="00FE3193"/>
  </w:style>
  <w:style w:type="paragraph" w:customStyle="1" w:styleId="2a">
    <w:name w:val="כותרת2 מכרז"/>
    <w:basedOn w:val="ad"/>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5">
    <w:name w:val="ממוספר 4"/>
    <w:basedOn w:val="36"/>
    <w:link w:val="46"/>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link w:val="39"/>
    <w:rsid w:val="00FA2FBC"/>
    <w:pPr>
      <w:keepNext w:val="0"/>
      <w:keepLines w:val="0"/>
      <w:tabs>
        <w:tab w:val="right" w:pos="1192"/>
      </w:tabs>
      <w:ind w:left="1496" w:hanging="504"/>
    </w:pPr>
    <w:rPr>
      <w:sz w:val="32"/>
      <w:szCs w:val="32"/>
    </w:rPr>
  </w:style>
  <w:style w:type="paragraph" w:customStyle="1" w:styleId="2b">
    <w:name w:val="כותרת2"/>
    <w:basedOn w:val="28"/>
    <w:next w:val="ad"/>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6">
    <w:name w:val="ממוספר 4 תו"/>
    <w:link w:val="45"/>
    <w:rsid w:val="00FA2FBC"/>
    <w:rPr>
      <w:rFonts w:ascii="Times New Roman" w:eastAsia="Times New Roman" w:hAnsi="Times New Roman" w:cs="David"/>
      <w:color w:val="000000"/>
      <w:sz w:val="24"/>
      <w:szCs w:val="24"/>
    </w:rPr>
  </w:style>
  <w:style w:type="paragraph" w:customStyle="1" w:styleId="56">
    <w:name w:val="ממוספר 5 תו תו תו תו תו"/>
    <w:basedOn w:val="45"/>
    <w:link w:val="57"/>
    <w:rsid w:val="00FA2FBC"/>
    <w:pPr>
      <w:tabs>
        <w:tab w:val="clear" w:pos="1759"/>
        <w:tab w:val="num" w:pos="360"/>
        <w:tab w:val="left" w:pos="2043"/>
      </w:tabs>
      <w:ind w:left="2043" w:hanging="1028"/>
    </w:pPr>
  </w:style>
  <w:style w:type="paragraph" w:customStyle="1" w:styleId="16">
    <w:name w:val="כותרת1"/>
    <w:basedOn w:val="ad"/>
    <w:next w:val="ad"/>
    <w:rsid w:val="00FA2FBC"/>
    <w:pPr>
      <w:numPr>
        <w:numId w:val="46"/>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7"/>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FA2FBC"/>
    <w:rPr>
      <w:rFonts w:cs="Narkisim"/>
      <w:sz w:val="24"/>
      <w:szCs w:val="24"/>
    </w:rPr>
  </w:style>
  <w:style w:type="paragraph" w:customStyle="1" w:styleId="af8">
    <w:name w:val="טקסט בסיסי"/>
    <w:link w:val="af7"/>
    <w:rsid w:val="00FA2FBC"/>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FA2FBC"/>
  </w:style>
  <w:style w:type="paragraph" w:styleId="afa">
    <w:name w:val="annotation text"/>
    <w:basedOn w:val="ad"/>
    <w:link w:val="af9"/>
    <w:uiPriority w:val="99"/>
    <w:rsid w:val="00FA2FBC"/>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8"/>
      </w:numPr>
      <w:tabs>
        <w:tab w:val="clear" w:pos="504"/>
        <w:tab w:val="num" w:pos="360"/>
      </w:tabs>
      <w:ind w:left="2520" w:right="0" w:firstLine="0"/>
    </w:pPr>
  </w:style>
  <w:style w:type="paragraph" w:styleId="a">
    <w:name w:val="footer"/>
    <w:aliases w:val="כותרת תחתונה תו תו תו,כותרת תחתונה תו תו תו תו תו"/>
    <w:basedOn w:val="ad"/>
    <w:link w:val="afb"/>
    <w:rsid w:val="00FA2FBC"/>
    <w:pPr>
      <w:numPr>
        <w:numId w:val="11"/>
      </w:numPr>
      <w:tabs>
        <w:tab w:val="center" w:pos="4153"/>
        <w:tab w:val="right" w:pos="8306"/>
      </w:tabs>
      <w:spacing w:before="240"/>
      <w:ind w:left="0" w:right="0" w:firstLine="0"/>
      <w:jc w:val="right"/>
    </w:pPr>
    <w:rPr>
      <w:rFonts w:cs="David"/>
      <w:noProof/>
    </w:rPr>
  </w:style>
  <w:style w:type="character" w:customStyle="1" w:styleId="afb">
    <w:name w:val="כותרת תחתונה תו"/>
    <w:aliases w:val="כותרת תחתונה תו תו תו תו,כותרת תחתונה תו תו תו תו תו תו"/>
    <w:basedOn w:val="ae"/>
    <w:link w:val="a"/>
    <w:rsid w:val="00FA2FBC"/>
    <w:rPr>
      <w:rFonts w:ascii="Times New Roman" w:eastAsia="Times New Roman" w:hAnsi="Times New Roman" w:cs="David"/>
      <w:noProof/>
      <w:sz w:val="24"/>
      <w:szCs w:val="24"/>
    </w:rPr>
  </w:style>
  <w:style w:type="paragraph" w:styleId="afc">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d"/>
    <w:link w:val="afd"/>
    <w:rsid w:val="00FA2FBC"/>
    <w:pPr>
      <w:tabs>
        <w:tab w:val="center" w:pos="4153"/>
        <w:tab w:val="right" w:pos="8306"/>
      </w:tabs>
      <w:spacing w:before="240"/>
      <w:jc w:val="right"/>
    </w:pPr>
    <w:rPr>
      <w:noProof/>
    </w:rPr>
  </w:style>
  <w:style w:type="character" w:customStyle="1" w:styleId="afd">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e"/>
    <w:link w:val="afc"/>
    <w:rsid w:val="00FA2FBC"/>
    <w:rPr>
      <w:rFonts w:ascii="Times New Roman" w:eastAsia="Times New Roman" w:hAnsi="Times New Roman" w:cs="Times New Roman"/>
      <w:noProof/>
      <w:sz w:val="24"/>
      <w:szCs w:val="24"/>
    </w:rPr>
  </w:style>
  <w:style w:type="paragraph" w:customStyle="1" w:styleId="text2">
    <w:name w:val="text 2"/>
    <w:basedOn w:val="ad"/>
    <w:rsid w:val="00FA2FBC"/>
    <w:pPr>
      <w:numPr>
        <w:numId w:val="1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rsid w:val="00FA2FBC"/>
    <w:pPr>
      <w:tabs>
        <w:tab w:val="num" w:pos="360"/>
      </w:tabs>
      <w:spacing w:before="0"/>
      <w:ind w:left="360" w:right="360" w:hanging="360"/>
    </w:pPr>
  </w:style>
  <w:style w:type="paragraph" w:styleId="25">
    <w:name w:val="List Bullet 2"/>
    <w:basedOn w:val="afe"/>
    <w:rsid w:val="00FA2FBC"/>
    <w:pPr>
      <w:widowControl w:val="0"/>
      <w:numPr>
        <w:numId w:val="14"/>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9"/>
      </w:numPr>
      <w:tabs>
        <w:tab w:val="clear" w:pos="2520"/>
        <w:tab w:val="num" w:pos="397"/>
        <w:tab w:val="num" w:pos="3600"/>
      </w:tabs>
      <w:ind w:left="397" w:right="0" w:hanging="397"/>
    </w:pPr>
  </w:style>
  <w:style w:type="paragraph" w:customStyle="1" w:styleId="ListHnumber">
    <w:name w:val="List Hnumber"/>
    <w:basedOn w:val="afe"/>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5"/>
    <w:rsid w:val="00FA2FBC"/>
    <w:pPr>
      <w:numPr>
        <w:numId w:val="25"/>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99"/>
      </w:numPr>
      <w:tabs>
        <w:tab w:val="left" w:pos="1800"/>
        <w:tab w:val="left" w:pos="2160"/>
      </w:tabs>
    </w:pPr>
  </w:style>
  <w:style w:type="paragraph" w:customStyle="1" w:styleId="Normal1">
    <w:name w:val="Normal1"/>
    <w:basedOn w:val="RonnyBase"/>
    <w:link w:val="Normal10"/>
    <w:rsid w:val="00FA2FBC"/>
  </w:style>
  <w:style w:type="character" w:customStyle="1" w:styleId="Normal10">
    <w:name w:val="Normal1 תו"/>
    <w:basedOn w:val="ae"/>
    <w:link w:val="Normal1"/>
    <w:uiPriority w:val="99"/>
    <w:rsid w:val="00FA2FBC"/>
    <w:rPr>
      <w:rFonts w:ascii="Times New Roman" w:eastAsia="Times New Roman" w:hAnsi="Times New Roman" w:cs="David"/>
    </w:rPr>
  </w:style>
  <w:style w:type="paragraph" w:customStyle="1" w:styleId="-9">
    <w:name w:val="טבלת דרישות  - כותרת"/>
    <w:basedOn w:val="ad"/>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a">
    <w:name w:val="טבלת דרישות - שורה"/>
    <w:basedOn w:val="ad"/>
    <w:rsid w:val="00FA2FBC"/>
    <w:pPr>
      <w:keepLines/>
      <w:overflowPunct w:val="0"/>
      <w:autoSpaceDE w:val="0"/>
      <w:autoSpaceDN w:val="0"/>
      <w:adjustRightInd w:val="0"/>
      <w:spacing w:before="120"/>
      <w:textAlignment w:val="baseline"/>
    </w:pPr>
    <w:rPr>
      <w:rFonts w:cs="David"/>
      <w:lang w:eastAsia="he-IL"/>
    </w:rPr>
  </w:style>
  <w:style w:type="paragraph" w:customStyle="1" w:styleId="-b">
    <w:name w:val="טבלת דרישות - כותרת ביניים"/>
    <w:basedOn w:val="-a"/>
    <w:uiPriority w:val="99"/>
    <w:rsid w:val="00FA2FBC"/>
    <w:pPr>
      <w:keepNext/>
      <w:jc w:val="center"/>
    </w:pPr>
    <w:rPr>
      <w:b/>
      <w:bCs/>
    </w:rPr>
  </w:style>
  <w:style w:type="paragraph" w:styleId="aff">
    <w:name w:val="Body Text"/>
    <w:basedOn w:val="ad"/>
    <w:link w:val="aff0"/>
    <w:rsid w:val="00FA2FBC"/>
    <w:rPr>
      <w:sz w:val="26"/>
      <w:szCs w:val="26"/>
    </w:rPr>
  </w:style>
  <w:style w:type="character" w:customStyle="1" w:styleId="aff0">
    <w:name w:val="גוף טקסט תו"/>
    <w:basedOn w:val="ae"/>
    <w:link w:val="aff"/>
    <w:rsid w:val="00FA2FBC"/>
    <w:rPr>
      <w:rFonts w:ascii="Times New Roman" w:eastAsia="Times New Roman" w:hAnsi="Times New Roman" w:cs="Times New Roman"/>
      <w:sz w:val="26"/>
      <w:szCs w:val="26"/>
    </w:rPr>
  </w:style>
  <w:style w:type="paragraph" w:styleId="2d">
    <w:name w:val="Body Text 2"/>
    <w:basedOn w:val="ad"/>
    <w:link w:val="2e"/>
    <w:rsid w:val="00FA2FBC"/>
    <w:pPr>
      <w:spacing w:before="240" w:line="360" w:lineRule="auto"/>
    </w:pPr>
    <w:rPr>
      <w:rFonts w:cs="David"/>
      <w:noProof/>
      <w:sz w:val="26"/>
      <w:szCs w:val="22"/>
    </w:rPr>
  </w:style>
  <w:style w:type="character" w:customStyle="1" w:styleId="2e">
    <w:name w:val="גוף טקסט 2 תו"/>
    <w:basedOn w:val="ae"/>
    <w:link w:val="2d"/>
    <w:rsid w:val="00FA2FBC"/>
    <w:rPr>
      <w:rFonts w:ascii="Times New Roman" w:eastAsia="Times New Roman" w:hAnsi="Times New Roman" w:cs="David"/>
      <w:noProof/>
      <w:sz w:val="26"/>
    </w:rPr>
  </w:style>
  <w:style w:type="paragraph" w:styleId="3b">
    <w:name w:val="Body Text 3"/>
    <w:basedOn w:val="ad"/>
    <w:link w:val="3c"/>
    <w:rsid w:val="00FA2FBC"/>
    <w:pPr>
      <w:jc w:val="center"/>
    </w:pPr>
    <w:rPr>
      <w:rFonts w:cs="Narkisim"/>
      <w:sz w:val="26"/>
    </w:rPr>
  </w:style>
  <w:style w:type="character" w:customStyle="1" w:styleId="3c">
    <w:name w:val="גוף טקסט 3 תו"/>
    <w:basedOn w:val="ae"/>
    <w:link w:val="3b"/>
    <w:rsid w:val="00FA2FBC"/>
    <w:rPr>
      <w:rFonts w:ascii="Times New Roman" w:eastAsia="Times New Roman" w:hAnsi="Times New Roman" w:cs="Narkisim"/>
      <w:sz w:val="26"/>
      <w:szCs w:val="24"/>
    </w:rPr>
  </w:style>
  <w:style w:type="paragraph" w:styleId="aff1">
    <w:name w:val="Body Text Indent"/>
    <w:basedOn w:val="ad"/>
    <w:link w:val="aff2"/>
    <w:rsid w:val="00FA2FBC"/>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FA2FBC"/>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FA2FBC"/>
    <w:pPr>
      <w:keepNext/>
      <w:pageBreakBefore/>
      <w:widowControl/>
      <w:numPr>
        <w:numId w:val="3"/>
      </w:numPr>
      <w:tabs>
        <w:tab w:val="clear" w:pos="1481"/>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FA2FBC"/>
    <w:pPr>
      <w:numPr>
        <w:numId w:val="4"/>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0"/>
      </w:numPr>
      <w:tabs>
        <w:tab w:val="num" w:pos="1985"/>
        <w:tab w:val="num" w:pos="2880"/>
      </w:tabs>
      <w:ind w:left="1418" w:right="0" w:firstLine="0"/>
    </w:pPr>
  </w:style>
  <w:style w:type="paragraph" w:styleId="a5">
    <w:name w:val="List Number"/>
    <w:basedOn w:val="ad"/>
    <w:rsid w:val="00FA2FBC"/>
    <w:pPr>
      <w:numPr>
        <w:numId w:val="21"/>
      </w:numPr>
      <w:spacing w:before="240"/>
      <w:ind w:left="0" w:right="360"/>
    </w:pPr>
    <w:rPr>
      <w:rFonts w:cs="David"/>
      <w:noProof/>
    </w:rPr>
  </w:style>
  <w:style w:type="paragraph" w:customStyle="1" w:styleId="ListNumber1">
    <w:name w:val="List Number 1"/>
    <w:basedOn w:val="a5"/>
    <w:uiPriority w:val="99"/>
    <w:rsid w:val="00FA2FBC"/>
    <w:pPr>
      <w:widowControl w:val="0"/>
      <w:numPr>
        <w:numId w:val="0"/>
      </w:numPr>
      <w:overflowPunct w:val="0"/>
      <w:autoSpaceDE w:val="0"/>
      <w:autoSpaceDN w:val="0"/>
      <w:adjustRightInd w:val="0"/>
      <w:spacing w:before="60"/>
      <w:ind w:right="360"/>
      <w:jc w:val="both"/>
      <w:textAlignment w:val="baseline"/>
    </w:pPr>
    <w:rPr>
      <w:noProof w:val="0"/>
      <w:sz w:val="22"/>
      <w:lang w:eastAsia="he-IL"/>
    </w:rPr>
  </w:style>
  <w:style w:type="paragraph" w:styleId="2f">
    <w:name w:val="List Number 2"/>
    <w:basedOn w:val="25"/>
    <w:rsid w:val="00FA2FBC"/>
    <w:pPr>
      <w:numPr>
        <w:numId w:val="0"/>
      </w:numPr>
      <w:ind w:left="1418" w:right="0" w:hanging="284"/>
    </w:pPr>
  </w:style>
  <w:style w:type="paragraph" w:styleId="40">
    <w:name w:val="List Number 4"/>
    <w:basedOn w:val="RonnyBase"/>
    <w:rsid w:val="00FA2FBC"/>
    <w:pPr>
      <w:numPr>
        <w:numId w:val="24"/>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3">
    <w:name w:val="page number"/>
    <w:rsid w:val="00FA2FBC"/>
    <w:rPr>
      <w:rFonts w:ascii="Times New Roman" w:hAnsi="Times New Roman" w:cs="Times New Roman"/>
    </w:rPr>
  </w:style>
  <w:style w:type="paragraph" w:customStyle="1" w:styleId="aff4">
    <w:name w:val="טבלה רגיל"/>
    <w:basedOn w:val="RonnyBase"/>
    <w:uiPriority w:val="99"/>
    <w:rsid w:val="00FA2FBC"/>
    <w:pPr>
      <w:overflowPunct w:val="0"/>
      <w:autoSpaceDE w:val="0"/>
      <w:autoSpaceDN w:val="0"/>
      <w:adjustRightInd w:val="0"/>
      <w:textAlignment w:val="baseline"/>
    </w:pPr>
    <w:rPr>
      <w:lang w:eastAsia="he-IL"/>
    </w:rPr>
  </w:style>
  <w:style w:type="paragraph" w:styleId="aff5">
    <w:name w:val="Title"/>
    <w:basedOn w:val="ad"/>
    <w:link w:val="aff6"/>
    <w:rsid w:val="00FA2FBC"/>
    <w:pPr>
      <w:spacing w:before="240"/>
      <w:jc w:val="center"/>
    </w:pPr>
    <w:rPr>
      <w:rFonts w:cs="David"/>
      <w:noProof/>
      <w:sz w:val="20"/>
      <w:u w:val="single"/>
    </w:rPr>
  </w:style>
  <w:style w:type="character" w:customStyle="1" w:styleId="aff6">
    <w:name w:val="כותרת טקסט תו"/>
    <w:basedOn w:val="ae"/>
    <w:link w:val="aff5"/>
    <w:rsid w:val="00FA2FBC"/>
    <w:rPr>
      <w:rFonts w:ascii="Times New Roman" w:eastAsia="Times New Roman" w:hAnsi="Times New Roman" w:cs="David"/>
      <w:noProof/>
      <w:sz w:val="20"/>
      <w:szCs w:val="24"/>
      <w:u w:val="single"/>
    </w:rPr>
  </w:style>
  <w:style w:type="paragraph" w:styleId="TOC8">
    <w:name w:val="toc 8"/>
    <w:basedOn w:val="ad"/>
    <w:next w:val="ad"/>
    <w:autoRedefine/>
    <w:uiPriority w:val="39"/>
    <w:rsid w:val="00FA2FBC"/>
    <w:rPr>
      <w:sz w:val="22"/>
      <w:szCs w:val="22"/>
    </w:rPr>
  </w:style>
  <w:style w:type="paragraph" w:styleId="TOC9">
    <w:name w:val="toc 9"/>
    <w:basedOn w:val="ad"/>
    <w:next w:val="ad"/>
    <w:autoRedefine/>
    <w:uiPriority w:val="39"/>
    <w:rsid w:val="00FA2FBC"/>
    <w:rPr>
      <w:sz w:val="22"/>
      <w:szCs w:val="22"/>
    </w:rPr>
  </w:style>
  <w:style w:type="paragraph" w:customStyle="1" w:styleId="a7">
    <w:name w:val="אב"/>
    <w:basedOn w:val="ad"/>
    <w:uiPriority w:val="99"/>
    <w:rsid w:val="00FA2FBC"/>
    <w:pPr>
      <w:numPr>
        <w:numId w:val="5"/>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FA2FBC"/>
    <w:pPr>
      <w:numPr>
        <w:numId w:val="6"/>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FA2FBC"/>
    <w:pPr>
      <w:numPr>
        <w:numId w:val="22"/>
      </w:numPr>
      <w:spacing w:before="120" w:line="360" w:lineRule="auto"/>
      <w:ind w:right="0"/>
    </w:pPr>
    <w:rPr>
      <w:rFonts w:cs="David"/>
      <w:sz w:val="20"/>
      <w:szCs w:val="26"/>
    </w:rPr>
  </w:style>
  <w:style w:type="paragraph" w:customStyle="1" w:styleId="1b">
    <w:name w:val="סגנון1"/>
    <w:basedOn w:val="ListNumber1"/>
    <w:rsid w:val="00FA2FBC"/>
  </w:style>
  <w:style w:type="paragraph" w:customStyle="1" w:styleId="a0">
    <w:name w:val="פסקה"/>
    <w:basedOn w:val="1b"/>
    <w:uiPriority w:val="99"/>
    <w:rsid w:val="00FA2FBC"/>
    <w:pPr>
      <w:widowControl/>
      <w:numPr>
        <w:numId w:val="7"/>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FA2FBC"/>
    <w:pPr>
      <w:numPr>
        <w:numId w:val="23"/>
      </w:numPr>
      <w:tabs>
        <w:tab w:val="left" w:pos="1587"/>
      </w:tabs>
      <w:ind w:right="0"/>
    </w:pPr>
  </w:style>
  <w:style w:type="paragraph" w:customStyle="1" w:styleId="aff7">
    <w:name w:val="דרישה בטבלא"/>
    <w:basedOn w:val="RonnyBase"/>
    <w:uiPriority w:val="99"/>
    <w:rsid w:val="00FA2FBC"/>
    <w:pPr>
      <w:spacing w:before="40" w:after="40"/>
    </w:pPr>
  </w:style>
  <w:style w:type="paragraph" w:customStyle="1" w:styleId="1c">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c"/>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FA2FBC"/>
    <w:pPr>
      <w:numPr>
        <w:numId w:val="0"/>
      </w:numPr>
      <w:spacing w:before="40" w:after="40" w:line="240" w:lineRule="auto"/>
      <w:ind w:right="0"/>
      <w:jc w:val="center"/>
    </w:pPr>
    <w:rPr>
      <w:b/>
      <w:bCs/>
      <w:szCs w:val="24"/>
    </w:rPr>
  </w:style>
  <w:style w:type="paragraph" w:customStyle="1" w:styleId="affa">
    <w:name w:val="מוסתר"/>
    <w:basedOn w:val="aff8"/>
    <w:uiPriority w:val="99"/>
    <w:rsid w:val="00FA2FBC"/>
    <w:pPr>
      <w:jc w:val="left"/>
    </w:pPr>
    <w:rPr>
      <w:smallCaps/>
      <w:vanish/>
      <w:sz w:val="16"/>
      <w:szCs w:val="16"/>
    </w:rPr>
  </w:style>
  <w:style w:type="paragraph" w:customStyle="1" w:styleId="affb">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0"/>
      </w:numPr>
      <w:tabs>
        <w:tab w:val="left" w:pos="2880"/>
      </w:tabs>
      <w:overflowPunct w:val="0"/>
      <w:autoSpaceDE w:val="0"/>
      <w:autoSpaceDN w:val="0"/>
      <w:adjustRightInd w:val="0"/>
      <w:ind w:right="2880"/>
      <w:textAlignment w:val="baseline"/>
    </w:pPr>
    <w:rPr>
      <w:lang w:eastAsia="he-IL"/>
    </w:rPr>
  </w:style>
  <w:style w:type="paragraph" w:customStyle="1" w:styleId="ListNumber6">
    <w:name w:val="List Number 6"/>
    <w:basedOn w:val="RonnyBase"/>
    <w:uiPriority w:val="99"/>
    <w:rsid w:val="00FA2FBC"/>
    <w:pPr>
      <w:tabs>
        <w:tab w:val="left" w:pos="3240"/>
        <w:tab w:val="left" w:pos="3600"/>
      </w:tabs>
      <w:overflowPunct w:val="0"/>
      <w:autoSpaceDE w:val="0"/>
      <w:autoSpaceDN w:val="0"/>
      <w:adjustRightInd w:val="0"/>
      <w:ind w:right="2520"/>
      <w:textAlignment w:val="baseline"/>
    </w:pPr>
    <w:rPr>
      <w:lang w:eastAsia="he-IL"/>
    </w:rPr>
  </w:style>
  <w:style w:type="paragraph" w:customStyle="1" w:styleId="ListHnumber5">
    <w:name w:val="List Hnumber 5"/>
    <w:basedOn w:val="Normal5"/>
    <w:rsid w:val="00FA2FBC"/>
    <w:pPr>
      <w:tabs>
        <w:tab w:val="left" w:pos="2520"/>
        <w:tab w:val="num" w:pos="3240"/>
      </w:tabs>
      <w:ind w:left="0" w:right="1985"/>
    </w:pPr>
  </w:style>
  <w:style w:type="paragraph" w:styleId="51">
    <w:name w:val="List Number 5"/>
    <w:basedOn w:val="Normal5"/>
    <w:rsid w:val="00FA2FBC"/>
    <w:pPr>
      <w:numPr>
        <w:numId w:val="15"/>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6"/>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6"/>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3"/>
      </w:numPr>
      <w:tabs>
        <w:tab w:val="clear" w:pos="3240"/>
        <w:tab w:val="num" w:pos="360"/>
        <w:tab w:val="left" w:pos="2552"/>
      </w:tabs>
      <w:ind w:left="0" w:right="0" w:firstLine="0"/>
    </w:pPr>
  </w:style>
  <w:style w:type="paragraph" w:customStyle="1" w:styleId="a1">
    <w:name w:val="בולט בטבלה"/>
    <w:uiPriority w:val="99"/>
    <w:rsid w:val="00FA2FBC"/>
    <w:pPr>
      <w:numPr>
        <w:numId w:val="27"/>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FA2FBC"/>
    <w:pPr>
      <w:bidi w:val="0"/>
      <w:jc w:val="center"/>
    </w:pPr>
    <w:rPr>
      <w:rFonts w:cs="David"/>
      <w:snapToGrid w:val="0"/>
      <w:color w:val="000000"/>
      <w:sz w:val="20"/>
      <w:szCs w:val="20"/>
      <w:lang w:eastAsia="he-IL"/>
    </w:rPr>
  </w:style>
  <w:style w:type="paragraph" w:styleId="2f1">
    <w:name w:val="Body Text Indent 2"/>
    <w:basedOn w:val="ad"/>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e"/>
    <w:link w:val="2f1"/>
    <w:rsid w:val="00FA2FBC"/>
    <w:rPr>
      <w:rFonts w:ascii="David" w:eastAsia="Times New Roman" w:hAnsi="David" w:cs="David"/>
      <w:noProof/>
    </w:rPr>
  </w:style>
  <w:style w:type="paragraph" w:styleId="2f3">
    <w:name w:val="List Continue 2"/>
    <w:basedOn w:val="ad"/>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FA2FBC"/>
    <w:rPr>
      <w:rFonts w:ascii="Tahoma" w:hAnsi="Tahoma" w:cs="Tahoma"/>
      <w:sz w:val="16"/>
      <w:szCs w:val="16"/>
    </w:rPr>
  </w:style>
  <w:style w:type="character" w:customStyle="1" w:styleId="afff">
    <w:name w:val="טקסט בלונים תו"/>
    <w:basedOn w:val="ae"/>
    <w:link w:val="affe"/>
    <w:rsid w:val="00FA2FBC"/>
    <w:rPr>
      <w:rFonts w:ascii="Tahoma" w:eastAsia="Times New Roman" w:hAnsi="Tahoma" w:cs="Tahoma"/>
      <w:sz w:val="16"/>
      <w:szCs w:val="16"/>
    </w:rPr>
  </w:style>
  <w:style w:type="paragraph" w:styleId="afff0">
    <w:name w:val="Document Map"/>
    <w:basedOn w:val="ad"/>
    <w:link w:val="afff1"/>
    <w:rsid w:val="00FA2FBC"/>
    <w:pPr>
      <w:shd w:val="clear" w:color="auto" w:fill="000080"/>
    </w:pPr>
    <w:rPr>
      <w:rFonts w:ascii="Tahoma" w:hAnsi="Tahoma" w:cs="Tahoma"/>
    </w:rPr>
  </w:style>
  <w:style w:type="character" w:customStyle="1" w:styleId="afff1">
    <w:name w:val="מפת מסמך תו"/>
    <w:basedOn w:val="ae"/>
    <w:link w:val="afff0"/>
    <w:rsid w:val="00FA2FBC"/>
    <w:rPr>
      <w:rFonts w:ascii="Tahoma" w:eastAsia="Times New Roman" w:hAnsi="Tahoma" w:cs="Tahoma"/>
      <w:sz w:val="24"/>
      <w:szCs w:val="24"/>
      <w:shd w:val="clear" w:color="auto" w:fill="000080"/>
    </w:rPr>
  </w:style>
  <w:style w:type="paragraph" w:styleId="NormalWeb">
    <w:name w:val="Normal (Web)"/>
    <w:basedOn w:val="ad"/>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2">
    <w:name w:val="annotation reference"/>
    <w:uiPriority w:val="99"/>
    <w:rsid w:val="00FA2FBC"/>
    <w:rPr>
      <w:sz w:val="16"/>
      <w:szCs w:val="16"/>
    </w:rPr>
  </w:style>
  <w:style w:type="paragraph" w:styleId="afff3">
    <w:name w:val="annotation subject"/>
    <w:basedOn w:val="afa"/>
    <w:next w:val="afa"/>
    <w:link w:val="afff4"/>
    <w:rsid w:val="00FA2FBC"/>
    <w:rPr>
      <w:b/>
      <w:bCs/>
    </w:rPr>
  </w:style>
  <w:style w:type="character" w:customStyle="1" w:styleId="afff4">
    <w:name w:val="נושא הערה תו"/>
    <w:basedOn w:val="1a"/>
    <w:link w:val="afff3"/>
    <w:rsid w:val="00FA2FBC"/>
    <w:rPr>
      <w:rFonts w:ascii="Times New Roman" w:eastAsia="Times New Roman" w:hAnsi="Times New Roman" w:cs="Times New Roman"/>
      <w:b/>
      <w:bCs/>
      <w:sz w:val="20"/>
      <w:szCs w:val="20"/>
    </w:rPr>
  </w:style>
  <w:style w:type="paragraph" w:customStyle="1" w:styleId="afff5">
    <w:name w:val="בסיס"/>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link w:val="AlphaList20"/>
    <w:rsid w:val="00FA2FBC"/>
    <w:pPr>
      <w:numPr>
        <w:numId w:val="8"/>
      </w:numPr>
      <w:spacing w:before="120" w:line="320" w:lineRule="exact"/>
      <w:ind w:right="0"/>
      <w:jc w:val="both"/>
    </w:pPr>
    <w:rPr>
      <w:rFonts w:cs="David"/>
      <w:sz w:val="22"/>
      <w:lang w:eastAsia="he-IL"/>
    </w:rPr>
  </w:style>
  <w:style w:type="paragraph" w:customStyle="1" w:styleId="BulletList2">
    <w:name w:val="Bullet List 2"/>
    <w:basedOn w:val="ad"/>
    <w:rsid w:val="00FA2FBC"/>
    <w:pPr>
      <w:numPr>
        <w:numId w:val="28"/>
      </w:numPr>
      <w:spacing w:before="120" w:line="320" w:lineRule="exact"/>
      <w:ind w:right="0"/>
      <w:jc w:val="both"/>
    </w:pPr>
    <w:rPr>
      <w:rFonts w:cs="David"/>
      <w:sz w:val="22"/>
      <w:lang w:eastAsia="he-IL"/>
    </w:rPr>
  </w:style>
  <w:style w:type="paragraph" w:customStyle="1" w:styleId="AlphaList1">
    <w:name w:val="Alpha List 1"/>
    <w:basedOn w:val="ad"/>
    <w:rsid w:val="00FA2FBC"/>
    <w:pPr>
      <w:numPr>
        <w:numId w:val="9"/>
      </w:numPr>
      <w:spacing w:before="120" w:line="320" w:lineRule="exact"/>
      <w:ind w:right="0"/>
      <w:jc w:val="both"/>
    </w:pPr>
    <w:rPr>
      <w:rFonts w:cs="David"/>
      <w:sz w:val="22"/>
      <w:lang w:eastAsia="he-IL"/>
    </w:rPr>
  </w:style>
  <w:style w:type="paragraph" w:customStyle="1" w:styleId="afff6">
    <w:name w:val="כותרת נושא"/>
    <w:basedOn w:val="afff7"/>
    <w:rsid w:val="00FA2FBC"/>
    <w:pPr>
      <w:spacing w:before="120" w:after="360" w:line="240" w:lineRule="auto"/>
    </w:pPr>
    <w:rPr>
      <w:rFonts w:cs="Narkisim"/>
      <w:spacing w:val="70"/>
      <w:sz w:val="32"/>
      <w:szCs w:val="32"/>
    </w:rPr>
  </w:style>
  <w:style w:type="paragraph" w:styleId="afff7">
    <w:name w:val="Subtitle"/>
    <w:basedOn w:val="afff5"/>
    <w:link w:val="afff8"/>
    <w:rsid w:val="00FA2FBC"/>
    <w:pPr>
      <w:spacing w:before="360" w:after="600" w:line="480" w:lineRule="auto"/>
      <w:jc w:val="center"/>
    </w:pPr>
    <w:rPr>
      <w:b/>
      <w:bCs/>
      <w:spacing w:val="20"/>
      <w:sz w:val="28"/>
      <w:szCs w:val="28"/>
    </w:rPr>
  </w:style>
  <w:style w:type="character" w:customStyle="1" w:styleId="afff8">
    <w:name w:val="כותרת משנה תו"/>
    <w:basedOn w:val="ae"/>
    <w:link w:val="afff7"/>
    <w:rsid w:val="00FA2FBC"/>
    <w:rPr>
      <w:rFonts w:ascii="Times New Roman" w:eastAsia="Times New Roman" w:hAnsi="Times New Roman" w:cs="David"/>
      <w:b/>
      <w:bCs/>
      <w:spacing w:val="20"/>
      <w:sz w:val="28"/>
      <w:szCs w:val="28"/>
    </w:rPr>
  </w:style>
  <w:style w:type="paragraph" w:customStyle="1" w:styleId="DataItem">
    <w:name w:val="DataItem"/>
    <w:basedOn w:val="ad"/>
    <w:rsid w:val="00FA2FBC"/>
    <w:pPr>
      <w:spacing w:before="120" w:line="320" w:lineRule="exact"/>
      <w:jc w:val="both"/>
    </w:pPr>
    <w:rPr>
      <w:rFonts w:cs="David"/>
      <w:sz w:val="22"/>
      <w:lang w:eastAsia="he-IL"/>
    </w:rPr>
  </w:style>
  <w:style w:type="paragraph" w:customStyle="1" w:styleId="DataItemB">
    <w:name w:val="DataItemB"/>
    <w:basedOn w:val="ad"/>
    <w:rsid w:val="00FA2FBC"/>
    <w:pPr>
      <w:spacing w:before="120" w:line="320" w:lineRule="exact"/>
      <w:jc w:val="both"/>
    </w:pPr>
    <w:rPr>
      <w:rFonts w:cs="David"/>
      <w:b/>
      <w:bCs/>
      <w:sz w:val="22"/>
      <w:lang w:eastAsia="he-IL"/>
    </w:rPr>
  </w:style>
  <w:style w:type="paragraph" w:styleId="afff9">
    <w:name w:val="footnote text"/>
    <w:basedOn w:val="ad"/>
    <w:link w:val="afffa"/>
    <w:rsid w:val="00FA2FBC"/>
    <w:rPr>
      <w:sz w:val="20"/>
      <w:szCs w:val="20"/>
    </w:rPr>
  </w:style>
  <w:style w:type="character" w:customStyle="1" w:styleId="afffa">
    <w:name w:val="טקסט הערת שוליים תו"/>
    <w:basedOn w:val="ae"/>
    <w:link w:val="afff9"/>
    <w:rsid w:val="00FA2FBC"/>
    <w:rPr>
      <w:rFonts w:ascii="Times New Roman" w:eastAsia="Times New Roman" w:hAnsi="Times New Roman" w:cs="Times New Roman"/>
      <w:sz w:val="20"/>
      <w:szCs w:val="20"/>
    </w:rPr>
  </w:style>
  <w:style w:type="paragraph" w:customStyle="1" w:styleId="TableText">
    <w:name w:val="TableText"/>
    <w:basedOn w:val="ad"/>
    <w:rsid w:val="00FA2FBC"/>
    <w:pPr>
      <w:spacing w:before="75" w:line="280" w:lineRule="atLeast"/>
    </w:pPr>
    <w:rPr>
      <w:rFonts w:cs="David"/>
      <w:sz w:val="22"/>
      <w:lang w:eastAsia="he-IL"/>
    </w:rPr>
  </w:style>
  <w:style w:type="paragraph" w:styleId="afffb">
    <w:name w:val="Plain Text"/>
    <w:basedOn w:val="ad"/>
    <w:link w:val="afffc"/>
    <w:rsid w:val="00FA2FBC"/>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rsid w:val="00FA2FBC"/>
    <w:rPr>
      <w:rFonts w:ascii="Times New Roman" w:eastAsia="Times New Roman" w:hAnsi="Times New Roman" w:cs="Levenim MT"/>
      <w:snapToGrid w:val="0"/>
      <w:lang w:eastAsia="he-IL"/>
    </w:rPr>
  </w:style>
  <w:style w:type="paragraph" w:customStyle="1" w:styleId="TableHead">
    <w:name w:val="TableHead"/>
    <w:basedOn w:val="aff4"/>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d">
    <w:name w:val="תהליך"/>
    <w:basedOn w:val="43"/>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d">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rsid w:val="00FA2FBC"/>
    <w:pPr>
      <w:numPr>
        <w:numId w:val="29"/>
      </w:numPr>
      <w:spacing w:before="120" w:line="360" w:lineRule="auto"/>
      <w:ind w:right="0"/>
      <w:jc w:val="both"/>
    </w:pPr>
    <w:rPr>
      <w:rFonts w:cs="David"/>
      <w:smallCaps/>
      <w:snapToGrid w:val="0"/>
      <w:sz w:val="20"/>
    </w:rPr>
  </w:style>
  <w:style w:type="character" w:styleId="afffe">
    <w:name w:val="footnote reference"/>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
    <w:name w:val="כותרת"/>
    <w:basedOn w:val="ad"/>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rsid w:val="00FA2FBC"/>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FA2FBC"/>
    <w:pPr>
      <w:spacing w:before="120" w:after="120"/>
      <w:ind w:left="799" w:hanging="799"/>
      <w:jc w:val="both"/>
    </w:pPr>
  </w:style>
  <w:style w:type="paragraph" w:customStyle="1" w:styleId="N1">
    <w:name w:val="N1"/>
    <w:basedOn w:val="ad"/>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f"/>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d"/>
    <w:rsid w:val="00FA2FBC"/>
    <w:pPr>
      <w:ind w:left="720" w:hanging="360"/>
    </w:pPr>
  </w:style>
  <w:style w:type="paragraph" w:customStyle="1" w:styleId="33">
    <w:name w:val="כותרת3 מכרז"/>
    <w:basedOn w:val="ad"/>
    <w:rsid w:val="00FA2FBC"/>
    <w:pPr>
      <w:keepNext/>
      <w:numPr>
        <w:ilvl w:val="2"/>
        <w:numId w:val="30"/>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d"/>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d"/>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rsid w:val="00FA2FBC"/>
    <w:pPr>
      <w:keepNext/>
      <w:keepLines/>
      <w:spacing w:before="120" w:after="120"/>
      <w:ind w:right="969"/>
      <w:outlineLvl w:val="2"/>
    </w:pPr>
    <w:rPr>
      <w:rFonts w:cs="David"/>
      <w:sz w:val="22"/>
    </w:rPr>
  </w:style>
  <w:style w:type="paragraph" w:customStyle="1" w:styleId="22">
    <w:name w:val="רמה 2"/>
    <w:basedOn w:val="af8"/>
    <w:link w:val="2f6"/>
    <w:rsid w:val="00FA2FBC"/>
    <w:pPr>
      <w:numPr>
        <w:numId w:val="31"/>
      </w:numPr>
      <w:tabs>
        <w:tab w:val="clear" w:pos="360"/>
        <w:tab w:val="num" w:pos="3240"/>
      </w:tabs>
      <w:spacing w:line="360" w:lineRule="auto"/>
      <w:ind w:left="2880" w:right="2880"/>
    </w:pPr>
  </w:style>
  <w:style w:type="character" w:customStyle="1" w:styleId="2f6">
    <w:name w:val="רמה 2 תו"/>
    <w:basedOn w:val="af7"/>
    <w:link w:val="22"/>
    <w:rsid w:val="00FA2FBC"/>
    <w:rPr>
      <w:rFonts w:cs="Narkisim"/>
      <w:sz w:val="24"/>
      <w:szCs w:val="24"/>
    </w:rPr>
  </w:style>
  <w:style w:type="paragraph" w:styleId="3d">
    <w:name w:val="Body Text Indent 3"/>
    <w:basedOn w:val="ad"/>
    <w:link w:val="3e"/>
    <w:rsid w:val="00FA2FBC"/>
    <w:pPr>
      <w:spacing w:after="120"/>
      <w:ind w:left="360"/>
    </w:pPr>
    <w:rPr>
      <w:sz w:val="16"/>
      <w:szCs w:val="16"/>
    </w:rPr>
  </w:style>
  <w:style w:type="character" w:customStyle="1" w:styleId="3e">
    <w:name w:val="כניסה בגוף טקסט 3 תו"/>
    <w:basedOn w:val="ae"/>
    <w:link w:val="3d"/>
    <w:rsid w:val="00FA2FBC"/>
    <w:rPr>
      <w:rFonts w:ascii="Times New Roman" w:eastAsia="Times New Roman" w:hAnsi="Times New Roman" w:cs="Times New Roman"/>
      <w:sz w:val="16"/>
      <w:szCs w:val="16"/>
    </w:rPr>
  </w:style>
  <w:style w:type="paragraph" w:customStyle="1" w:styleId="3f">
    <w:name w:val="תוכן3"/>
    <w:basedOn w:val="ad"/>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7"/>
    <w:link w:val="3f"/>
    <w:rsid w:val="00FA2FBC"/>
    <w:rPr>
      <w:rFonts w:ascii="Times New Roman" w:eastAsia="Times New Roman" w:hAnsi="Times New Roman" w:cs="FrankRuehl"/>
      <w:sz w:val="26"/>
      <w:szCs w:val="26"/>
      <w:lang w:eastAsia="he-IL"/>
    </w:rPr>
  </w:style>
  <w:style w:type="character" w:customStyle="1" w:styleId="47">
    <w:name w:val="סגנון4 תו"/>
    <w:basedOn w:val="ae"/>
    <w:link w:val="48"/>
    <w:rsid w:val="00FA2FBC"/>
    <w:rPr>
      <w:rFonts w:cs="David"/>
      <w:szCs w:val="24"/>
      <w:lang w:eastAsia="he-IL"/>
    </w:rPr>
  </w:style>
  <w:style w:type="paragraph" w:customStyle="1" w:styleId="48">
    <w:name w:val="סגנון4"/>
    <w:basedOn w:val="3f1"/>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8"/>
    <w:next w:val="22"/>
    <w:rsid w:val="00FA2FBC"/>
    <w:pPr>
      <w:numPr>
        <w:numId w:val="10"/>
      </w:numPr>
      <w:tabs>
        <w:tab w:val="clear" w:pos="1080"/>
        <w:tab w:val="num" w:pos="3240"/>
      </w:tabs>
      <w:ind w:left="2880" w:right="2880" w:hanging="360"/>
    </w:pPr>
    <w:rPr>
      <w:b/>
      <w:bCs/>
    </w:rPr>
  </w:style>
  <w:style w:type="paragraph" w:customStyle="1" w:styleId="a6">
    <w:name w:val="כותרת נספח תו תו"/>
    <w:basedOn w:val="28"/>
    <w:next w:val="af8"/>
    <w:link w:val="affff5"/>
    <w:rsid w:val="00FA2FBC"/>
    <w:pPr>
      <w:keepNext/>
      <w:keepLines/>
      <w:pageBreakBefore/>
      <w:widowControl/>
      <w:numPr>
        <w:ilvl w:val="1"/>
        <w:numId w:val="17"/>
      </w:numPr>
      <w:tabs>
        <w:tab w:val="left" w:pos="1050"/>
      </w:tabs>
      <w:spacing w:after="360"/>
    </w:pPr>
    <w:rPr>
      <w:rFonts w:cs="David"/>
      <w:caps w:val="0"/>
      <w:spacing w:val="0"/>
      <w:sz w:val="36"/>
    </w:rPr>
  </w:style>
  <w:style w:type="character" w:customStyle="1" w:styleId="affff5">
    <w:name w:val="כותרת נספח תו תו תו"/>
    <w:link w:val="a6"/>
    <w:rsid w:val="00FA2FBC"/>
    <w:rPr>
      <w:rFonts w:ascii="Times New Roman" w:eastAsia="Times New Roman" w:hAnsi="Times New Roman" w:cs="David"/>
      <w:b/>
      <w:bCs/>
      <w:sz w:val="36"/>
      <w:szCs w:val="32"/>
    </w:rPr>
  </w:style>
  <w:style w:type="paragraph" w:customStyle="1" w:styleId="3f2">
    <w:name w:val="פיסקה3"/>
    <w:basedOn w:val="ad"/>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d"/>
    <w:rsid w:val="00FA2FBC"/>
    <w:pPr>
      <w:numPr>
        <w:ilvl w:val="4"/>
        <w:numId w:val="46"/>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6"/>
    <w:rsid w:val="00FA2FBC"/>
    <w:pPr>
      <w:numPr>
        <w:ilvl w:val="5"/>
        <w:numId w:val="45"/>
      </w:numPr>
      <w:tabs>
        <w:tab w:val="num" w:pos="360"/>
        <w:tab w:val="num" w:pos="3240"/>
      </w:tabs>
      <w:ind w:left="2043" w:hanging="284"/>
    </w:pPr>
  </w:style>
  <w:style w:type="paragraph" w:styleId="affff6">
    <w:name w:val="List"/>
    <w:aliases w:val="list1"/>
    <w:basedOn w:val="ad"/>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rsid w:val="00FA2FBC"/>
    <w:pPr>
      <w:numPr>
        <w:ilvl w:val="3"/>
        <w:numId w:val="46"/>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d"/>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d"/>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d"/>
    <w:rsid w:val="00FA2FBC"/>
    <w:pPr>
      <w:numPr>
        <w:numId w:val="32"/>
      </w:numPr>
      <w:spacing w:before="120" w:line="320" w:lineRule="exact"/>
      <w:jc w:val="both"/>
    </w:pPr>
    <w:rPr>
      <w:rFonts w:cs="David"/>
      <w:sz w:val="22"/>
      <w:lang w:eastAsia="he-IL"/>
    </w:rPr>
  </w:style>
  <w:style w:type="paragraph" w:customStyle="1" w:styleId="NumberList2">
    <w:name w:val="Number List 2"/>
    <w:basedOn w:val="ad"/>
    <w:rsid w:val="00FA2FBC"/>
    <w:pPr>
      <w:numPr>
        <w:numId w:val="33"/>
      </w:numPr>
      <w:spacing w:before="120" w:line="320" w:lineRule="exact"/>
      <w:jc w:val="both"/>
    </w:pPr>
    <w:rPr>
      <w:rFonts w:cs="David"/>
      <w:sz w:val="22"/>
      <w:lang w:eastAsia="he-IL"/>
    </w:rPr>
  </w:style>
  <w:style w:type="paragraph" w:customStyle="1" w:styleId="Frame1">
    <w:name w:val="Frame 1"/>
    <w:basedOn w:val="ad"/>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rsid w:val="00FA2FBC"/>
    <w:pPr>
      <w:numPr>
        <w:numId w:val="34"/>
      </w:numPr>
      <w:tabs>
        <w:tab w:val="clear" w:pos="360"/>
        <w:tab w:val="num" w:pos="700"/>
        <w:tab w:val="num" w:pos="1355"/>
      </w:tabs>
      <w:ind w:left="624" w:right="624" w:hanging="284"/>
    </w:pPr>
  </w:style>
  <w:style w:type="paragraph" w:customStyle="1" w:styleId="affff9">
    <w:name w:val="טבלה"/>
    <w:basedOn w:val="af8"/>
    <w:rsid w:val="00FA2FBC"/>
    <w:pPr>
      <w:spacing w:before="120" w:beforeAutospacing="0" w:after="120" w:line="240" w:lineRule="auto"/>
    </w:pPr>
  </w:style>
  <w:style w:type="paragraph" w:customStyle="1" w:styleId="Letter1">
    <w:name w:val="Letter1"/>
    <w:basedOn w:val="ad"/>
    <w:uiPriority w:val="99"/>
    <w:rsid w:val="00FA2FBC"/>
    <w:pPr>
      <w:numPr>
        <w:numId w:val="35"/>
      </w:numPr>
      <w:spacing w:before="120" w:after="120"/>
      <w:ind w:right="720"/>
      <w:jc w:val="both"/>
    </w:pPr>
    <w:rPr>
      <w:rFonts w:cs="David"/>
    </w:rPr>
  </w:style>
  <w:style w:type="paragraph" w:customStyle="1" w:styleId="Letter2">
    <w:name w:val="Letter2"/>
    <w:basedOn w:val="ad"/>
    <w:uiPriority w:val="99"/>
    <w:rsid w:val="00FA2FBC"/>
    <w:pPr>
      <w:numPr>
        <w:ilvl w:val="1"/>
        <w:numId w:val="36"/>
      </w:numPr>
      <w:spacing w:before="120" w:after="120"/>
      <w:jc w:val="both"/>
    </w:pPr>
    <w:rPr>
      <w:rFonts w:cs="David"/>
    </w:rPr>
  </w:style>
  <w:style w:type="paragraph" w:styleId="affffa">
    <w:name w:val="Block Text"/>
    <w:basedOn w:val="ad"/>
    <w:rsid w:val="00FA2FBC"/>
    <w:pPr>
      <w:spacing w:before="120" w:after="120"/>
      <w:ind w:left="720"/>
    </w:pPr>
  </w:style>
  <w:style w:type="paragraph" w:customStyle="1" w:styleId="1f">
    <w:name w:val="גופן ברירת המחדל של פיסקה1"/>
    <w:basedOn w:val="ad"/>
    <w:uiPriority w:val="99"/>
    <w:rsid w:val="00FA2FBC"/>
    <w:pPr>
      <w:bidi w:val="0"/>
      <w:spacing w:after="160" w:line="240" w:lineRule="exact"/>
      <w:jc w:val="both"/>
    </w:pPr>
    <w:rPr>
      <w:rFonts w:ascii="Verdana" w:hAnsi="Verdana" w:cs="FrankRuehl"/>
      <w:sz w:val="16"/>
      <w:szCs w:val="20"/>
      <w:lang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d"/>
    <w:rsid w:val="00FA2FBC"/>
    <w:pPr>
      <w:ind w:left="720"/>
    </w:pPr>
    <w:rPr>
      <w:rFonts w:cs="FrankRuehl"/>
      <w:szCs w:val="26"/>
      <w:lang w:eastAsia="he-IL"/>
    </w:rPr>
  </w:style>
  <w:style w:type="table" w:styleId="-20">
    <w:name w:val="Light List Accent 2"/>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7">
    <w:name w:val="תוכן3 ממוספר"/>
    <w:basedOn w:val="ad"/>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rsid w:val="00FA2FBC"/>
    <w:pPr>
      <w:numPr>
        <w:numId w:val="37"/>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d"/>
    <w:uiPriority w:val="99"/>
    <w:rsid w:val="00FA2FBC"/>
    <w:pPr>
      <w:spacing w:before="120" w:line="360" w:lineRule="auto"/>
      <w:ind w:left="1559"/>
      <w:jc w:val="both"/>
    </w:pPr>
    <w:rPr>
      <w:rFonts w:cs="David"/>
      <w:sz w:val="20"/>
    </w:rPr>
  </w:style>
  <w:style w:type="paragraph" w:customStyle="1" w:styleId="Frame-Single">
    <w:name w:val="Frame-Single"/>
    <w:basedOn w:val="ad"/>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rsid w:val="00FA2FBC"/>
    <w:pPr>
      <w:spacing w:before="120" w:after="120" w:line="320" w:lineRule="exact"/>
      <w:jc w:val="center"/>
    </w:pPr>
    <w:rPr>
      <w:rFonts w:cs="David"/>
      <w:b/>
      <w:bCs/>
      <w:sz w:val="22"/>
      <w:lang w:eastAsia="he-IL"/>
    </w:rPr>
  </w:style>
  <w:style w:type="paragraph" w:customStyle="1" w:styleId="Frame-Double">
    <w:name w:val="Frame-Double"/>
    <w:basedOn w:val="ad"/>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FA2FBC"/>
    <w:pPr>
      <w:spacing w:before="120" w:after="120" w:line="320" w:lineRule="exact"/>
      <w:jc w:val="center"/>
    </w:pPr>
    <w:rPr>
      <w:rFonts w:cs="David"/>
      <w:b/>
      <w:bCs/>
      <w:sz w:val="22"/>
      <w:lang w:eastAsia="he-IL"/>
    </w:rPr>
  </w:style>
  <w:style w:type="paragraph" w:customStyle="1" w:styleId="Frame-Bold">
    <w:name w:val="Frame-Bold"/>
    <w:basedOn w:val="ad"/>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3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e"/>
    <w:rsid w:val="00FA2FBC"/>
  </w:style>
  <w:style w:type="paragraph" w:customStyle="1" w:styleId="17">
    <w:name w:val="מכרז 1"/>
    <w:basedOn w:val="18"/>
    <w:rsid w:val="00FA2FBC"/>
    <w:pPr>
      <w:keepNext/>
      <w:keepLines/>
      <w:pageBreakBefore/>
      <w:widowControl/>
      <w:numPr>
        <w:numId w:val="39"/>
      </w:numPr>
      <w:tabs>
        <w:tab w:val="left" w:pos="283"/>
      </w:tabs>
      <w:spacing w:before="240" w:after="360"/>
      <w:jc w:val="center"/>
    </w:pPr>
    <w:rPr>
      <w:rFonts w:cs="David"/>
      <w:spacing w:val="0"/>
      <w:kern w:val="28"/>
      <w:sz w:val="32"/>
      <w:szCs w:val="32"/>
    </w:rPr>
  </w:style>
  <w:style w:type="paragraph" w:customStyle="1" w:styleId="27">
    <w:name w:val="מכרז2"/>
    <w:basedOn w:val="28"/>
    <w:rsid w:val="00FA2FBC"/>
    <w:pPr>
      <w:keepNext/>
      <w:keepLines/>
      <w:widowControl/>
      <w:numPr>
        <w:ilvl w:val="1"/>
        <w:numId w:val="39"/>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0"/>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d"/>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8"/>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5"/>
    <w:rsid w:val="00FA2FBC"/>
    <w:pPr>
      <w:ind w:left="0" w:firstLine="0"/>
    </w:pPr>
    <w:rPr>
      <w:b/>
      <w:bCs/>
      <w:sz w:val="28"/>
      <w:szCs w:val="28"/>
    </w:rPr>
  </w:style>
  <w:style w:type="paragraph" w:customStyle="1" w:styleId="afffff1">
    <w:name w:val="כותרת נספח"/>
    <w:basedOn w:val="28"/>
    <w:next w:val="ad"/>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FA2FBC"/>
    <w:pPr>
      <w:numPr>
        <w:numId w:val="40"/>
      </w:numPr>
      <w:spacing w:before="240" w:line="360" w:lineRule="auto"/>
      <w:jc w:val="both"/>
    </w:pPr>
    <w:rPr>
      <w:rFonts w:ascii="Arial" w:hAnsi="Arial" w:cs="Arial"/>
      <w:b/>
      <w:bCs/>
      <w:color w:val="1B3461"/>
      <w:sz w:val="22"/>
      <w:szCs w:val="22"/>
    </w:rPr>
  </w:style>
  <w:style w:type="paragraph" w:customStyle="1" w:styleId="aa">
    <w:name w:val="טקסט סעיף"/>
    <w:basedOn w:val="ad"/>
    <w:link w:val="afffff3"/>
    <w:rsid w:val="00FA2FBC"/>
    <w:pPr>
      <w:numPr>
        <w:ilvl w:val="1"/>
        <w:numId w:val="40"/>
      </w:numPr>
      <w:spacing w:line="360" w:lineRule="auto"/>
      <w:jc w:val="both"/>
    </w:pPr>
    <w:rPr>
      <w:rFonts w:ascii="Arial" w:hAnsi="Arial"/>
      <w:sz w:val="22"/>
      <w:szCs w:val="22"/>
    </w:rPr>
  </w:style>
  <w:style w:type="paragraph" w:customStyle="1" w:styleId="ab">
    <w:name w:val="תת סעיף"/>
    <w:basedOn w:val="ad"/>
    <w:rsid w:val="00FA2FBC"/>
    <w:pPr>
      <w:numPr>
        <w:ilvl w:val="2"/>
        <w:numId w:val="40"/>
      </w:numPr>
      <w:spacing w:line="360" w:lineRule="auto"/>
      <w:jc w:val="both"/>
    </w:pPr>
    <w:rPr>
      <w:rFonts w:ascii="Arial" w:hAnsi="Arial" w:cs="Arial"/>
      <w:sz w:val="22"/>
      <w:szCs w:val="22"/>
    </w:rPr>
  </w:style>
  <w:style w:type="paragraph" w:customStyle="1" w:styleId="15">
    <w:name w:val="תת סעיף1"/>
    <w:basedOn w:val="ab"/>
    <w:rsid w:val="00FA2FBC"/>
    <w:pPr>
      <w:numPr>
        <w:ilvl w:val="3"/>
      </w:numPr>
    </w:pPr>
  </w:style>
  <w:style w:type="character" w:customStyle="1" w:styleId="4e">
    <w:name w:val="ממוספר 4 תו תו"/>
    <w:basedOn w:val="38"/>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b"/>
    <w:rsid w:val="00FA2FBC"/>
    <w:pPr>
      <w:keepNext/>
      <w:keepLines/>
      <w:widowControl/>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rsid w:val="00FA2FBC"/>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FA2FBC"/>
    <w:rPr>
      <w:b/>
      <w:bCs/>
    </w:rPr>
  </w:style>
  <w:style w:type="paragraph" w:customStyle="1" w:styleId="4TimesNewRoman">
    <w:name w:val="סגנון ממוספר 4 תו תו תו תו + (לטיני) Times New Roman לא רישיות מוק..."/>
    <w:basedOn w:val="ad"/>
    <w:uiPriority w:val="99"/>
    <w:rsid w:val="00FA2FBC"/>
    <w:pPr>
      <w:keepLines/>
      <w:numPr>
        <w:numId w:val="42"/>
      </w:numPr>
      <w:spacing w:before="60" w:line="360" w:lineRule="auto"/>
      <w:jc w:val="both"/>
    </w:pPr>
    <w:rPr>
      <w:rFonts w:cs="David"/>
    </w:rPr>
  </w:style>
  <w:style w:type="paragraph" w:styleId="afffff6">
    <w:name w:val="Normal Indent"/>
    <w:basedOn w:val="ad"/>
    <w:rsid w:val="00FA2FBC"/>
    <w:pPr>
      <w:keepLines/>
      <w:spacing w:after="240"/>
      <w:ind w:left="1588" w:right="720"/>
      <w:jc w:val="both"/>
    </w:pPr>
    <w:rPr>
      <w:rFonts w:cs="David"/>
      <w:sz w:val="20"/>
    </w:rPr>
  </w:style>
  <w:style w:type="paragraph" w:customStyle="1" w:styleId="afffff7">
    <w:name w:val="ללא עיצוב"/>
    <w:basedOn w:val="Normal2"/>
    <w:rsid w:val="00FA2FBC"/>
    <w:pPr>
      <w:spacing w:before="100" w:beforeAutospacing="1"/>
      <w:ind w:left="57" w:right="-1620"/>
    </w:pPr>
  </w:style>
  <w:style w:type="character" w:customStyle="1" w:styleId="content">
    <w:name w:val="content"/>
    <w:basedOn w:val="ae"/>
    <w:rsid w:val="00FA2FBC"/>
  </w:style>
  <w:style w:type="paragraph" w:customStyle="1" w:styleId="CharChar">
    <w:name w:val="Char Char תו תו"/>
    <w:basedOn w:val="ad"/>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d"/>
    <w:rsid w:val="00FA2FBC"/>
    <w:pPr>
      <w:keepLines/>
      <w:widowControl w:val="0"/>
      <w:numPr>
        <w:numId w:val="41"/>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rsid w:val="00FA2FBC"/>
    <w:rPr>
      <w:rFonts w:cs="Narkisim"/>
      <w:sz w:val="24"/>
    </w:rPr>
  </w:style>
  <w:style w:type="paragraph" w:customStyle="1" w:styleId="1f1">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rsid w:val="00FA2FBC"/>
    <w:rPr>
      <w:rFonts w:ascii="Times New Roman" w:eastAsia="Times New Roman" w:hAnsi="Times New Roman" w:cs="Narkisim"/>
      <w:sz w:val="24"/>
      <w:szCs w:val="24"/>
    </w:rPr>
  </w:style>
  <w:style w:type="paragraph" w:customStyle="1" w:styleId="2f7">
    <w:name w:val="סגנון2"/>
    <w:basedOn w:val="ad"/>
    <w:next w:val="3f8"/>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rsid w:val="00FA2FBC"/>
    <w:pPr>
      <w:tabs>
        <w:tab w:val="num" w:pos="1224"/>
      </w:tabs>
      <w:spacing w:before="120" w:line="360" w:lineRule="auto"/>
      <w:ind w:left="1361" w:right="1361" w:hanging="567"/>
    </w:pPr>
    <w:rPr>
      <w:rFonts w:cs="Narkisim"/>
      <w:lang w:eastAsia="he-IL"/>
    </w:rPr>
  </w:style>
  <w:style w:type="paragraph" w:customStyle="1" w:styleId="10">
    <w:name w:val="מספור 1"/>
    <w:basedOn w:val="ad"/>
    <w:next w:val="2f7"/>
    <w:uiPriority w:val="99"/>
    <w:rsid w:val="00FA2FBC"/>
    <w:pPr>
      <w:numPr>
        <w:numId w:val="43"/>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4"/>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rsid w:val="00FA2FBC"/>
    <w:rPr>
      <w:rFonts w:ascii="Arial" w:eastAsia="Times New Roman" w:hAnsi="Arial" w:cs="FrankRuehl"/>
      <w:b/>
      <w:bCs/>
      <w:i/>
      <w:iCs/>
      <w:caps/>
      <w:spacing w:val="40"/>
      <w:kern w:val="40"/>
      <w:sz w:val="26"/>
      <w:szCs w:val="26"/>
    </w:rPr>
  </w:style>
  <w:style w:type="paragraph" w:customStyle="1" w:styleId="afffff8">
    <w:name w:val="תו תו"/>
    <w:basedOn w:val="ad"/>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8"/>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d"/>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d"/>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e"/>
    <w:uiPriority w:val="99"/>
    <w:rsid w:val="00FA2FBC"/>
    <w:rPr>
      <w:sz w:val="24"/>
      <w:szCs w:val="24"/>
    </w:rPr>
  </w:style>
  <w:style w:type="paragraph" w:customStyle="1" w:styleId="1f5">
    <w:name w:val="סגנון 1"/>
    <w:basedOn w:val="1b"/>
    <w:uiPriority w:val="99"/>
    <w:rsid w:val="00FA2FBC"/>
    <w:pPr>
      <w:widowControl/>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b"/>
    <w:uiPriority w:val="99"/>
    <w:rsid w:val="00FA2FBC"/>
    <w:pPr>
      <w:widowControl/>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rsid w:val="00FA2FBC"/>
    <w:pPr>
      <w:widowControl/>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rsid w:val="00FA2FBC"/>
    <w:pPr>
      <w:widowControl/>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rsid w:val="00FA2FBC"/>
    <w:pPr>
      <w:widowControl/>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9">
    <w:name w:val="Placeholder Text"/>
    <w:basedOn w:val="ae"/>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a">
    <w:name w:val="פסקה א"/>
    <w:basedOn w:val="ad"/>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e"/>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d"/>
    <w:rsid w:val="00FA2FBC"/>
    <w:pPr>
      <w:numPr>
        <w:numId w:val="48"/>
      </w:numPr>
    </w:pPr>
    <w:rPr>
      <w:rFonts w:cs="FrankRuehl"/>
      <w:szCs w:val="26"/>
      <w:lang w:eastAsia="he-IL"/>
    </w:rPr>
  </w:style>
  <w:style w:type="paragraph" w:customStyle="1" w:styleId="indent2">
    <w:name w:val="indent2"/>
    <w:basedOn w:val="ad"/>
    <w:rsid w:val="00FA2FBC"/>
    <w:pPr>
      <w:keepLines/>
      <w:bidi w:val="0"/>
      <w:ind w:left="1418" w:hanging="709"/>
      <w:jc w:val="right"/>
    </w:pPr>
    <w:rPr>
      <w:rFonts w:ascii="Garamond" w:eastAsia="Calibri" w:hAnsi="Garamond" w:cs="David"/>
    </w:rPr>
  </w:style>
  <w:style w:type="paragraph" w:customStyle="1" w:styleId="indent4">
    <w:name w:val="indent4"/>
    <w:basedOn w:val="ad"/>
    <w:rsid w:val="00FA2FBC"/>
    <w:pPr>
      <w:keepLines/>
      <w:bidi w:val="0"/>
      <w:ind w:left="2835" w:hanging="709"/>
      <w:jc w:val="right"/>
    </w:pPr>
    <w:rPr>
      <w:rFonts w:ascii="Garamond" w:eastAsia="Calibri" w:hAnsi="Garamond" w:cs="David"/>
    </w:rPr>
  </w:style>
  <w:style w:type="paragraph" w:customStyle="1" w:styleId="afffffb">
    <w:name w:val="היסט"/>
    <w:basedOn w:val="ad"/>
    <w:rsid w:val="00FA2FBC"/>
    <w:pPr>
      <w:ind w:left="709"/>
      <w:jc w:val="both"/>
    </w:pPr>
    <w:rPr>
      <w:rFonts w:ascii="Garamond" w:eastAsia="Calibri" w:hAnsi="Garamond" w:cs="David"/>
    </w:rPr>
  </w:style>
  <w:style w:type="paragraph" w:styleId="afffffc">
    <w:name w:val="envelope address"/>
    <w:basedOn w:val="ad"/>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FA2FBC"/>
    <w:pPr>
      <w:keepLines/>
      <w:bidi w:val="0"/>
      <w:ind w:left="709"/>
      <w:jc w:val="right"/>
    </w:pPr>
    <w:rPr>
      <w:rFonts w:ascii="Garamond" w:eastAsia="Calibri" w:hAnsi="Garamond" w:cs="David"/>
    </w:rPr>
  </w:style>
  <w:style w:type="paragraph" w:customStyle="1" w:styleId="IndentDouble">
    <w:name w:val="Indent_Double"/>
    <w:basedOn w:val="ad"/>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FA2FBC"/>
    <w:pPr>
      <w:keepLines/>
      <w:bidi w:val="0"/>
      <w:ind w:left="709" w:hanging="709"/>
      <w:jc w:val="right"/>
    </w:pPr>
    <w:rPr>
      <w:rFonts w:ascii="Garamond" w:eastAsia="Calibri" w:hAnsi="Garamond" w:cs="David"/>
    </w:rPr>
  </w:style>
  <w:style w:type="paragraph" w:customStyle="1" w:styleId="indent3">
    <w:name w:val="indent3"/>
    <w:basedOn w:val="ad"/>
    <w:rsid w:val="00FA2FBC"/>
    <w:pPr>
      <w:keepLines/>
      <w:bidi w:val="0"/>
      <w:ind w:left="2127" w:hanging="709"/>
      <w:jc w:val="right"/>
    </w:pPr>
    <w:rPr>
      <w:rFonts w:ascii="Garamond" w:eastAsia="Calibri" w:hAnsi="Garamond" w:cs="David"/>
    </w:rPr>
  </w:style>
  <w:style w:type="paragraph" w:customStyle="1" w:styleId="NormalE">
    <w:name w:val="NormalE"/>
    <w:basedOn w:val="ad"/>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d">
    <w:name w:val="היסט_כפול"/>
    <w:basedOn w:val="ad"/>
    <w:rsid w:val="00FA2FBC"/>
    <w:pPr>
      <w:tabs>
        <w:tab w:val="left" w:pos="709"/>
      </w:tabs>
      <w:ind w:left="1418" w:hanging="1418"/>
      <w:jc w:val="both"/>
    </w:pPr>
    <w:rPr>
      <w:rFonts w:ascii="Garamond" w:eastAsia="Calibri" w:hAnsi="Garamond" w:cs="David"/>
    </w:rPr>
  </w:style>
  <w:style w:type="paragraph" w:customStyle="1" w:styleId="1f6">
    <w:name w:val="היסט_כפול1"/>
    <w:basedOn w:val="ad"/>
    <w:rsid w:val="00FA2FBC"/>
    <w:pPr>
      <w:tabs>
        <w:tab w:val="left" w:pos="1418"/>
      </w:tabs>
      <w:ind w:left="2126" w:hanging="2126"/>
      <w:jc w:val="both"/>
    </w:pPr>
    <w:rPr>
      <w:rFonts w:ascii="Garamond" w:eastAsia="Calibri" w:hAnsi="Garamond" w:cs="David"/>
    </w:rPr>
  </w:style>
  <w:style w:type="paragraph" w:customStyle="1" w:styleId="2fa">
    <w:name w:val="היסט_כפול2"/>
    <w:basedOn w:val="ad"/>
    <w:rsid w:val="00FA2FBC"/>
    <w:pPr>
      <w:tabs>
        <w:tab w:val="left" w:pos="1701"/>
      </w:tabs>
      <w:ind w:left="2127" w:hanging="1418"/>
      <w:jc w:val="both"/>
    </w:pPr>
    <w:rPr>
      <w:rFonts w:ascii="Garamond" w:eastAsia="Calibri" w:hAnsi="Garamond" w:cs="David"/>
    </w:rPr>
  </w:style>
  <w:style w:type="paragraph" w:customStyle="1" w:styleId="1f7">
    <w:name w:val="היסט1"/>
    <w:basedOn w:val="ad"/>
    <w:rsid w:val="00FA2FBC"/>
    <w:pPr>
      <w:spacing w:before="240"/>
      <w:ind w:left="709" w:hanging="709"/>
      <w:jc w:val="both"/>
    </w:pPr>
    <w:rPr>
      <w:rFonts w:ascii="Garamond" w:eastAsia="Calibri" w:hAnsi="Garamond" w:cs="David"/>
    </w:rPr>
  </w:style>
  <w:style w:type="paragraph" w:customStyle="1" w:styleId="2fb">
    <w:name w:val="היסט2"/>
    <w:basedOn w:val="ad"/>
    <w:rsid w:val="00FA2FBC"/>
    <w:pPr>
      <w:spacing w:before="240"/>
      <w:ind w:left="1418" w:hanging="709"/>
      <w:jc w:val="both"/>
    </w:pPr>
    <w:rPr>
      <w:rFonts w:ascii="Garamond" w:eastAsia="Calibri" w:hAnsi="Garamond" w:cs="David"/>
    </w:rPr>
  </w:style>
  <w:style w:type="paragraph" w:customStyle="1" w:styleId="3fc">
    <w:name w:val="היסט3"/>
    <w:basedOn w:val="ad"/>
    <w:rsid w:val="00FA2FBC"/>
    <w:pPr>
      <w:spacing w:before="240"/>
      <w:ind w:left="2836" w:hanging="1418"/>
      <w:jc w:val="both"/>
    </w:pPr>
    <w:rPr>
      <w:rFonts w:ascii="Garamond" w:eastAsia="Calibri" w:hAnsi="Garamond" w:cs="David"/>
    </w:rPr>
  </w:style>
  <w:style w:type="paragraph" w:customStyle="1" w:styleId="4f4">
    <w:name w:val="היסט4"/>
    <w:basedOn w:val="ad"/>
    <w:rsid w:val="00FA2FBC"/>
    <w:pPr>
      <w:spacing w:before="240"/>
      <w:ind w:left="4253" w:hanging="1418"/>
      <w:jc w:val="both"/>
    </w:pPr>
    <w:rPr>
      <w:rFonts w:ascii="Garamond" w:eastAsia="Calibri" w:hAnsi="Garamond" w:cs="David"/>
    </w:rPr>
  </w:style>
  <w:style w:type="paragraph" w:customStyle="1" w:styleId="afffffe">
    <w:name w:val="מחוץ_לשוליים"/>
    <w:basedOn w:val="ad"/>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d"/>
    <w:rsid w:val="00FA2FBC"/>
    <w:pPr>
      <w:ind w:left="1701" w:right="1134"/>
      <w:jc w:val="both"/>
    </w:pPr>
    <w:rPr>
      <w:rFonts w:ascii="Garamond" w:eastAsia="Calibri" w:hAnsi="Garamond" w:cs="David"/>
      <w:b/>
      <w:bCs/>
    </w:rPr>
  </w:style>
  <w:style w:type="paragraph" w:customStyle="1" w:styleId="2fc">
    <w:name w:val="ציטוט2"/>
    <w:basedOn w:val="ad"/>
    <w:rsid w:val="00FA2FBC"/>
    <w:pPr>
      <w:ind w:left="2552" w:right="1134"/>
      <w:jc w:val="both"/>
    </w:pPr>
    <w:rPr>
      <w:rFonts w:ascii="Garamond" w:eastAsia="Calibri" w:hAnsi="Garamond" w:cs="David"/>
      <w:bCs/>
    </w:rPr>
  </w:style>
  <w:style w:type="paragraph" w:customStyle="1" w:styleId="affffff">
    <w:name w:val="קו פירמה"/>
    <w:basedOn w:val="ad"/>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d"/>
    <w:rsid w:val="00FA2FBC"/>
    <w:pPr>
      <w:ind w:left="1701" w:right="1134"/>
      <w:jc w:val="both"/>
    </w:pPr>
    <w:rPr>
      <w:rFonts w:ascii="Garamond" w:hAnsi="Garamond" w:cs="David"/>
      <w:bCs/>
      <w:lang w:eastAsia="he-IL"/>
    </w:rPr>
  </w:style>
  <w:style w:type="paragraph" w:customStyle="1" w:styleId="65">
    <w:name w:val="ממוספר 6"/>
    <w:basedOn w:val="56"/>
    <w:rsid w:val="00FA2FBC"/>
    <w:pPr>
      <w:tabs>
        <w:tab w:val="clear" w:pos="360"/>
        <w:tab w:val="left" w:pos="2326"/>
      </w:tabs>
      <w:ind w:left="2326" w:hanging="1276"/>
    </w:pPr>
    <w:rPr>
      <w:color w:val="auto"/>
    </w:rPr>
  </w:style>
  <w:style w:type="character" w:customStyle="1" w:styleId="af6">
    <w:name w:val="פיסקת רשימה תו"/>
    <w:aliases w:val="נספח 2 מתוקן תו,x.x.x.x תו,LP1 תו,List Paragraph_0 תו,List Paragraph_1 תו,פיסקת bullets תו,lp1 תו,FooterText תו,numbered תו,Paragraphe de liste1 תו"/>
    <w:link w:val="af5"/>
    <w:uiPriority w:val="34"/>
    <w:locked/>
    <w:rsid w:val="00FA2FBC"/>
    <w:rPr>
      <w:rFonts w:ascii="Times New Roman" w:hAnsi="Times New Roman" w:cs="FrankRuehl"/>
      <w:sz w:val="24"/>
      <w:szCs w:val="26"/>
    </w:rPr>
  </w:style>
  <w:style w:type="paragraph" w:customStyle="1" w:styleId="HeadingPerek">
    <w:name w:val="HeadingPerek"/>
    <w:basedOn w:val="ad"/>
    <w:link w:val="HeadingPerekChar"/>
    <w:rsid w:val="00FA2FBC"/>
    <w:pPr>
      <w:numPr>
        <w:numId w:val="49"/>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d"/>
    <w:rsid w:val="00FA2FBC"/>
    <w:pPr>
      <w:numPr>
        <w:ilvl w:val="1"/>
        <w:numId w:val="49"/>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d"/>
    <w:link w:val="PARA3Char"/>
    <w:rsid w:val="00FA2FBC"/>
    <w:pPr>
      <w:numPr>
        <w:ilvl w:val="3"/>
        <w:numId w:val="49"/>
      </w:numPr>
      <w:tabs>
        <w:tab w:val="left" w:pos="387"/>
      </w:tabs>
      <w:spacing w:before="120"/>
      <w:jc w:val="both"/>
    </w:pPr>
    <w:rPr>
      <w:rFonts w:cs="Narkisim"/>
      <w:lang w:eastAsia="he-IL"/>
    </w:rPr>
  </w:style>
  <w:style w:type="paragraph" w:customStyle="1" w:styleId="1f9">
    <w:name w:val="נספח כותרת 1"/>
    <w:basedOn w:val="RonnyBase"/>
    <w:link w:val="1fa"/>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9"/>
    <w:rsid w:val="00FA2FBC"/>
    <w:pPr>
      <w:tabs>
        <w:tab w:val="clear" w:pos="206"/>
        <w:tab w:val="clear" w:pos="360"/>
        <w:tab w:val="right" w:pos="625"/>
      </w:tabs>
      <w:ind w:left="625" w:hanging="599"/>
    </w:pPr>
  </w:style>
  <w:style w:type="paragraph" w:customStyle="1" w:styleId="3fe">
    <w:name w:val="נספח כותרת 3"/>
    <w:basedOn w:val="2fd"/>
    <w:link w:val="3ff"/>
    <w:rsid w:val="00FA2FBC"/>
    <w:pPr>
      <w:ind w:left="952" w:hanging="720"/>
    </w:pPr>
    <w:rPr>
      <w:sz w:val="24"/>
      <w:szCs w:val="24"/>
    </w:rPr>
  </w:style>
  <w:style w:type="paragraph" w:customStyle="1" w:styleId="4f5">
    <w:name w:val="נספח ממוספר 4"/>
    <w:basedOn w:val="ad"/>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d"/>
    <w:rsid w:val="00FA2FBC"/>
    <w:pPr>
      <w:numPr>
        <w:ilvl w:val="1"/>
        <w:numId w:val="50"/>
      </w:numPr>
      <w:tabs>
        <w:tab w:val="num" w:pos="360"/>
      </w:tabs>
      <w:ind w:left="625" w:hanging="599"/>
    </w:pPr>
    <w:rPr>
      <w:b w:val="0"/>
      <w:bCs w:val="0"/>
      <w:sz w:val="24"/>
      <w:szCs w:val="24"/>
    </w:rPr>
  </w:style>
  <w:style w:type="paragraph" w:customStyle="1" w:styleId="3ff0">
    <w:name w:val="נספח ממוספר 3"/>
    <w:basedOn w:val="3fe"/>
    <w:rsid w:val="00FA2FBC"/>
    <w:pPr>
      <w:tabs>
        <w:tab w:val="num" w:pos="2160"/>
      </w:tabs>
      <w:ind w:left="2160" w:hanging="180"/>
    </w:pPr>
    <w:rPr>
      <w:b w:val="0"/>
      <w:bCs w:val="0"/>
    </w:rPr>
  </w:style>
  <w:style w:type="paragraph" w:customStyle="1" w:styleId="affffff0">
    <w:name w:val="טבלה כותרת"/>
    <w:basedOn w:val="Normal2"/>
    <w:rsid w:val="00FA2FBC"/>
    <w:pPr>
      <w:ind w:left="0"/>
    </w:pPr>
    <w:rPr>
      <w:b/>
      <w:bCs/>
    </w:rPr>
  </w:style>
  <w:style w:type="paragraph" w:customStyle="1" w:styleId="affffff1">
    <w:name w:val="טבלה טקסט"/>
    <w:basedOn w:val="Normal2"/>
    <w:rsid w:val="00FA2FBC"/>
    <w:pPr>
      <w:ind w:left="0"/>
    </w:pPr>
  </w:style>
  <w:style w:type="numbering" w:customStyle="1" w:styleId="1fb">
    <w:name w:val="ללא רשימה1"/>
    <w:next w:val="af0"/>
    <w:uiPriority w:val="99"/>
    <w:semiHidden/>
    <w:rsid w:val="00FA2FBC"/>
  </w:style>
  <w:style w:type="paragraph" w:customStyle="1" w:styleId="head2-p">
    <w:name w:val="head2-p"/>
    <w:basedOn w:val="ad"/>
    <w:rsid w:val="00FA2FBC"/>
    <w:pPr>
      <w:keepNext/>
      <w:keepLines/>
      <w:tabs>
        <w:tab w:val="num" w:pos="2340"/>
      </w:tabs>
      <w:spacing w:before="60"/>
      <w:ind w:left="2340" w:hanging="1440"/>
      <w:jc w:val="both"/>
    </w:pPr>
    <w:rPr>
      <w:rFonts w:cs="David"/>
      <w:i/>
    </w:rPr>
  </w:style>
  <w:style w:type="paragraph" w:customStyle="1" w:styleId="affffff2">
    <w:name w:val="נדון"/>
    <w:basedOn w:val="ad"/>
    <w:next w:val="ad"/>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ad"/>
    <w:link w:val="Normal4Char"/>
    <w:rsid w:val="0019664A"/>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e">
    <w:name w:val="נספח ממוספר 5"/>
    <w:basedOn w:val="4f5"/>
    <w:rsid w:val="00FA2FBC"/>
    <w:pPr>
      <w:ind w:left="1724" w:hanging="1080"/>
    </w:pPr>
    <w:rPr>
      <w:color w:val="auto"/>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2"/>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2"/>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FA2FBC"/>
    <w:pPr>
      <w:bidi/>
      <w:spacing w:before="0" w:after="0" w:line="240" w:lineRule="auto"/>
    </w:pPr>
  </w:style>
  <w:style w:type="paragraph" w:customStyle="1" w:styleId="2-">
    <w:name w:val="2 - סעיף"/>
    <w:basedOn w:val="af5"/>
    <w:rsid w:val="00FA2FBC"/>
    <w:pPr>
      <w:numPr>
        <w:ilvl w:val="1"/>
        <w:numId w:val="53"/>
      </w:numPr>
      <w:outlineLvl w:val="1"/>
    </w:pPr>
    <w:rPr>
      <w:rFonts w:cs="David"/>
      <w:sz w:val="22"/>
    </w:rPr>
  </w:style>
  <w:style w:type="paragraph" w:customStyle="1" w:styleId="3-">
    <w:name w:val="3 - סעיף"/>
    <w:basedOn w:val="ad"/>
    <w:rsid w:val="00FA2FBC"/>
    <w:pPr>
      <w:numPr>
        <w:ilvl w:val="2"/>
        <w:numId w:val="53"/>
      </w:numPr>
      <w:spacing w:after="120" w:line="360" w:lineRule="auto"/>
      <w:jc w:val="both"/>
      <w:outlineLvl w:val="2"/>
    </w:pPr>
    <w:rPr>
      <w:rFonts w:eastAsiaTheme="minorHAnsi" w:cs="David"/>
      <w:sz w:val="22"/>
    </w:rPr>
  </w:style>
  <w:style w:type="paragraph" w:customStyle="1" w:styleId="61">
    <w:name w:val="6 כותרת"/>
    <w:basedOn w:val="af5"/>
    <w:link w:val="6Char0"/>
    <w:qFormat/>
    <w:rsid w:val="00F73012"/>
    <w:pPr>
      <w:numPr>
        <w:ilvl w:val="5"/>
        <w:numId w:val="107"/>
      </w:numPr>
      <w:tabs>
        <w:tab w:val="left" w:pos="2268"/>
      </w:tabs>
      <w:spacing w:before="120" w:after="120" w:line="360" w:lineRule="auto"/>
      <w:ind w:left="2268" w:hanging="1418"/>
      <w:contextualSpacing w:val="0"/>
      <w:jc w:val="both"/>
      <w:outlineLvl w:val="5"/>
    </w:pPr>
    <w:rPr>
      <w:rFonts w:ascii="David" w:hAnsi="David" w:cs="David"/>
      <w:b/>
      <w:bCs/>
    </w:rPr>
  </w:style>
  <w:style w:type="character" w:customStyle="1" w:styleId="3ff">
    <w:name w:val="נספח כותרת 3 תו"/>
    <w:basedOn w:val="ae"/>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e"/>
    <w:uiPriority w:val="99"/>
    <w:semiHidden/>
    <w:unhideWhenUsed/>
    <w:rsid w:val="00FA2FBC"/>
    <w:rPr>
      <w:color w:val="605E5C"/>
      <w:shd w:val="clear" w:color="auto" w:fill="E1DFDD"/>
    </w:rPr>
  </w:style>
  <w:style w:type="paragraph" w:customStyle="1" w:styleId="affffff5">
    <w:name w:val="נספחי מכרז"/>
    <w:basedOn w:val="afffff1"/>
    <w:link w:val="affffff6"/>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2"/>
    <w:link w:val="affffff5"/>
    <w:rsid w:val="00FA2FBC"/>
    <w:rPr>
      <w:rFonts w:ascii="David" w:eastAsia="Times New Roman" w:hAnsi="David" w:cs="David"/>
      <w:b/>
      <w:bCs/>
      <w:sz w:val="36"/>
      <w:szCs w:val="36"/>
      <w:u w:val="single"/>
    </w:rPr>
  </w:style>
  <w:style w:type="character" w:customStyle="1" w:styleId="affffff4">
    <w:name w:val="ללא מרווח תו"/>
    <w:link w:val="affffff3"/>
    <w:uiPriority w:val="1"/>
    <w:rsid w:val="00FA2FBC"/>
  </w:style>
  <w:style w:type="paragraph" w:styleId="affffff7">
    <w:name w:val="endnote text"/>
    <w:basedOn w:val="ad"/>
    <w:link w:val="affffff8"/>
    <w:unhideWhenUsed/>
    <w:rsid w:val="00FA2FBC"/>
    <w:rPr>
      <w:sz w:val="20"/>
      <w:szCs w:val="20"/>
    </w:rPr>
  </w:style>
  <w:style w:type="character" w:customStyle="1" w:styleId="affffff8">
    <w:name w:val="טקסט הערת סיום תו"/>
    <w:basedOn w:val="ae"/>
    <w:link w:val="affffff7"/>
    <w:rsid w:val="00FA2FBC"/>
    <w:rPr>
      <w:rFonts w:ascii="Times New Roman" w:eastAsia="Times New Roman" w:hAnsi="Times New Roman" w:cs="Times New Roman"/>
      <w:sz w:val="20"/>
      <w:szCs w:val="20"/>
    </w:rPr>
  </w:style>
  <w:style w:type="character" w:styleId="affffff9">
    <w:name w:val="endnote reference"/>
    <w:basedOn w:val="ae"/>
    <w:unhideWhenUsed/>
    <w:rsid w:val="00FA2FBC"/>
    <w:rPr>
      <w:vertAlign w:val="superscript"/>
    </w:rPr>
  </w:style>
  <w:style w:type="paragraph" w:customStyle="1" w:styleId="66">
    <w:name w:val="פסקה 6"/>
    <w:basedOn w:val="ad"/>
    <w:rsid w:val="008E188B"/>
    <w:pPr>
      <w:ind w:left="3175"/>
      <w:jc w:val="both"/>
    </w:pPr>
    <w:rPr>
      <w:rFonts w:cs="David"/>
      <w:lang w:eastAsia="he-IL"/>
    </w:rPr>
  </w:style>
  <w:style w:type="paragraph" w:customStyle="1" w:styleId="xl63">
    <w:name w:val="xl63"/>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d"/>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d"/>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a">
    <w:name w:val="Strong"/>
    <w:uiPriority w:val="22"/>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6">
    <w:name w:val="ממוספר 2"/>
    <w:basedOn w:val="ad"/>
    <w:rsid w:val="00F9692A"/>
    <w:pPr>
      <w:widowControl w:val="0"/>
      <w:numPr>
        <w:ilvl w:val="1"/>
        <w:numId w:val="56"/>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d">
    <w:name w:val="כניסה1"/>
    <w:basedOn w:val="ad"/>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d"/>
    <w:rsid w:val="00F9692A"/>
    <w:pPr>
      <w:tabs>
        <w:tab w:val="left" w:pos="1871"/>
      </w:tabs>
      <w:ind w:left="720"/>
      <w:jc w:val="both"/>
    </w:pPr>
    <w:rPr>
      <w:rFonts w:cs="David"/>
      <w:lang w:eastAsia="he-IL"/>
    </w:rPr>
  </w:style>
  <w:style w:type="paragraph" w:customStyle="1" w:styleId="2fe">
    <w:name w:val="תקנים2"/>
    <w:basedOn w:val="ad"/>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numbering" w:customStyle="1" w:styleId="Headings">
    <w:name w:val="Headings"/>
    <w:rsid w:val="00F9692A"/>
    <w:pPr>
      <w:numPr>
        <w:numId w:val="57"/>
      </w:numPr>
    </w:pPr>
  </w:style>
  <w:style w:type="paragraph" w:customStyle="1" w:styleId="5f">
    <w:name w:val="פסקה 5"/>
    <w:basedOn w:val="ad"/>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e">
    <w:name w:val="תקנים1"/>
    <w:basedOn w:val="ad"/>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
    <w:name w:val="תוכן ענינים 1"/>
    <w:basedOn w:val="ad"/>
    <w:next w:val="ad"/>
    <w:rsid w:val="00F9692A"/>
    <w:pPr>
      <w:pageBreakBefore/>
    </w:pPr>
    <w:rPr>
      <w:rFonts w:cs="David"/>
      <w:lang w:eastAsia="he-IL"/>
    </w:rPr>
  </w:style>
  <w:style w:type="paragraph" w:customStyle="1" w:styleId="74">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b">
    <w:name w:val="תו תו תו תו תו תו תו תו תו תו תו תו תו תו תו תו תו תו תו תו תו תו תו תו תו תו תו תו תו תו תו תו תו תו תו תו תו תו תו תו 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affffffc">
    <w:name w:val="כללי"/>
    <w:basedOn w:val="ad"/>
    <w:link w:val="affffffd"/>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d">
    <w:name w:val="כללי תו"/>
    <w:link w:val="affffffc"/>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e">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7">
    <w:name w:val="טקסט ממוספר 4 תו"/>
    <w:uiPriority w:val="99"/>
    <w:locked/>
    <w:rsid w:val="00F9692A"/>
    <w:rPr>
      <w:rFonts w:ascii="Arial" w:eastAsia="Times New Roman" w:hAnsi="Arial"/>
      <w:sz w:val="22"/>
      <w:szCs w:val="24"/>
    </w:rPr>
  </w:style>
  <w:style w:type="paragraph" w:customStyle="1" w:styleId="4f8">
    <w:name w:val="סגנון כותרת 4 + לא מודגש"/>
    <w:basedOn w:val="43"/>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d"/>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d"/>
    <w:autoRedefine/>
    <w:rsid w:val="00F9692A"/>
    <w:pPr>
      <w:numPr>
        <w:numId w:val="59"/>
      </w:numPr>
    </w:pPr>
    <w:rPr>
      <w:rFonts w:ascii="Arial" w:hAnsi="Arial" w:cs="Arial"/>
      <w:b/>
    </w:rPr>
  </w:style>
  <w:style w:type="paragraph" w:customStyle="1" w:styleId="4f9">
    <w:name w:val="טקסט 4 ממוספר"/>
    <w:basedOn w:val="ad"/>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F9692A"/>
    <w:rPr>
      <w:rFonts w:ascii="Times New Roman" w:eastAsia="Times New Roman" w:hAnsi="Times New Roman" w:cs="David"/>
      <w:sz w:val="24"/>
      <w:szCs w:val="24"/>
      <w:lang w:eastAsia="he-IL"/>
    </w:rPr>
  </w:style>
  <w:style w:type="paragraph" w:customStyle="1" w:styleId="Normal0">
    <w:name w:val="Normal 0"/>
    <w:basedOn w:val="ad"/>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f0">
    <w:name w:val="טבלת רשת1"/>
    <w:basedOn w:val="af"/>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d"/>
    <w:uiPriority w:val="99"/>
    <w:rsid w:val="00F9692A"/>
    <w:pPr>
      <w:spacing w:line="360" w:lineRule="auto"/>
      <w:jc w:val="center"/>
    </w:pPr>
    <w:rPr>
      <w:rFonts w:cs="Narkisim"/>
      <w:b/>
      <w:bCs/>
      <w:sz w:val="32"/>
      <w:szCs w:val="32"/>
    </w:rPr>
  </w:style>
  <w:style w:type="paragraph" w:customStyle="1" w:styleId="TableHeader">
    <w:name w:val="Table Header"/>
    <w:basedOn w:val="ad"/>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d"/>
    <w:uiPriority w:val="99"/>
    <w:rsid w:val="00F9692A"/>
    <w:pPr>
      <w:spacing w:line="360" w:lineRule="auto"/>
      <w:ind w:left="2125"/>
      <w:jc w:val="both"/>
    </w:pPr>
    <w:rPr>
      <w:rFonts w:cs="Narkisim"/>
      <w:sz w:val="20"/>
    </w:rPr>
  </w:style>
  <w:style w:type="paragraph" w:customStyle="1" w:styleId="Level3Indent">
    <w:name w:val="Level 3 Indent"/>
    <w:basedOn w:val="ad"/>
    <w:uiPriority w:val="99"/>
    <w:rsid w:val="00F9692A"/>
    <w:pPr>
      <w:spacing w:line="360" w:lineRule="auto"/>
      <w:ind w:left="1275"/>
      <w:jc w:val="both"/>
    </w:pPr>
    <w:rPr>
      <w:rFonts w:cs="Narkisim"/>
      <w:sz w:val="20"/>
    </w:rPr>
  </w:style>
  <w:style w:type="paragraph" w:customStyle="1" w:styleId="Level2Indent">
    <w:name w:val="Level 2 Indent"/>
    <w:basedOn w:val="ad"/>
    <w:uiPriority w:val="99"/>
    <w:rsid w:val="00F9692A"/>
    <w:pPr>
      <w:spacing w:line="360" w:lineRule="auto"/>
      <w:ind w:left="480"/>
      <w:jc w:val="both"/>
    </w:pPr>
    <w:rPr>
      <w:rFonts w:cs="Narkisim"/>
      <w:sz w:val="20"/>
    </w:rPr>
  </w:style>
  <w:style w:type="paragraph" w:customStyle="1" w:styleId="TableContent">
    <w:name w:val="Table Content"/>
    <w:basedOn w:val="ad"/>
    <w:rsid w:val="00F9692A"/>
    <w:pPr>
      <w:spacing w:line="360" w:lineRule="auto"/>
      <w:jc w:val="center"/>
    </w:pPr>
    <w:rPr>
      <w:rFonts w:cs="Narkisim"/>
      <w:sz w:val="18"/>
      <w:szCs w:val="20"/>
    </w:rPr>
  </w:style>
  <w:style w:type="numbering" w:customStyle="1" w:styleId="BulletedL5">
    <w:name w:val="Bulleted L5"/>
    <w:basedOn w:val="af0"/>
    <w:rsid w:val="00F9692A"/>
    <w:pPr>
      <w:numPr>
        <w:numId w:val="60"/>
      </w:numPr>
    </w:pPr>
  </w:style>
  <w:style w:type="paragraph" w:customStyle="1" w:styleId="83">
    <w:name w:val="פיסקה8"/>
    <w:basedOn w:val="ad"/>
    <w:rsid w:val="00F9692A"/>
    <w:pPr>
      <w:overflowPunct w:val="0"/>
      <w:autoSpaceDE w:val="0"/>
      <w:autoSpaceDN w:val="0"/>
      <w:adjustRightInd w:val="0"/>
      <w:ind w:left="4423"/>
      <w:jc w:val="both"/>
    </w:pPr>
    <w:rPr>
      <w:rFonts w:cs="FrankRuehl"/>
      <w:szCs w:val="26"/>
      <w:lang w:eastAsia="he-IL"/>
    </w:rPr>
  </w:style>
  <w:style w:type="paragraph" w:customStyle="1" w:styleId="1ff1">
    <w:name w:val="ממוספר1"/>
    <w:basedOn w:val="ad"/>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d"/>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d"/>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a">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1ff2">
    <w:name w:val="תו תו תו תו תו1"/>
    <w:basedOn w:val="ad"/>
    <w:rsid w:val="00F9692A"/>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d"/>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d"/>
    <w:rsid w:val="00F9692A"/>
    <w:pPr>
      <w:numPr>
        <w:ilvl w:val="3"/>
        <w:numId w:val="61"/>
      </w:numPr>
      <w:tabs>
        <w:tab w:val="clear" w:pos="1134"/>
        <w:tab w:val="num" w:pos="1440"/>
      </w:tabs>
      <w:spacing w:line="360" w:lineRule="auto"/>
      <w:ind w:left="1440" w:hanging="1100"/>
    </w:pPr>
    <w:rPr>
      <w:rFonts w:cs="David"/>
      <w:b/>
      <w:bCs/>
    </w:rPr>
  </w:style>
  <w:style w:type="paragraph" w:customStyle="1" w:styleId="afffffff2">
    <w:name w:val="תו תו תו"/>
    <w:basedOn w:val="ad"/>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d"/>
    <w:rsid w:val="00F9692A"/>
    <w:pPr>
      <w:numPr>
        <w:numId w:val="62"/>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d"/>
    <w:rsid w:val="00F9692A"/>
    <w:pPr>
      <w:spacing w:line="360" w:lineRule="auto"/>
      <w:jc w:val="center"/>
    </w:pPr>
    <w:rPr>
      <w:rFonts w:cs="David"/>
      <w:b/>
      <w:bCs/>
      <w:sz w:val="28"/>
      <w:szCs w:val="28"/>
      <w:u w:val="single"/>
    </w:rPr>
  </w:style>
  <w:style w:type="character" w:styleId="afffffff3">
    <w:name w:val="Subtle Reference"/>
    <w:uiPriority w:val="31"/>
    <w:rsid w:val="00F9692A"/>
    <w:rPr>
      <w:smallCaps/>
      <w:color w:val="C0504D"/>
      <w:u w:val="single"/>
    </w:rPr>
  </w:style>
  <w:style w:type="paragraph" w:customStyle="1" w:styleId="3ff3">
    <w:name w:val="פסקה3"/>
    <w:basedOn w:val="ad"/>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4">
    <w:name w:val="כותרת קטע"/>
    <w:basedOn w:val="ad"/>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d"/>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5"/>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0"/>
    <w:uiPriority w:val="99"/>
    <w:semiHidden/>
    <w:unhideWhenUsed/>
    <w:rsid w:val="00F9692A"/>
  </w:style>
  <w:style w:type="table" w:customStyle="1" w:styleId="2ff1">
    <w:name w:val="טבלת רשת2"/>
    <w:basedOn w:val="af"/>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8"/>
      </w:numPr>
    </w:pPr>
  </w:style>
  <w:style w:type="numbering" w:customStyle="1" w:styleId="113">
    <w:name w:val="ללא רשימה11"/>
    <w:next w:val="af0"/>
    <w:uiPriority w:val="99"/>
    <w:semiHidden/>
    <w:unhideWhenUsed/>
    <w:rsid w:val="00F9692A"/>
  </w:style>
  <w:style w:type="numbering" w:customStyle="1" w:styleId="BulletedL51">
    <w:name w:val="Bulleted L51"/>
    <w:basedOn w:val="af0"/>
    <w:rsid w:val="00F9692A"/>
    <w:pPr>
      <w:numPr>
        <w:numId w:val="43"/>
      </w:numPr>
    </w:pPr>
  </w:style>
  <w:style w:type="numbering" w:customStyle="1" w:styleId="-1">
    <w:name w:val="משרד האוצר - מדורג קצר1"/>
    <w:uiPriority w:val="99"/>
    <w:rsid w:val="00F9692A"/>
    <w:pPr>
      <w:numPr>
        <w:numId w:val="63"/>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d"/>
    <w:rsid w:val="00F9692A"/>
    <w:rPr>
      <w:rFonts w:ascii="Arial" w:hAnsi="Arial" w:cs="Arial"/>
      <w:b/>
      <w:bCs/>
      <w:sz w:val="22"/>
      <w:szCs w:val="22"/>
      <w:u w:val="single"/>
    </w:rPr>
  </w:style>
  <w:style w:type="paragraph" w:customStyle="1" w:styleId="afffffff5">
    <w:name w:val="כותרת לנספח"/>
    <w:link w:val="afffffff6"/>
    <w:rsid w:val="00283531"/>
    <w:pPr>
      <w:bidi/>
      <w:spacing w:before="0" w:after="360" w:line="360" w:lineRule="auto"/>
      <w:jc w:val="center"/>
      <w:outlineLvl w:val="0"/>
    </w:pPr>
    <w:rPr>
      <w:rFonts w:ascii="Times New Roman" w:hAnsi="Times New Roman" w:cs="David"/>
      <w:b/>
      <w:bCs/>
      <w:sz w:val="40"/>
      <w:szCs w:val="40"/>
    </w:rPr>
  </w:style>
  <w:style w:type="character" w:customStyle="1" w:styleId="6Char0">
    <w:name w:val="6 כותרת Char"/>
    <w:basedOn w:val="ae"/>
    <w:link w:val="61"/>
    <w:rsid w:val="00F73012"/>
    <w:rPr>
      <w:rFonts w:ascii="David" w:eastAsia="Times New Roman" w:hAnsi="David" w:cs="David"/>
      <w:b/>
      <w:bCs/>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d"/>
    <w:semiHidden/>
    <w:rsid w:val="00F9692A"/>
    <w:pPr>
      <w:numPr>
        <w:numId w:val="64"/>
      </w:numPr>
      <w:spacing w:before="120" w:line="320" w:lineRule="exact"/>
      <w:jc w:val="both"/>
    </w:pPr>
    <w:rPr>
      <w:rFonts w:cs="David"/>
      <w:sz w:val="22"/>
      <w:lang w:eastAsia="he-IL"/>
    </w:rPr>
  </w:style>
  <w:style w:type="character" w:customStyle="1" w:styleId="114">
    <w:name w:val="תו תו11"/>
    <w:basedOn w:val="ae"/>
    <w:rsid w:val="00F9692A"/>
    <w:rPr>
      <w:rFonts w:cs="Narkisim"/>
      <w:b/>
      <w:bCs/>
      <w:noProof/>
      <w:sz w:val="24"/>
      <w:szCs w:val="28"/>
      <w:lang w:val="en-US" w:eastAsia="en-US" w:bidi="he-IL"/>
    </w:rPr>
  </w:style>
  <w:style w:type="character" w:customStyle="1" w:styleId="3ff4">
    <w:name w:val="תו תו3"/>
    <w:basedOn w:val="ae"/>
    <w:rsid w:val="00F9692A"/>
    <w:rPr>
      <w:rFonts w:cs="Narkisim"/>
      <w:noProof/>
      <w:sz w:val="24"/>
      <w:szCs w:val="24"/>
      <w:lang w:val="en-US" w:eastAsia="en-US" w:bidi="he-IL"/>
    </w:rPr>
  </w:style>
  <w:style w:type="character" w:customStyle="1" w:styleId="Heading50">
    <w:name w:val="Heading 5 תו תו תו"/>
    <w:basedOn w:val="ae"/>
    <w:rsid w:val="00F9692A"/>
    <w:rPr>
      <w:rFonts w:cs="Narkisim"/>
      <w:noProof/>
      <w:sz w:val="22"/>
      <w:szCs w:val="24"/>
      <w:lang w:val="en-US" w:eastAsia="en-US" w:bidi="he-IL"/>
    </w:rPr>
  </w:style>
  <w:style w:type="paragraph" w:customStyle="1" w:styleId="2ff2">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5"/>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5"/>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3"/>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d"/>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d"/>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0">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7">
    <w:name w:val="סגנון6"/>
    <w:basedOn w:val="ad"/>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d"/>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d"/>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d"/>
    <w:rsid w:val="00F9692A"/>
    <w:pPr>
      <w:autoSpaceDE w:val="0"/>
      <w:autoSpaceDN w:val="0"/>
      <w:ind w:left="567"/>
    </w:pPr>
    <w:rPr>
      <w:rFonts w:cs="David"/>
      <w:spacing w:val="10"/>
      <w:sz w:val="20"/>
      <w:lang w:eastAsia="he-IL"/>
    </w:rPr>
  </w:style>
  <w:style w:type="paragraph" w:customStyle="1" w:styleId="N-2">
    <w:name w:val="N-2"/>
    <w:basedOn w:val="ad"/>
    <w:rsid w:val="00F9692A"/>
    <w:pPr>
      <w:autoSpaceDE w:val="0"/>
      <w:autoSpaceDN w:val="0"/>
      <w:ind w:left="1247"/>
    </w:pPr>
    <w:rPr>
      <w:rFonts w:cs="David"/>
      <w:spacing w:val="10"/>
      <w:sz w:val="20"/>
      <w:lang w:eastAsia="he-IL"/>
    </w:rPr>
  </w:style>
  <w:style w:type="paragraph" w:customStyle="1" w:styleId="N-3">
    <w:name w:val="N-3"/>
    <w:basedOn w:val="ad"/>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d"/>
    <w:rsid w:val="00F9692A"/>
    <w:pPr>
      <w:autoSpaceDE w:val="0"/>
      <w:autoSpaceDN w:val="0"/>
      <w:ind w:left="1644" w:hanging="397"/>
    </w:pPr>
    <w:rPr>
      <w:rFonts w:cs="David"/>
      <w:spacing w:val="10"/>
      <w:sz w:val="20"/>
      <w:lang w:eastAsia="he-IL"/>
    </w:rPr>
  </w:style>
  <w:style w:type="paragraph" w:customStyle="1" w:styleId="text7">
    <w:name w:val="text7"/>
    <w:basedOn w:val="ad"/>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d"/>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d"/>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d"/>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d"/>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d"/>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d"/>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d"/>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d"/>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d"/>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d"/>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d"/>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d"/>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d"/>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d"/>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d"/>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d"/>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d"/>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d"/>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d"/>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d"/>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d"/>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d"/>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d"/>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d"/>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d"/>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d"/>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d"/>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d"/>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d"/>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d"/>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d"/>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d"/>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d"/>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d"/>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d"/>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d"/>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d"/>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d"/>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d"/>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d"/>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d"/>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d"/>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d"/>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d"/>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d"/>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d"/>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d"/>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d"/>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d"/>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d"/>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d"/>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d"/>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d"/>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d"/>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d"/>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d"/>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d"/>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d"/>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d"/>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d"/>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d"/>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d"/>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d"/>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d"/>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d"/>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d"/>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d"/>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d"/>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d"/>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d"/>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d"/>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d"/>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d"/>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d"/>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d"/>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d"/>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d"/>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d"/>
    <w:semiHidden/>
    <w:rsid w:val="00F9692A"/>
    <w:pPr>
      <w:numPr>
        <w:numId w:val="65"/>
      </w:numPr>
      <w:spacing w:before="120" w:line="320" w:lineRule="exact"/>
      <w:ind w:right="0" w:hanging="340"/>
      <w:jc w:val="both"/>
    </w:pPr>
    <w:rPr>
      <w:rFonts w:cs="David"/>
      <w:sz w:val="22"/>
      <w:lang w:eastAsia="he-IL"/>
    </w:rPr>
  </w:style>
  <w:style w:type="character" w:customStyle="1" w:styleId="3ff6">
    <w:name w:val="תוכן3 ממוספר תו"/>
    <w:basedOn w:val="47"/>
    <w:rsid w:val="00F9692A"/>
    <w:rPr>
      <w:rFonts w:cs="FrankRuehl"/>
      <w:noProof/>
      <w:sz w:val="26"/>
      <w:szCs w:val="26"/>
      <w:lang w:val="en-US" w:eastAsia="en-US" w:bidi="he-IL"/>
    </w:rPr>
  </w:style>
  <w:style w:type="character" w:customStyle="1" w:styleId="3ff7">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0"/>
    <w:rsid w:val="00F9692A"/>
  </w:style>
  <w:style w:type="character" w:customStyle="1" w:styleId="2ff6">
    <w:name w:val="תוכן2 ממוספר תו תו תו תו"/>
    <w:basedOn w:val="ae"/>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3">
    <w:name w:val="סגנון1 תו"/>
    <w:basedOn w:val="ae"/>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3"/>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d"/>
    <w:rsid w:val="00F9692A"/>
    <w:pPr>
      <w:spacing w:before="120" w:line="320" w:lineRule="atLeast"/>
      <w:ind w:left="432"/>
      <w:jc w:val="both"/>
    </w:pPr>
    <w:rPr>
      <w:rFonts w:cs="David"/>
      <w:sz w:val="22"/>
    </w:rPr>
  </w:style>
  <w:style w:type="paragraph" w:customStyle="1" w:styleId="NormalLevel2">
    <w:name w:val="NormalLevel2"/>
    <w:basedOn w:val="ad"/>
    <w:rsid w:val="00F9692A"/>
    <w:pPr>
      <w:spacing w:before="120" w:line="320" w:lineRule="atLeast"/>
      <w:ind w:left="288"/>
      <w:jc w:val="both"/>
    </w:pPr>
    <w:rPr>
      <w:rFonts w:cs="David"/>
      <w:sz w:val="22"/>
      <w:lang w:eastAsia="he-IL"/>
    </w:rPr>
  </w:style>
  <w:style w:type="paragraph" w:customStyle="1" w:styleId="Paragraph1">
    <w:name w:val="Paragraph 1"/>
    <w:basedOn w:val="ad"/>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6"/>
      </w:numPr>
      <w:tabs>
        <w:tab w:val="clear" w:pos="2441"/>
        <w:tab w:val="num" w:pos="1458"/>
      </w:tabs>
      <w:ind w:left="1458" w:right="0" w:hanging="567"/>
    </w:pPr>
  </w:style>
  <w:style w:type="paragraph" w:customStyle="1" w:styleId="bullet1">
    <w:name w:val="bullet1"/>
    <w:basedOn w:val="ad"/>
    <w:rsid w:val="00F9692A"/>
    <w:pPr>
      <w:numPr>
        <w:numId w:val="67"/>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d"/>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d"/>
    <w:rsid w:val="00F9692A"/>
    <w:pPr>
      <w:spacing w:line="360" w:lineRule="auto"/>
      <w:ind w:left="1440"/>
      <w:jc w:val="both"/>
    </w:pPr>
    <w:rPr>
      <w:rFonts w:ascii="Arial" w:hAnsi="Arial" w:cs="Narkisim"/>
      <w:lang w:eastAsia="he-IL"/>
    </w:rPr>
  </w:style>
  <w:style w:type="paragraph" w:customStyle="1" w:styleId="2ff9">
    <w:name w:val="רגיל2"/>
    <w:basedOn w:val="ad"/>
    <w:rsid w:val="00F9692A"/>
    <w:pPr>
      <w:spacing w:line="360" w:lineRule="auto"/>
      <w:ind w:left="576"/>
      <w:jc w:val="both"/>
    </w:pPr>
    <w:rPr>
      <w:rFonts w:ascii="Arial" w:hAnsi="Arial" w:cs="Narkisim"/>
      <w:lang w:eastAsia="he-IL"/>
    </w:rPr>
  </w:style>
  <w:style w:type="paragraph" w:customStyle="1" w:styleId="CharChar10">
    <w:name w:val="Char Char תו תו1"/>
    <w:basedOn w:val="ad"/>
    <w:rsid w:val="00F9692A"/>
    <w:pPr>
      <w:bidi w:val="0"/>
      <w:spacing w:after="160" w:line="240" w:lineRule="exact"/>
      <w:jc w:val="both"/>
    </w:pPr>
    <w:rPr>
      <w:rFonts w:ascii="Verdana" w:hAnsi="Verdana" w:cs="FrankRuehl"/>
      <w:sz w:val="16"/>
      <w:szCs w:val="20"/>
      <w:lang w:bidi="ar-SA"/>
    </w:rPr>
  </w:style>
  <w:style w:type="character" w:customStyle="1" w:styleId="1ff4">
    <w:name w:val="כותרת נספח תו1"/>
    <w:basedOn w:val="ae"/>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68"/>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e"/>
    <w:rsid w:val="00F9692A"/>
    <w:rPr>
      <w:rFonts w:cs="Narkisim"/>
      <w:noProof/>
      <w:color w:val="0000FF"/>
      <w:sz w:val="24"/>
      <w:szCs w:val="24"/>
      <w:lang w:val="en-US" w:eastAsia="en-US" w:bidi="he-IL"/>
    </w:rPr>
  </w:style>
  <w:style w:type="paragraph" w:customStyle="1" w:styleId="bullet10">
    <w:name w:val="bullet 1"/>
    <w:basedOn w:val="ad"/>
    <w:rsid w:val="00F9692A"/>
    <w:pPr>
      <w:numPr>
        <w:numId w:val="69"/>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d"/>
    <w:rsid w:val="00F9692A"/>
    <w:pPr>
      <w:bidi w:val="0"/>
      <w:spacing w:before="60" w:after="160" w:line="240" w:lineRule="exact"/>
    </w:pPr>
    <w:rPr>
      <w:rFonts w:ascii="Verdana" w:hAnsi="Verdana"/>
      <w:color w:val="FF00FF"/>
      <w:szCs w:val="20"/>
      <w:lang w:val="en-GB" w:bidi="ar-SA"/>
    </w:rPr>
  </w:style>
  <w:style w:type="paragraph" w:customStyle="1" w:styleId="1ff5">
    <w:name w:val="כותרת1 מכרז"/>
    <w:basedOn w:val="1b"/>
    <w:rsid w:val="00F9692A"/>
    <w:pPr>
      <w:keepNext/>
      <w:widowControl/>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6"/>
      </w:numPr>
    </w:pPr>
  </w:style>
  <w:style w:type="paragraph" w:customStyle="1" w:styleId="BulletList3">
    <w:name w:val="Bullet List 3"/>
    <w:basedOn w:val="Base"/>
    <w:semiHidden/>
    <w:rsid w:val="00F9692A"/>
    <w:pPr>
      <w:numPr>
        <w:numId w:val="70"/>
      </w:numPr>
    </w:pPr>
  </w:style>
  <w:style w:type="paragraph" w:customStyle="1" w:styleId="BulletList4">
    <w:name w:val="Bullet List 4"/>
    <w:basedOn w:val="Base"/>
    <w:semiHidden/>
    <w:rsid w:val="00F9692A"/>
    <w:pPr>
      <w:numPr>
        <w:numId w:val="74"/>
      </w:numPr>
    </w:pPr>
    <w:rPr>
      <w:lang w:eastAsia="en-US"/>
    </w:rPr>
  </w:style>
  <w:style w:type="paragraph" w:customStyle="1" w:styleId="Instruction">
    <w:name w:val="Instruction"/>
    <w:basedOn w:val="Base"/>
    <w:semiHidden/>
    <w:rsid w:val="00F9692A"/>
    <w:pPr>
      <w:numPr>
        <w:numId w:val="71"/>
      </w:numPr>
    </w:pPr>
    <w:rPr>
      <w:i/>
      <w:iCs/>
    </w:rPr>
  </w:style>
  <w:style w:type="paragraph" w:customStyle="1" w:styleId="Instruction1">
    <w:name w:val="Instruction1"/>
    <w:basedOn w:val="Base"/>
    <w:semiHidden/>
    <w:rsid w:val="00F9692A"/>
    <w:pPr>
      <w:numPr>
        <w:numId w:val="72"/>
      </w:numPr>
    </w:pPr>
    <w:rPr>
      <w:i/>
      <w:iCs/>
    </w:rPr>
  </w:style>
  <w:style w:type="paragraph" w:customStyle="1" w:styleId="Instruction3">
    <w:name w:val="Instruction3"/>
    <w:basedOn w:val="Base"/>
    <w:semiHidden/>
    <w:rsid w:val="00F9692A"/>
    <w:pPr>
      <w:numPr>
        <w:numId w:val="75"/>
      </w:numPr>
    </w:pPr>
    <w:rPr>
      <w:i/>
      <w:iCs/>
    </w:rPr>
  </w:style>
  <w:style w:type="paragraph" w:customStyle="1" w:styleId="NumberList3">
    <w:name w:val="Number List 3"/>
    <w:basedOn w:val="Base"/>
    <w:semiHidden/>
    <w:rsid w:val="00F9692A"/>
    <w:pPr>
      <w:numPr>
        <w:numId w:val="73"/>
      </w:numPr>
    </w:pPr>
  </w:style>
  <w:style w:type="paragraph" w:customStyle="1" w:styleId="1ff6">
    <w:name w:val="תו תו1 תו תו תו תו"/>
    <w:basedOn w:val="ad"/>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d"/>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d"/>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1ff7">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d"/>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d"/>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d"/>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d"/>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e"/>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d"/>
    <w:rsid w:val="00F9692A"/>
    <w:pPr>
      <w:ind w:left="720"/>
      <w:contextualSpacing/>
      <w:jc w:val="both"/>
    </w:pPr>
    <w:rPr>
      <w:rFonts w:cs="FrankRuehl"/>
      <w:sz w:val="26"/>
      <w:szCs w:val="26"/>
      <w:lang w:eastAsia="he-IL"/>
    </w:rPr>
  </w:style>
  <w:style w:type="table" w:customStyle="1" w:styleId="1ff9">
    <w:name w:val="רשת טבלה בהירה1"/>
    <w:basedOn w:val="af"/>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f"/>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d"/>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d"/>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d"/>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00">
    <w:name w:val="0 פרק ראשי"/>
    <w:basedOn w:val="ad"/>
    <w:link w:val="0Char"/>
    <w:qFormat/>
    <w:rsid w:val="00687A11"/>
    <w:pPr>
      <w:keepNext/>
      <w:jc w:val="center"/>
      <w:outlineLvl w:val="0"/>
    </w:pPr>
    <w:rPr>
      <w:rFonts w:cs="David"/>
      <w:b/>
      <w:bCs/>
      <w:sz w:val="72"/>
      <w:szCs w:val="72"/>
    </w:rPr>
  </w:style>
  <w:style w:type="paragraph" w:customStyle="1" w:styleId="13">
    <w:name w:val="רמה 1 כותרת"/>
    <w:basedOn w:val="18"/>
    <w:link w:val="1ffa"/>
    <w:qFormat/>
    <w:rsid w:val="0073040E"/>
    <w:pPr>
      <w:keepNext/>
      <w:widowControl/>
      <w:numPr>
        <w:numId w:val="101"/>
      </w:numPr>
      <w:tabs>
        <w:tab w:val="left" w:pos="283"/>
      </w:tabs>
      <w:spacing w:after="120"/>
      <w:jc w:val="center"/>
    </w:pPr>
    <w:rPr>
      <w:rFonts w:ascii="David" w:hAnsi="David" w:cs="David"/>
      <w:sz w:val="40"/>
      <w:szCs w:val="40"/>
    </w:rPr>
  </w:style>
  <w:style w:type="character" w:customStyle="1" w:styleId="0Char">
    <w:name w:val="0 פרק ראשי Char"/>
    <w:basedOn w:val="ae"/>
    <w:link w:val="00"/>
    <w:rsid w:val="00687A11"/>
    <w:rPr>
      <w:rFonts w:ascii="Times New Roman" w:eastAsia="Times New Roman" w:hAnsi="Times New Roman" w:cs="David"/>
      <w:b/>
      <w:bCs/>
      <w:sz w:val="72"/>
      <w:szCs w:val="72"/>
    </w:rPr>
  </w:style>
  <w:style w:type="paragraph" w:customStyle="1" w:styleId="23">
    <w:name w:val="רמה 2 כותרת מורן"/>
    <w:basedOn w:val="13"/>
    <w:next w:val="3-0"/>
    <w:link w:val="2ffc"/>
    <w:qFormat/>
    <w:rsid w:val="0073040E"/>
    <w:pPr>
      <w:numPr>
        <w:ilvl w:val="1"/>
      </w:numPr>
      <w:tabs>
        <w:tab w:val="clear" w:pos="283"/>
      </w:tabs>
      <w:jc w:val="left"/>
    </w:pPr>
    <w:rPr>
      <w:sz w:val="32"/>
      <w:szCs w:val="32"/>
    </w:rPr>
  </w:style>
  <w:style w:type="character" w:customStyle="1" w:styleId="1ffa">
    <w:name w:val="רמה 1 כותרת תו"/>
    <w:basedOn w:val="19"/>
    <w:link w:val="13"/>
    <w:rsid w:val="0073040E"/>
    <w:rPr>
      <w:rFonts w:ascii="David" w:eastAsia="Times New Roman" w:hAnsi="David" w:cs="David"/>
      <w:b/>
      <w:bCs/>
      <w:caps/>
      <w:spacing w:val="15"/>
      <w:sz w:val="40"/>
      <w:szCs w:val="40"/>
    </w:rPr>
  </w:style>
  <w:style w:type="paragraph" w:customStyle="1" w:styleId="3-0">
    <w:name w:val="רמה 3 כותרת- מורן"/>
    <w:basedOn w:val="2ffd"/>
    <w:next w:val="3ffa"/>
    <w:link w:val="3-1"/>
    <w:qFormat/>
    <w:rsid w:val="008B66D8"/>
    <w:pPr>
      <w:numPr>
        <w:ilvl w:val="2"/>
        <w:numId w:val="101"/>
      </w:numPr>
    </w:pPr>
  </w:style>
  <w:style w:type="character" w:customStyle="1" w:styleId="2ffc">
    <w:name w:val="רמה 2 כותרת מורן תו"/>
    <w:basedOn w:val="29"/>
    <w:link w:val="23"/>
    <w:rsid w:val="0073040E"/>
    <w:rPr>
      <w:rFonts w:ascii="David" w:eastAsia="Times New Roman" w:hAnsi="David" w:cs="David"/>
      <w:b/>
      <w:bCs/>
      <w:caps/>
      <w:spacing w:val="15"/>
      <w:sz w:val="32"/>
      <w:szCs w:val="32"/>
    </w:rPr>
  </w:style>
  <w:style w:type="paragraph" w:customStyle="1" w:styleId="4fb">
    <w:name w:val="רמה 4 סעיף"/>
    <w:basedOn w:val="ad"/>
    <w:link w:val="4fc"/>
    <w:qFormat/>
    <w:rsid w:val="0019664A"/>
    <w:pPr>
      <w:tabs>
        <w:tab w:val="left" w:pos="1476"/>
      </w:tabs>
      <w:snapToGrid w:val="0"/>
      <w:spacing w:before="240" w:after="240" w:line="360" w:lineRule="auto"/>
      <w:jc w:val="both"/>
    </w:pPr>
    <w:rPr>
      <w:rFonts w:ascii="David" w:hAnsi="David" w:cs="David"/>
      <w:b/>
      <w:noProof/>
      <w:lang w:eastAsia="he-IL"/>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רמה 3 כותרת- מורן תו"/>
    <w:basedOn w:val="ae"/>
    <w:link w:val="3-0"/>
    <w:rsid w:val="0019664A"/>
    <w:rPr>
      <w:rFonts w:ascii="Times New Roman" w:eastAsia="Arial" w:hAnsi="Times New Roman" w:cs="David"/>
      <w:b/>
      <w:bCs/>
      <w:color w:val="000000"/>
      <w:sz w:val="24"/>
      <w:szCs w:val="24"/>
    </w:rPr>
  </w:style>
  <w:style w:type="paragraph" w:customStyle="1" w:styleId="a4">
    <w:name w:val="ו"/>
    <w:basedOn w:val="ad"/>
    <w:link w:val="afffffff9"/>
    <w:rsid w:val="0019664A"/>
    <w:pPr>
      <w:numPr>
        <w:ilvl w:val="4"/>
        <w:numId w:val="47"/>
      </w:numPr>
      <w:tabs>
        <w:tab w:val="left" w:pos="1617"/>
      </w:tabs>
      <w:snapToGrid w:val="0"/>
      <w:spacing w:before="240" w:after="240" w:line="360" w:lineRule="auto"/>
      <w:jc w:val="both"/>
    </w:pPr>
    <w:rPr>
      <w:rFonts w:ascii="David" w:hAnsi="David" w:cs="David"/>
      <w:noProof/>
      <w:lang w:eastAsia="he-IL"/>
    </w:rPr>
  </w:style>
  <w:style w:type="character" w:customStyle="1" w:styleId="4fc">
    <w:name w:val="רמה 4 סעיף תו"/>
    <w:basedOn w:val="ae"/>
    <w:link w:val="4fb"/>
    <w:rsid w:val="0019664A"/>
    <w:rPr>
      <w:rFonts w:ascii="David" w:eastAsia="Times New Roman" w:hAnsi="David" w:cs="David"/>
      <w:b/>
      <w:noProof/>
      <w:sz w:val="24"/>
      <w:szCs w:val="24"/>
      <w:lang w:eastAsia="he-IL"/>
    </w:rPr>
  </w:style>
  <w:style w:type="paragraph" w:customStyle="1" w:styleId="afffffffa">
    <w:name w:val="ז"/>
    <w:basedOn w:val="ad"/>
    <w:link w:val="afffffffb"/>
    <w:qFormat/>
    <w:rsid w:val="0019664A"/>
    <w:pPr>
      <w:tabs>
        <w:tab w:val="left" w:pos="1617"/>
      </w:tabs>
      <w:snapToGrid w:val="0"/>
      <w:spacing w:before="240" w:after="240" w:line="360" w:lineRule="auto"/>
      <w:jc w:val="both"/>
    </w:pPr>
    <w:rPr>
      <w:rFonts w:ascii="David" w:hAnsi="David" w:cs="David"/>
      <w:noProof/>
      <w:lang w:eastAsia="he-IL"/>
    </w:rPr>
  </w:style>
  <w:style w:type="character" w:customStyle="1" w:styleId="afffffff9">
    <w:name w:val="ו תו"/>
    <w:basedOn w:val="ae"/>
    <w:link w:val="a4"/>
    <w:rsid w:val="0019664A"/>
    <w:rPr>
      <w:rFonts w:ascii="David" w:eastAsia="Times New Roman" w:hAnsi="David" w:cs="David"/>
      <w:noProof/>
      <w:sz w:val="24"/>
      <w:szCs w:val="24"/>
      <w:lang w:eastAsia="he-IL"/>
    </w:rPr>
  </w:style>
  <w:style w:type="character" w:customStyle="1" w:styleId="afffffffb">
    <w:name w:val="ז תו"/>
    <w:basedOn w:val="ae"/>
    <w:link w:val="afffffffa"/>
    <w:rsid w:val="0019664A"/>
    <w:rPr>
      <w:rFonts w:ascii="David" w:eastAsia="Times New Roman" w:hAnsi="David" w:cs="David"/>
      <w:noProof/>
      <w:sz w:val="24"/>
      <w:szCs w:val="24"/>
      <w:lang w:eastAsia="he-IL"/>
    </w:rPr>
  </w:style>
  <w:style w:type="paragraph" w:customStyle="1" w:styleId="TableText0">
    <w:name w:val="Table Text"/>
    <w:basedOn w:val="ad"/>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d"/>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d"/>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d"/>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d"/>
    <w:autoRedefine/>
    <w:rsid w:val="00506D9C"/>
    <w:pPr>
      <w:keepNext/>
      <w:numPr>
        <w:numId w:val="7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e"/>
    <w:qFormat/>
    <w:rsid w:val="00506D9C"/>
    <w:pPr>
      <w:numPr>
        <w:ilvl w:val="1"/>
        <w:numId w:val="78"/>
      </w:numPr>
      <w:spacing w:before="0" w:after="0" w:line="360" w:lineRule="auto"/>
    </w:pPr>
    <w:rPr>
      <w:rFonts w:ascii="David" w:eastAsia="Times New Roman" w:hAnsi="David" w:cs="David"/>
      <w:b/>
      <w:kern w:val="28"/>
      <w:sz w:val="20"/>
      <w:szCs w:val="20"/>
    </w:rPr>
  </w:style>
  <w:style w:type="character" w:customStyle="1" w:styleId="2ffe">
    <w:name w:val="מספור רמה 2 נקי תו"/>
    <w:basedOn w:val="ae"/>
    <w:link w:val="2"/>
    <w:rsid w:val="00506D9C"/>
    <w:rPr>
      <w:rFonts w:ascii="David" w:eastAsia="Times New Roman" w:hAnsi="David" w:cs="David"/>
      <w:b/>
      <w:kern w:val="28"/>
      <w:sz w:val="20"/>
      <w:szCs w:val="20"/>
    </w:rPr>
  </w:style>
  <w:style w:type="numbering" w:customStyle="1" w:styleId="-1210">
    <w:name w:val="משרד האוצר - מדורג121"/>
    <w:uiPriority w:val="99"/>
    <w:rsid w:val="00856EE2"/>
    <w:pPr>
      <w:numPr>
        <w:numId w:val="79"/>
      </w:numPr>
    </w:pPr>
  </w:style>
  <w:style w:type="character" w:customStyle="1" w:styleId="afffffff6">
    <w:name w:val="כותרת לנספח תו"/>
    <w:basedOn w:val="af6"/>
    <w:link w:val="afffffff5"/>
    <w:rsid w:val="00283531"/>
    <w:rPr>
      <w:rFonts w:ascii="Times New Roman" w:hAnsi="Times New Roman" w:cs="David"/>
      <w:b/>
      <w:bCs/>
      <w:sz w:val="40"/>
      <w:szCs w:val="40"/>
    </w:rPr>
  </w:style>
  <w:style w:type="paragraph" w:customStyle="1" w:styleId="afffffffc">
    <w:name w:val="כותרת טבלת נספחים"/>
    <w:basedOn w:val="ad"/>
    <w:rsid w:val="007D5A20"/>
    <w:pPr>
      <w:widowControl w:val="0"/>
      <w:adjustRightInd w:val="0"/>
      <w:spacing w:line="360" w:lineRule="auto"/>
      <w:ind w:left="1141" w:firstLine="708"/>
      <w:jc w:val="center"/>
      <w:textAlignment w:val="baseline"/>
    </w:pPr>
    <w:rPr>
      <w:rFonts w:ascii="Arial" w:hAnsi="Arial" w:cs="Arial"/>
      <w:b/>
      <w:color w:val="1B3461"/>
      <w:sz w:val="28"/>
      <w:szCs w:val="22"/>
    </w:rPr>
  </w:style>
  <w:style w:type="paragraph" w:customStyle="1" w:styleId="CharChar0">
    <w:name w:val="תו Char Char"/>
    <w:basedOn w:val="ad"/>
    <w:semiHidden/>
    <w:rsid w:val="007D5A20"/>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ind w:left="709" w:firstLine="709"/>
      <w:jc w:val="both"/>
      <w:textAlignment w:val="baseline"/>
    </w:pPr>
    <w:rPr>
      <w:rFonts w:ascii="Arial" w:hAnsi="Arial" w:cs="David"/>
      <w:noProof/>
      <w:szCs w:val="28"/>
      <w:lang w:eastAsia="he-IL"/>
    </w:rPr>
  </w:style>
  <w:style w:type="paragraph" w:customStyle="1" w:styleId="4fd">
    <w:name w:val="רמה 4 טקסט"/>
    <w:basedOn w:val="ad"/>
    <w:link w:val="4fe"/>
    <w:rsid w:val="009A66CF"/>
    <w:pPr>
      <w:widowControl w:val="0"/>
      <w:tabs>
        <w:tab w:val="left" w:pos="897"/>
      </w:tabs>
      <w:spacing w:before="120" w:after="120" w:line="360" w:lineRule="auto"/>
      <w:ind w:left="755"/>
      <w:jc w:val="both"/>
    </w:pPr>
    <w:rPr>
      <w:rFonts w:cs="David"/>
      <w:color w:val="000000"/>
    </w:rPr>
  </w:style>
  <w:style w:type="character" w:customStyle="1" w:styleId="4fe">
    <w:name w:val="רמה 4 טקסט תו"/>
    <w:link w:val="4fd"/>
    <w:rsid w:val="009A66CF"/>
    <w:rPr>
      <w:rFonts w:ascii="Times New Roman" w:eastAsia="Times New Roman" w:hAnsi="Times New Roman" w:cs="David"/>
      <w:color w:val="000000"/>
      <w:sz w:val="24"/>
      <w:szCs w:val="24"/>
    </w:rPr>
  </w:style>
  <w:style w:type="character" w:customStyle="1" w:styleId="57">
    <w:name w:val="ממוספר 5 תו תו תו תו תו תו"/>
    <w:basedOn w:val="46"/>
    <w:link w:val="56"/>
    <w:rsid w:val="003A4D74"/>
    <w:rPr>
      <w:rFonts w:ascii="Times New Roman" w:eastAsia="Times New Roman" w:hAnsi="Times New Roman" w:cs="David"/>
      <w:color w:val="000000"/>
      <w:sz w:val="24"/>
      <w:szCs w:val="24"/>
    </w:rPr>
  </w:style>
  <w:style w:type="paragraph" w:customStyle="1" w:styleId="afffffffd">
    <w:name w:val="כותרת תוכן"/>
    <w:basedOn w:val="ad"/>
    <w:link w:val="afffffffe"/>
    <w:rsid w:val="00283531"/>
    <w:pPr>
      <w:keepNext/>
      <w:keepLines/>
      <w:tabs>
        <w:tab w:val="left" w:pos="483"/>
      </w:tabs>
      <w:spacing w:before="240" w:after="240"/>
      <w:ind w:left="792" w:hanging="432"/>
      <w:jc w:val="center"/>
      <w:outlineLvl w:val="1"/>
    </w:pPr>
    <w:rPr>
      <w:rFonts w:ascii="Arial" w:hAnsi="Arial" w:cs="David"/>
      <w:b/>
      <w:bCs/>
      <w:sz w:val="32"/>
      <w:szCs w:val="32"/>
    </w:rPr>
  </w:style>
  <w:style w:type="character" w:customStyle="1" w:styleId="afffffffe">
    <w:name w:val="כותרת תוכן תו"/>
    <w:basedOn w:val="ae"/>
    <w:link w:val="afffffffd"/>
    <w:rsid w:val="00283531"/>
    <w:rPr>
      <w:rFonts w:ascii="Arial" w:eastAsia="Times New Roman" w:hAnsi="Arial" w:cs="David"/>
      <w:b/>
      <w:bCs/>
      <w:sz w:val="32"/>
      <w:szCs w:val="32"/>
    </w:rPr>
  </w:style>
  <w:style w:type="paragraph" w:customStyle="1" w:styleId="1-0">
    <w:name w:val="רמה 1- ללא"/>
    <w:basedOn w:val="ad"/>
    <w:link w:val="1-1"/>
    <w:rsid w:val="003A4D74"/>
    <w:pPr>
      <w:tabs>
        <w:tab w:val="right" w:pos="360"/>
        <w:tab w:val="right" w:pos="625"/>
      </w:tabs>
      <w:spacing w:after="160" w:line="360" w:lineRule="auto"/>
      <w:ind w:left="360"/>
      <w:jc w:val="both"/>
    </w:pPr>
    <w:rPr>
      <w:rFonts w:cs="David"/>
      <w:color w:val="000000"/>
      <w14:scene3d>
        <w14:camera w14:prst="orthographicFront"/>
        <w14:lightRig w14:rig="threePt" w14:dir="t">
          <w14:rot w14:lat="0" w14:lon="0" w14:rev="0"/>
        </w14:lightRig>
      </w14:scene3d>
    </w:rPr>
  </w:style>
  <w:style w:type="character" w:customStyle="1" w:styleId="1-1">
    <w:name w:val="רמה 1- ללא תו"/>
    <w:basedOn w:val="ae"/>
    <w:link w:val="1-0"/>
    <w:rsid w:val="003A4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numbering" w:customStyle="1" w:styleId="3ffb">
    <w:name w:val="ללא רשימה3"/>
    <w:next w:val="af0"/>
    <w:uiPriority w:val="99"/>
    <w:semiHidden/>
    <w:unhideWhenUsed/>
    <w:rsid w:val="007E6E49"/>
  </w:style>
  <w:style w:type="numbering" w:customStyle="1" w:styleId="-14">
    <w:name w:val="משרד האוצר - מדורג1"/>
    <w:uiPriority w:val="99"/>
    <w:rsid w:val="007E6E49"/>
  </w:style>
  <w:style w:type="numbering" w:customStyle="1" w:styleId="-2">
    <w:name w:val="משרד האוצר - מדורג קצר2"/>
    <w:uiPriority w:val="99"/>
    <w:rsid w:val="007E6E49"/>
    <w:pPr>
      <w:numPr>
        <w:numId w:val="2"/>
      </w:numPr>
    </w:pPr>
  </w:style>
  <w:style w:type="numbering" w:customStyle="1" w:styleId="121">
    <w:name w:val="ללא רשימה12"/>
    <w:next w:val="af0"/>
    <w:semiHidden/>
    <w:rsid w:val="007E6E49"/>
  </w:style>
  <w:style w:type="character" w:customStyle="1" w:styleId="3ffc">
    <w:name w:val="טקסט בסיסי תו תו3"/>
    <w:rsid w:val="007E6E49"/>
    <w:rPr>
      <w:rFonts w:ascii="Times New Roman" w:eastAsia="Times New Roman" w:hAnsi="Times New Roman" w:cs="Narkisim"/>
      <w:sz w:val="24"/>
      <w:szCs w:val="24"/>
    </w:rPr>
  </w:style>
  <w:style w:type="paragraph" w:customStyle="1" w:styleId="Memo">
    <w:name w:val="Memo"/>
    <w:basedOn w:val="ad"/>
    <w:rsid w:val="007E6E49"/>
    <w:pPr>
      <w:widowControl w:val="0"/>
      <w:overflowPunct w:val="0"/>
      <w:autoSpaceDE w:val="0"/>
      <w:autoSpaceDN w:val="0"/>
      <w:adjustRightInd w:val="0"/>
      <w:spacing w:line="360" w:lineRule="auto"/>
      <w:ind w:left="5760"/>
      <w:jc w:val="both"/>
      <w:textAlignment w:val="baseline"/>
    </w:pPr>
    <w:rPr>
      <w:rFonts w:cs="Narkisim"/>
      <w:sz w:val="20"/>
      <w:lang w:eastAsia="he-IL"/>
    </w:rPr>
  </w:style>
  <w:style w:type="paragraph" w:customStyle="1" w:styleId="Reference">
    <w:name w:val="Reference"/>
    <w:basedOn w:val="ad"/>
    <w:rsid w:val="007E6E49"/>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lang w:eastAsia="he-IL"/>
    </w:rPr>
  </w:style>
  <w:style w:type="paragraph" w:customStyle="1" w:styleId="About">
    <w:name w:val="About"/>
    <w:basedOn w:val="ad"/>
    <w:rsid w:val="007E6E49"/>
    <w:pPr>
      <w:widowControl w:val="0"/>
      <w:overflowPunct w:val="0"/>
      <w:autoSpaceDE w:val="0"/>
      <w:autoSpaceDN w:val="0"/>
      <w:adjustRightInd w:val="0"/>
      <w:spacing w:line="360" w:lineRule="auto"/>
      <w:ind w:left="658" w:hanging="658"/>
      <w:jc w:val="both"/>
      <w:textAlignment w:val="baseline"/>
    </w:pPr>
    <w:rPr>
      <w:rFonts w:cs="Narkisim"/>
      <w:sz w:val="20"/>
      <w:lang w:eastAsia="he-IL"/>
    </w:rPr>
  </w:style>
  <w:style w:type="paragraph" w:customStyle="1" w:styleId="Sign">
    <w:name w:val="Sign"/>
    <w:basedOn w:val="ad"/>
    <w:rsid w:val="007E6E49"/>
    <w:pPr>
      <w:widowControl w:val="0"/>
      <w:overflowPunct w:val="0"/>
      <w:autoSpaceDE w:val="0"/>
      <w:autoSpaceDN w:val="0"/>
      <w:adjustRightInd w:val="0"/>
      <w:spacing w:line="360" w:lineRule="auto"/>
      <w:ind w:left="3493"/>
      <w:jc w:val="center"/>
      <w:textAlignment w:val="baseline"/>
    </w:pPr>
    <w:rPr>
      <w:rFonts w:cs="Narkisim"/>
      <w:sz w:val="20"/>
      <w:lang w:eastAsia="he-IL"/>
    </w:rPr>
  </w:style>
  <w:style w:type="paragraph" w:customStyle="1" w:styleId="5f1">
    <w:name w:val="מטאור_רמה5"/>
    <w:basedOn w:val="ad"/>
    <w:rsid w:val="007E6E49"/>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lang w:eastAsia="he-IL"/>
    </w:rPr>
  </w:style>
  <w:style w:type="paragraph" w:customStyle="1" w:styleId="68">
    <w:name w:val="מטאור_רמה6"/>
    <w:basedOn w:val="5f1"/>
    <w:rsid w:val="007E6E49"/>
    <w:pPr>
      <w:tabs>
        <w:tab w:val="clear" w:pos="4680"/>
        <w:tab w:val="num" w:pos="5400"/>
      </w:tabs>
      <w:ind w:left="5400" w:right="5400"/>
    </w:pPr>
  </w:style>
  <w:style w:type="paragraph" w:customStyle="1" w:styleId="CharChar2">
    <w:name w:val="תו תו Char Char תו תו"/>
    <w:basedOn w:val="ad"/>
    <w:rsid w:val="007E6E49"/>
    <w:pPr>
      <w:widowControl w:val="0"/>
      <w:bidi w:val="0"/>
      <w:adjustRightInd w:val="0"/>
      <w:spacing w:before="60" w:after="160" w:line="240" w:lineRule="exact"/>
      <w:jc w:val="both"/>
      <w:textAlignment w:val="baseline"/>
    </w:pPr>
    <w:rPr>
      <w:rFonts w:ascii="Verdana" w:hAnsi="Verdana"/>
      <w:color w:val="FF00FF"/>
      <w:szCs w:val="20"/>
      <w:lang w:val="en-GB" w:bidi="ar-SA"/>
    </w:rPr>
  </w:style>
  <w:style w:type="paragraph" w:styleId="Index1">
    <w:name w:val="index 1"/>
    <w:basedOn w:val="ad"/>
    <w:next w:val="ad"/>
    <w:autoRedefine/>
    <w:semiHidden/>
    <w:rsid w:val="007E6E49"/>
    <w:pPr>
      <w:ind w:left="240" w:hanging="240"/>
    </w:pPr>
    <w:rPr>
      <w:rFonts w:eastAsia="MS Mincho" w:cs="Narkisim"/>
      <w:lang w:eastAsia="he-IL"/>
    </w:rPr>
  </w:style>
  <w:style w:type="paragraph" w:customStyle="1" w:styleId="Para10">
    <w:name w:val="Para1"/>
    <w:basedOn w:val="ad"/>
    <w:rsid w:val="007E6E49"/>
    <w:pPr>
      <w:widowControl w:val="0"/>
      <w:tabs>
        <w:tab w:val="left" w:pos="1800"/>
      </w:tabs>
      <w:overflowPunct w:val="0"/>
      <w:autoSpaceDE w:val="0"/>
      <w:autoSpaceDN w:val="0"/>
      <w:adjustRightInd w:val="0"/>
      <w:spacing w:line="360" w:lineRule="auto"/>
      <w:ind w:left="567"/>
      <w:jc w:val="both"/>
      <w:textAlignment w:val="baseline"/>
    </w:pPr>
    <w:rPr>
      <w:rFonts w:cs="Narkisim"/>
      <w:noProof/>
      <w:lang w:eastAsia="he-IL"/>
    </w:rPr>
  </w:style>
  <w:style w:type="character" w:customStyle="1" w:styleId="afffff3">
    <w:name w:val="טקסט סעיף תו"/>
    <w:link w:val="aa"/>
    <w:rsid w:val="007E6E49"/>
    <w:rPr>
      <w:rFonts w:ascii="Arial" w:eastAsia="Times New Roman" w:hAnsi="Arial" w:cs="Times New Roman"/>
    </w:rPr>
  </w:style>
  <w:style w:type="paragraph" w:customStyle="1" w:styleId="affffffff">
    <w:name w:val="שם הוראה"/>
    <w:basedOn w:val="ad"/>
    <w:rsid w:val="007E6E49"/>
    <w:pPr>
      <w:widowControl w:val="0"/>
      <w:adjustRightInd w:val="0"/>
      <w:spacing w:line="360" w:lineRule="auto"/>
      <w:jc w:val="both"/>
      <w:textAlignment w:val="baseline"/>
    </w:pPr>
    <w:rPr>
      <w:rFonts w:ascii="Arial" w:hAnsi="Arial" w:cs="Arial"/>
      <w:b/>
      <w:bCs/>
      <w:color w:val="FFFFFF"/>
      <w:sz w:val="28"/>
      <w:szCs w:val="28"/>
    </w:rPr>
  </w:style>
  <w:style w:type="paragraph" w:customStyle="1" w:styleId="affffffff0">
    <w:name w:val="טקסט רץ טבלה עליונה"/>
    <w:basedOn w:val="ad"/>
    <w:rsid w:val="007E6E49"/>
    <w:pPr>
      <w:widowControl w:val="0"/>
      <w:adjustRightInd w:val="0"/>
      <w:spacing w:line="360" w:lineRule="auto"/>
      <w:jc w:val="both"/>
      <w:textAlignment w:val="baseline"/>
    </w:pPr>
    <w:rPr>
      <w:rFonts w:ascii="Arial" w:hAnsi="Arial" w:cs="Arial"/>
      <w:sz w:val="20"/>
      <w:szCs w:val="20"/>
    </w:rPr>
  </w:style>
  <w:style w:type="paragraph" w:customStyle="1" w:styleId="affffffff1">
    <w:name w:val="טקסט בסיסי תו תו תו תו תו"/>
    <w:rsid w:val="007E6E49"/>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affffffff2">
    <w:name w:val="טקסט בסיסי תו תו תו תו תו תו"/>
    <w:rsid w:val="007E6E49"/>
    <w:rPr>
      <w:rFonts w:eastAsia="MS Mincho" w:cs="Narkisim"/>
      <w:sz w:val="24"/>
      <w:szCs w:val="24"/>
      <w:lang w:val="en-US" w:eastAsia="en-US" w:bidi="he-IL"/>
    </w:rPr>
  </w:style>
  <w:style w:type="character" w:customStyle="1" w:styleId="RonnyBase10">
    <w:name w:val="RonnyBase תו1 תו"/>
    <w:rsid w:val="007E6E49"/>
    <w:rPr>
      <w:rFonts w:eastAsia="MS Mincho" w:cs="David"/>
      <w:sz w:val="22"/>
      <w:szCs w:val="24"/>
      <w:lang w:val="en-US" w:eastAsia="en-US" w:bidi="he-IL"/>
    </w:rPr>
  </w:style>
  <w:style w:type="character" w:customStyle="1" w:styleId="RonnyBase2">
    <w:name w:val="RonnyBase תו תו"/>
    <w:rsid w:val="007E6E49"/>
    <w:rPr>
      <w:rFonts w:cs="David"/>
      <w:sz w:val="22"/>
      <w:szCs w:val="22"/>
      <w:lang w:val="en-US" w:eastAsia="en-US" w:bidi="he-IL"/>
    </w:rPr>
  </w:style>
  <w:style w:type="paragraph" w:customStyle="1" w:styleId="211">
    <w:name w:val="כותרת 21"/>
    <w:basedOn w:val="ad"/>
    <w:rsid w:val="007E6E49"/>
    <w:pPr>
      <w:widowControl w:val="0"/>
      <w:bidi w:val="0"/>
      <w:adjustRightInd w:val="0"/>
      <w:spacing w:line="360" w:lineRule="auto"/>
      <w:jc w:val="both"/>
      <w:textAlignment w:val="baseline"/>
      <w:outlineLvl w:val="2"/>
    </w:pPr>
    <w:rPr>
      <w:rFonts w:ascii="Arial" w:hAnsi="Arial" w:cs="Arial"/>
      <w:b/>
      <w:bCs/>
      <w:color w:val="457ECC"/>
      <w:sz w:val="20"/>
      <w:szCs w:val="20"/>
    </w:rPr>
  </w:style>
  <w:style w:type="paragraph" w:customStyle="1" w:styleId="affffffff3">
    <w:name w:val="נורמלי תו"/>
    <w:rsid w:val="007E6E49"/>
    <w:pPr>
      <w:widowControl w:val="0"/>
      <w:bidi/>
      <w:adjustRightInd w:val="0"/>
      <w:spacing w:before="0" w:after="0" w:line="360" w:lineRule="atLeast"/>
      <w:jc w:val="both"/>
      <w:textAlignment w:val="baseline"/>
    </w:pPr>
    <w:rPr>
      <w:rFonts w:ascii="Times New Roman" w:eastAsia="MS Mincho" w:hAnsi="Times New Roman" w:cs="Miriam"/>
      <w:sz w:val="24"/>
      <w:szCs w:val="24"/>
    </w:rPr>
  </w:style>
  <w:style w:type="character" w:customStyle="1" w:styleId="affffffff4">
    <w:name w:val="נורמלי תו תו"/>
    <w:rsid w:val="007E6E49"/>
    <w:rPr>
      <w:rFonts w:eastAsia="MS Mincho" w:cs="Miriam"/>
      <w:sz w:val="24"/>
      <w:szCs w:val="24"/>
      <w:lang w:val="en-US" w:eastAsia="en-US" w:bidi="he-IL"/>
    </w:rPr>
  </w:style>
  <w:style w:type="paragraph" w:customStyle="1" w:styleId="meir1">
    <w:name w:val="meir1"/>
    <w:basedOn w:val="ad"/>
    <w:rsid w:val="007E6E49"/>
    <w:pPr>
      <w:widowControl w:val="0"/>
      <w:tabs>
        <w:tab w:val="num" w:pos="360"/>
      </w:tabs>
      <w:adjustRightInd w:val="0"/>
      <w:spacing w:line="360" w:lineRule="auto"/>
      <w:jc w:val="both"/>
      <w:textAlignment w:val="baseline"/>
    </w:pPr>
    <w:rPr>
      <w:rFonts w:ascii="Arial" w:cs="Arial"/>
      <w:sz w:val="36"/>
      <w:szCs w:val="36"/>
      <w:u w:val="single"/>
      <w:lang w:eastAsia="he-IL"/>
    </w:rPr>
  </w:style>
  <w:style w:type="paragraph" w:customStyle="1" w:styleId="meir22">
    <w:name w:val="meir22"/>
    <w:basedOn w:val="ad"/>
    <w:rsid w:val="007E6E49"/>
    <w:pPr>
      <w:widowControl w:val="0"/>
      <w:adjustRightInd w:val="0"/>
      <w:spacing w:line="360" w:lineRule="auto"/>
      <w:jc w:val="both"/>
      <w:textAlignment w:val="baseline"/>
    </w:pPr>
    <w:rPr>
      <w:rFonts w:ascii="Arial" w:cs="Arial"/>
      <w:lang w:eastAsia="he-IL"/>
    </w:rPr>
  </w:style>
  <w:style w:type="paragraph" w:customStyle="1" w:styleId="meir3">
    <w:name w:val="meir3"/>
    <w:basedOn w:val="ad"/>
    <w:rsid w:val="007E6E49"/>
    <w:pPr>
      <w:widowControl w:val="0"/>
      <w:tabs>
        <w:tab w:val="num" w:pos="360"/>
      </w:tabs>
      <w:adjustRightInd w:val="0"/>
      <w:spacing w:line="360" w:lineRule="auto"/>
      <w:ind w:left="2211"/>
      <w:jc w:val="both"/>
      <w:textAlignment w:val="baseline"/>
    </w:pPr>
    <w:rPr>
      <w:rFonts w:ascii="Arial" w:cs="Arial"/>
      <w:lang w:eastAsia="he-IL"/>
    </w:rPr>
  </w:style>
  <w:style w:type="character" w:customStyle="1" w:styleId="2fff">
    <w:name w:val="רמה 2 תו תו"/>
    <w:rsid w:val="007E6E49"/>
    <w:rPr>
      <w:rFonts w:eastAsia="MS Mincho" w:cs="Narkisim"/>
      <w:sz w:val="24"/>
      <w:szCs w:val="24"/>
      <w:lang w:val="en-US" w:eastAsia="en-US" w:bidi="he-IL"/>
    </w:rPr>
  </w:style>
  <w:style w:type="paragraph" w:customStyle="1" w:styleId="affffffff5">
    <w:name w:val="טבלה תו"/>
    <w:basedOn w:val="ad"/>
    <w:rsid w:val="007E6E49"/>
    <w:pPr>
      <w:keepLines/>
      <w:widowControl w:val="0"/>
      <w:adjustRightInd w:val="0"/>
      <w:spacing w:line="360" w:lineRule="auto"/>
      <w:jc w:val="both"/>
      <w:textAlignment w:val="baseline"/>
    </w:pPr>
    <w:rPr>
      <w:rFonts w:eastAsia="MS Mincho" w:cs="Narkisim"/>
    </w:rPr>
  </w:style>
  <w:style w:type="character" w:customStyle="1" w:styleId="affffffff6">
    <w:name w:val="טבלה תו תו"/>
    <w:rsid w:val="007E6E49"/>
    <w:rPr>
      <w:rFonts w:eastAsia="MS Mincho" w:cs="Narkisim"/>
      <w:sz w:val="24"/>
      <w:szCs w:val="24"/>
      <w:lang w:val="en-US" w:eastAsia="en-US" w:bidi="he-IL"/>
    </w:rPr>
  </w:style>
  <w:style w:type="paragraph" w:customStyle="1" w:styleId="affffffff7">
    <w:name w:val="החלטה"/>
    <w:rsid w:val="007E6E49"/>
    <w:pPr>
      <w:widowControl w:val="0"/>
      <w:bidi/>
      <w:adjustRightInd w:val="0"/>
      <w:spacing w:before="0"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3">
    <w:name w:val="Char תו Char"/>
    <w:basedOn w:val="ad"/>
    <w:rsid w:val="007E6E49"/>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1ffb">
    <w:name w:val="טקסט בסיסי תו תו תו1 תו"/>
    <w:rsid w:val="007E6E49"/>
    <w:pPr>
      <w:keepLines/>
      <w:widowControl w:val="0"/>
      <w:bidi/>
      <w:adjustRightInd w:val="0"/>
      <w:spacing w:before="0" w:after="0" w:line="360" w:lineRule="auto"/>
      <w:jc w:val="both"/>
      <w:textAlignment w:val="baseline"/>
    </w:pPr>
    <w:rPr>
      <w:rFonts w:ascii="Times New Roman" w:eastAsia="MS Mincho" w:hAnsi="Times New Roman" w:cs="Narkisim"/>
      <w:sz w:val="24"/>
      <w:szCs w:val="24"/>
    </w:rPr>
  </w:style>
  <w:style w:type="paragraph" w:customStyle="1" w:styleId="4ff">
    <w:name w:val="רגיל4 תו"/>
    <w:basedOn w:val="ad"/>
    <w:rsid w:val="007E6E49"/>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4ff0">
    <w:name w:val="רגיל4 תו תו"/>
    <w:rsid w:val="007E6E49"/>
    <w:rPr>
      <w:rFonts w:eastAsia="MS Mincho" w:cs="David"/>
      <w:color w:val="000000"/>
      <w:sz w:val="28"/>
      <w:szCs w:val="28"/>
      <w:lang w:val="en-US" w:eastAsia="en-US" w:bidi="he-IL"/>
    </w:rPr>
  </w:style>
  <w:style w:type="paragraph" w:customStyle="1" w:styleId="4ff1">
    <w:name w:val="מוסט 4"/>
    <w:basedOn w:val="4ff"/>
    <w:rsid w:val="007E6E49"/>
    <w:pPr>
      <w:ind w:left="1440" w:hanging="720"/>
    </w:pPr>
    <w:rPr>
      <w:rFonts w:eastAsia="Times New Roman"/>
    </w:rPr>
  </w:style>
  <w:style w:type="paragraph" w:customStyle="1" w:styleId="1CharCharCharChar">
    <w:name w:val="תו תו1 תו Char Char תו תו Char Char תו תו תו תו תו תו תו תו"/>
    <w:basedOn w:val="ad"/>
    <w:rsid w:val="007E6E49"/>
    <w:pPr>
      <w:widowControl w:val="0"/>
      <w:bidi w:val="0"/>
      <w:adjustRightInd w:val="0"/>
      <w:spacing w:before="60" w:after="160" w:line="240" w:lineRule="exact"/>
      <w:jc w:val="both"/>
      <w:textAlignment w:val="baseline"/>
    </w:pPr>
    <w:rPr>
      <w:rFonts w:ascii="Verdana" w:hAnsi="Verdana"/>
      <w:color w:val="FF00FF"/>
      <w:sz w:val="26"/>
      <w:szCs w:val="20"/>
      <w:lang w:val="en-GB" w:bidi="ar-SA"/>
    </w:rPr>
  </w:style>
  <w:style w:type="paragraph" w:customStyle="1" w:styleId="1ffc">
    <w:name w:val="טקסט בסיסי תו1 תו תו תו תו תו"/>
    <w:rsid w:val="007E6E49"/>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1ffd">
    <w:name w:val="טקסט בסיסי תו1 תו תו תו תו תו תו"/>
    <w:rsid w:val="007E6E49"/>
    <w:rPr>
      <w:rFonts w:eastAsia="MS Mincho" w:cs="Narkisim"/>
      <w:sz w:val="24"/>
      <w:szCs w:val="24"/>
      <w:lang w:val="en-US" w:eastAsia="en-US" w:bidi="he-IL"/>
    </w:rPr>
  </w:style>
  <w:style w:type="character" w:customStyle="1" w:styleId="1ffe">
    <w:name w:val="טקסט בסיסי תו תו1"/>
    <w:rsid w:val="007E6E49"/>
    <w:rPr>
      <w:rFonts w:eastAsia="MS Mincho" w:cs="Narkisim"/>
      <w:sz w:val="24"/>
      <w:szCs w:val="24"/>
      <w:lang w:val="en-US" w:eastAsia="en-US" w:bidi="he-IL"/>
    </w:rPr>
  </w:style>
  <w:style w:type="paragraph" w:customStyle="1" w:styleId="4ff2">
    <w:name w:val="רגיל4"/>
    <w:basedOn w:val="ad"/>
    <w:rsid w:val="007E6E49"/>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editsection">
    <w:name w:val="editsection"/>
    <w:rsid w:val="007E6E49"/>
  </w:style>
  <w:style w:type="character" w:customStyle="1" w:styleId="mw-headline">
    <w:name w:val="mw-headline"/>
    <w:rsid w:val="007E6E49"/>
  </w:style>
  <w:style w:type="table" w:customStyle="1" w:styleId="1fff">
    <w:name w:val="טקסט טבלה תחתונה1"/>
    <w:basedOn w:val="af"/>
    <w:next w:val="affff4"/>
    <w:uiPriority w:val="59"/>
    <w:rsid w:val="007E6E4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טקסט בסיסי תו2"/>
    <w:link w:val="4ff3"/>
    <w:rsid w:val="007E6E49"/>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ff3">
    <w:name w:val="טקסט בסיסי תו תו4"/>
    <w:link w:val="2fff0"/>
    <w:rsid w:val="007E6E49"/>
    <w:rPr>
      <w:rFonts w:ascii="Times New Roman" w:eastAsia="Times New Roman" w:hAnsi="Times New Roman" w:cs="Narkisim"/>
      <w:sz w:val="24"/>
      <w:szCs w:val="24"/>
    </w:rPr>
  </w:style>
  <w:style w:type="character" w:customStyle="1" w:styleId="1fff0">
    <w:name w:val="טקסט בסיסי תו1"/>
    <w:rsid w:val="007E6E49"/>
    <w:rPr>
      <w:rFonts w:cs="Narkisim"/>
      <w:sz w:val="24"/>
      <w:szCs w:val="24"/>
      <w:lang w:val="en-US" w:eastAsia="en-US" w:bidi="he-IL"/>
    </w:rPr>
  </w:style>
  <w:style w:type="paragraph" w:customStyle="1" w:styleId="Char4">
    <w:name w:val="תו Char"/>
    <w:basedOn w:val="ad"/>
    <w:rsid w:val="007E6E49"/>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affffffff8">
    <w:name w:val="נורמלי"/>
    <w:rsid w:val="007E6E49"/>
    <w:pPr>
      <w:bidi/>
      <w:spacing w:before="0" w:after="0" w:line="240" w:lineRule="auto"/>
      <w:jc w:val="both"/>
    </w:pPr>
    <w:rPr>
      <w:rFonts w:ascii="Times New Roman" w:eastAsia="MS Mincho" w:hAnsi="Times New Roman" w:cs="Miriam"/>
      <w:sz w:val="24"/>
      <w:szCs w:val="24"/>
    </w:rPr>
  </w:style>
  <w:style w:type="character" w:styleId="HTMLCite">
    <w:name w:val="HTML Cite"/>
    <w:rsid w:val="007E6E49"/>
    <w:rPr>
      <w:i/>
      <w:iCs/>
    </w:rPr>
  </w:style>
  <w:style w:type="paragraph" w:customStyle="1" w:styleId="1fff1">
    <w:name w:val="טקסט בסיסי תו1 תו תו תו תו"/>
    <w:rsid w:val="007E6E49"/>
    <w:pPr>
      <w:keepLines/>
      <w:bidi/>
      <w:spacing w:before="0" w:after="120" w:line="360" w:lineRule="auto"/>
      <w:jc w:val="both"/>
    </w:pPr>
    <w:rPr>
      <w:rFonts w:ascii="Times New Roman" w:eastAsia="MS Mincho" w:hAnsi="Times New Roman" w:cs="Narkisim"/>
      <w:sz w:val="24"/>
      <w:szCs w:val="24"/>
    </w:rPr>
  </w:style>
  <w:style w:type="table" w:customStyle="1" w:styleId="117">
    <w:name w:val="טקסט טבלה תחתונה11"/>
    <w:basedOn w:val="af"/>
    <w:next w:val="affff4"/>
    <w:rsid w:val="007E6E49"/>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כותרת שם נספח"/>
    <w:basedOn w:val="ad"/>
    <w:rsid w:val="007E6E49"/>
    <w:pPr>
      <w:spacing w:before="240" w:line="360" w:lineRule="auto"/>
      <w:jc w:val="both"/>
    </w:pPr>
    <w:rPr>
      <w:rFonts w:ascii="Arial" w:hAnsi="Arial" w:cs="Arial"/>
      <w:b/>
      <w:bCs/>
      <w:color w:val="1B3461"/>
      <w:sz w:val="26"/>
    </w:rPr>
  </w:style>
  <w:style w:type="character" w:customStyle="1" w:styleId="Char5">
    <w:name w:val="טקסט סעיף Char"/>
    <w:rsid w:val="007E6E49"/>
    <w:rPr>
      <w:rFonts w:ascii="Arial" w:hAnsi="Arial" w:cs="Arial"/>
      <w:sz w:val="22"/>
      <w:szCs w:val="22"/>
      <w:lang w:val="en-US" w:eastAsia="en-US" w:bidi="he-IL"/>
    </w:rPr>
  </w:style>
  <w:style w:type="paragraph" w:customStyle="1" w:styleId="2fff1">
    <w:name w:val="תו תו2 תו תו תו תו תו תו"/>
    <w:basedOn w:val="ad"/>
    <w:rsid w:val="007E6E49"/>
    <w:pPr>
      <w:bidi w:val="0"/>
      <w:spacing w:after="160" w:line="240" w:lineRule="exact"/>
      <w:jc w:val="both"/>
    </w:pPr>
    <w:rPr>
      <w:rFonts w:ascii="Verdana" w:hAnsi="Verdana" w:cs="Narkisim"/>
      <w:sz w:val="16"/>
      <w:szCs w:val="20"/>
      <w:lang w:bidi="ar-SA"/>
    </w:rPr>
  </w:style>
  <w:style w:type="character" w:customStyle="1" w:styleId="1fff2">
    <w:name w:val="טקסט בסיסי תו תו1 תו"/>
    <w:locked/>
    <w:rsid w:val="007E6E49"/>
    <w:rPr>
      <w:rFonts w:cs="Narkisim"/>
      <w:sz w:val="24"/>
      <w:szCs w:val="24"/>
      <w:lang w:val="en-US" w:eastAsia="en-US" w:bidi="he-IL"/>
    </w:rPr>
  </w:style>
  <w:style w:type="paragraph" w:customStyle="1" w:styleId="CharChar11">
    <w:name w:val="תו תו Char Char תו תו תו תו תו1"/>
    <w:basedOn w:val="ad"/>
    <w:rsid w:val="007E6E49"/>
    <w:pPr>
      <w:bidi w:val="0"/>
      <w:spacing w:before="60" w:after="160" w:line="240" w:lineRule="exact"/>
    </w:pPr>
    <w:rPr>
      <w:rFonts w:ascii="Verdana" w:hAnsi="Verdana"/>
      <w:color w:val="FF00FF"/>
      <w:szCs w:val="20"/>
      <w:lang w:val="en-GB" w:bidi="ar-SA"/>
    </w:rPr>
  </w:style>
  <w:style w:type="character" w:customStyle="1" w:styleId="2fff2">
    <w:name w:val="טקסט בסיסי תו תו2"/>
    <w:rsid w:val="007E6E49"/>
    <w:rPr>
      <w:rFonts w:ascii="Arial" w:hAnsi="Arial" w:cs="Narkisim"/>
      <w:noProof/>
      <w:sz w:val="24"/>
      <w:szCs w:val="24"/>
      <w:lang w:val="en-US" w:eastAsia="en-US" w:bidi="he-IL"/>
    </w:rPr>
  </w:style>
  <w:style w:type="table" w:styleId="2-3">
    <w:name w:val="Medium Shading 2 Accent 3"/>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
    <w:next w:val="3-6"/>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
    <w:uiPriority w:val="63"/>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d"/>
    <w:rsid w:val="007E6E49"/>
    <w:pPr>
      <w:bidi w:val="0"/>
      <w:spacing w:after="160" w:line="240" w:lineRule="exact"/>
      <w:jc w:val="both"/>
    </w:pPr>
    <w:rPr>
      <w:rFonts w:ascii="Verdana" w:hAnsi="Verdana" w:cs="FrankRuehl"/>
      <w:sz w:val="16"/>
      <w:szCs w:val="20"/>
      <w:lang w:bidi="ar-SA"/>
    </w:rPr>
  </w:style>
  <w:style w:type="paragraph" w:customStyle="1" w:styleId="3ffd">
    <w:name w:val="מטאור_רמה3"/>
    <w:basedOn w:val="28"/>
    <w:rsid w:val="007E6E49"/>
    <w:pPr>
      <w:keepNext/>
      <w:widowControl/>
      <w:tabs>
        <w:tab w:val="left" w:pos="486"/>
        <w:tab w:val="left" w:pos="628"/>
      </w:tabs>
      <w:spacing w:after="120"/>
      <w:ind w:right="454"/>
      <w:jc w:val="both"/>
    </w:pPr>
    <w:rPr>
      <w:rFonts w:ascii="Arial" w:eastAsia="MS Mincho" w:hAnsi="Arial" w:cs="Arial"/>
      <w:caps w:val="0"/>
      <w:spacing w:val="0"/>
      <w:sz w:val="26"/>
      <w:szCs w:val="26"/>
      <w:lang w:eastAsia="he-IL"/>
    </w:rPr>
  </w:style>
  <w:style w:type="paragraph" w:customStyle="1" w:styleId="1fff3">
    <w:name w:val="תו תו1 תו"/>
    <w:basedOn w:val="ad"/>
    <w:rsid w:val="007E6E49"/>
    <w:pPr>
      <w:bidi w:val="0"/>
      <w:spacing w:before="60" w:after="160" w:line="240" w:lineRule="exact"/>
    </w:pPr>
    <w:rPr>
      <w:rFonts w:ascii="Verdana" w:hAnsi="Verdana"/>
      <w:color w:val="FF00FF"/>
      <w:szCs w:val="20"/>
      <w:lang w:val="en-GB" w:bidi="ar-SA"/>
    </w:rPr>
  </w:style>
  <w:style w:type="paragraph" w:customStyle="1" w:styleId="2fff3">
    <w:name w:val="תו תו2 תו תו תו תו"/>
    <w:basedOn w:val="ad"/>
    <w:rsid w:val="007E6E49"/>
    <w:pPr>
      <w:bidi w:val="0"/>
      <w:spacing w:after="160" w:line="240" w:lineRule="exact"/>
      <w:jc w:val="both"/>
    </w:pPr>
    <w:rPr>
      <w:rFonts w:ascii="Verdana" w:hAnsi="Verdana" w:cs="FrankRuehl"/>
      <w:sz w:val="16"/>
      <w:szCs w:val="20"/>
      <w:lang w:bidi="ar-SA"/>
    </w:rPr>
  </w:style>
  <w:style w:type="character" w:customStyle="1" w:styleId="affffffffa">
    <w:name w:val="טקסט סעיף תו תו"/>
    <w:rsid w:val="007E6E49"/>
    <w:rPr>
      <w:rFonts w:ascii="Arial" w:hAnsi="Arial" w:cs="Arial"/>
      <w:sz w:val="22"/>
      <w:szCs w:val="22"/>
      <w:lang w:val="en-US" w:eastAsia="en-US" w:bidi="he-IL"/>
    </w:rPr>
  </w:style>
  <w:style w:type="character" w:customStyle="1" w:styleId="apple-style-span">
    <w:name w:val="apple-style-span"/>
    <w:rsid w:val="007E6E49"/>
  </w:style>
  <w:style w:type="table" w:customStyle="1" w:styleId="TableNormal1">
    <w:name w:val="Table Normal1"/>
    <w:uiPriority w:val="99"/>
    <w:semiHidden/>
    <w:rsid w:val="007E6E49"/>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d"/>
    <w:next w:val="ad"/>
    <w:rsid w:val="007E6E49"/>
    <w:pPr>
      <w:numPr>
        <w:ilvl w:val="1"/>
        <w:numId w:val="81"/>
      </w:numPr>
      <w:spacing w:after="60"/>
      <w:jc w:val="both"/>
    </w:pPr>
    <w:rPr>
      <w:rFonts w:cs="Narkisim"/>
      <w:sz w:val="20"/>
      <w:lang w:eastAsia="he-IL"/>
    </w:rPr>
  </w:style>
  <w:style w:type="paragraph" w:customStyle="1" w:styleId="1">
    <w:name w:val="מספור1"/>
    <w:basedOn w:val="ad"/>
    <w:next w:val="ad"/>
    <w:autoRedefine/>
    <w:rsid w:val="007E6E49"/>
    <w:pPr>
      <w:numPr>
        <w:numId w:val="95"/>
      </w:numPr>
      <w:tabs>
        <w:tab w:val="left" w:pos="34"/>
        <w:tab w:val="left" w:pos="61"/>
      </w:tabs>
      <w:spacing w:after="60"/>
      <w:ind w:right="567"/>
      <w:jc w:val="both"/>
    </w:pPr>
    <w:rPr>
      <w:rFonts w:cs="Narkisim"/>
      <w:color w:val="000000"/>
      <w:sz w:val="20"/>
    </w:rPr>
  </w:style>
  <w:style w:type="paragraph" w:customStyle="1" w:styleId="30">
    <w:name w:val="מספור3"/>
    <w:basedOn w:val="ad"/>
    <w:next w:val="ad"/>
    <w:rsid w:val="007E6E49"/>
    <w:pPr>
      <w:numPr>
        <w:ilvl w:val="2"/>
        <w:numId w:val="81"/>
      </w:numPr>
      <w:spacing w:after="60"/>
      <w:ind w:right="0"/>
      <w:jc w:val="both"/>
    </w:pPr>
    <w:rPr>
      <w:rFonts w:cs="Narkisim"/>
      <w:sz w:val="20"/>
      <w:lang w:eastAsia="he-IL"/>
    </w:rPr>
  </w:style>
  <w:style w:type="paragraph" w:customStyle="1" w:styleId="affffffffb">
    <w:name w:val="נספח"/>
    <w:basedOn w:val="ad"/>
    <w:link w:val="affffffffc"/>
    <w:autoRedefine/>
    <w:rsid w:val="00DA45BD"/>
    <w:pPr>
      <w:jc w:val="center"/>
    </w:pPr>
    <w:rPr>
      <w:rFonts w:eastAsia="MS Mincho" w:cs="Narkisim"/>
      <w:b/>
      <w:bCs/>
      <w:sz w:val="44"/>
      <w:szCs w:val="36"/>
    </w:rPr>
  </w:style>
  <w:style w:type="numbering" w:customStyle="1" w:styleId="212">
    <w:name w:val="ללא רשימה21"/>
    <w:next w:val="af0"/>
    <w:semiHidden/>
    <w:rsid w:val="007E6E49"/>
  </w:style>
  <w:style w:type="paragraph" w:customStyle="1" w:styleId="P22">
    <w:name w:val="P22"/>
    <w:basedOn w:val="ad"/>
    <w:rsid w:val="007E6E49"/>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lang w:eastAsia="he-IL"/>
    </w:rPr>
  </w:style>
  <w:style w:type="table" w:styleId="affffffffd">
    <w:name w:val="Table Elegant"/>
    <w:basedOn w:val="af"/>
    <w:rsid w:val="007E6E49"/>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7E6E49"/>
  </w:style>
  <w:style w:type="paragraph" w:customStyle="1" w:styleId="2fff4">
    <w:name w:val="תו תו2 תו תו תו"/>
    <w:basedOn w:val="ad"/>
    <w:rsid w:val="007E6E49"/>
    <w:pPr>
      <w:bidi w:val="0"/>
      <w:spacing w:after="160" w:line="240" w:lineRule="exact"/>
      <w:jc w:val="both"/>
    </w:pPr>
    <w:rPr>
      <w:rFonts w:ascii="Verdana" w:hAnsi="Verdana" w:cs="FrankRuehl"/>
      <w:sz w:val="16"/>
      <w:szCs w:val="20"/>
      <w:lang w:bidi="ar-SA"/>
    </w:rPr>
  </w:style>
  <w:style w:type="numbering" w:customStyle="1" w:styleId="313">
    <w:name w:val="ללא רשימה31"/>
    <w:next w:val="af0"/>
    <w:uiPriority w:val="99"/>
    <w:semiHidden/>
    <w:unhideWhenUsed/>
    <w:rsid w:val="007E6E49"/>
  </w:style>
  <w:style w:type="paragraph" w:customStyle="1" w:styleId="affffffffe">
    <w:name w:val="רגיל + מיושר לשני הצדדים"/>
    <w:aliases w:val="לפני:  1.26 ס''מ,תלויה:  0.05 ס''מ,מרווח בין שורו..."/>
    <w:basedOn w:val="ad"/>
    <w:rsid w:val="007E6E49"/>
    <w:pPr>
      <w:spacing w:line="360" w:lineRule="auto"/>
      <w:ind w:left="746" w:hanging="30"/>
      <w:jc w:val="both"/>
    </w:pPr>
    <w:rPr>
      <w:rFonts w:eastAsia="MS Mincho" w:cs="Narkisim"/>
    </w:rPr>
  </w:style>
  <w:style w:type="paragraph" w:customStyle="1" w:styleId="afffffffff">
    <w:name w:val="ראשונה משפטי"/>
    <w:basedOn w:val="ad"/>
    <w:rsid w:val="007E6E49"/>
    <w:pPr>
      <w:spacing w:line="300" w:lineRule="atLeast"/>
      <w:ind w:left="567" w:hanging="567"/>
      <w:jc w:val="both"/>
    </w:pPr>
    <w:rPr>
      <w:rFonts w:cs="Narkisim"/>
      <w:sz w:val="26"/>
      <w:szCs w:val="26"/>
      <w:lang w:eastAsia="he-IL"/>
    </w:rPr>
  </w:style>
  <w:style w:type="table" w:styleId="3-4">
    <w:name w:val="Medium Grid 3 Accent 4"/>
    <w:basedOn w:val="af"/>
    <w:uiPriority w:val="69"/>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Dark List Accent 5"/>
    <w:basedOn w:val="af"/>
    <w:uiPriority w:val="70"/>
    <w:rsid w:val="007E6E49"/>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f4">
    <w:name w:val="ללא רשימה4"/>
    <w:next w:val="af0"/>
    <w:semiHidden/>
    <w:rsid w:val="007E6E49"/>
  </w:style>
  <w:style w:type="paragraph" w:customStyle="1" w:styleId="ListParagraph2">
    <w:name w:val="List Paragraph2"/>
    <w:basedOn w:val="ad"/>
    <w:rsid w:val="007E6E49"/>
    <w:pPr>
      <w:ind w:left="720"/>
      <w:contextualSpacing/>
    </w:pPr>
    <w:rPr>
      <w:rFonts w:cs="FrankRuehl"/>
      <w:szCs w:val="26"/>
      <w:lang w:eastAsia="he-IL"/>
    </w:rPr>
  </w:style>
  <w:style w:type="table" w:customStyle="1" w:styleId="118">
    <w:name w:val="טבלת רשת11"/>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d"/>
    <w:rsid w:val="007E6E49"/>
    <w:pPr>
      <w:keepNext/>
      <w:keepLines/>
      <w:widowControl w:val="0"/>
      <w:tabs>
        <w:tab w:val="num" w:pos="0"/>
      </w:tabs>
      <w:spacing w:line="360" w:lineRule="auto"/>
      <w:contextualSpacing/>
    </w:pPr>
    <w:rPr>
      <w:rFonts w:ascii="David" w:hAnsi="David" w:cs="Arial"/>
      <w:lang w:eastAsia="he-IL"/>
    </w:rPr>
  </w:style>
  <w:style w:type="character" w:customStyle="1" w:styleId="AlphaList20">
    <w:name w:val="Alpha List 2 תו"/>
    <w:link w:val="AlphaList2"/>
    <w:locked/>
    <w:rsid w:val="007E6E49"/>
    <w:rPr>
      <w:rFonts w:ascii="Times New Roman" w:eastAsia="Times New Roman" w:hAnsi="Times New Roman" w:cs="David"/>
      <w:szCs w:val="24"/>
      <w:lang w:eastAsia="he-IL"/>
    </w:rPr>
  </w:style>
  <w:style w:type="numbering" w:customStyle="1" w:styleId="1110">
    <w:name w:val="ללא רשימה111"/>
    <w:next w:val="af0"/>
    <w:uiPriority w:val="99"/>
    <w:semiHidden/>
    <w:unhideWhenUsed/>
    <w:rsid w:val="007E6E49"/>
  </w:style>
  <w:style w:type="character" w:customStyle="1" w:styleId="Heading10">
    <w:name w:val="Heading 1 תו תו"/>
    <w:aliases w:val="Heading 1 תו תו תו תו1,Section Heading תו,H1 תו,Header1 תו"/>
    <w:rsid w:val="007E6E49"/>
    <w:rPr>
      <w:rFonts w:cs="Narkisim"/>
      <w:b/>
      <w:bCs/>
      <w:kern w:val="32"/>
      <w:sz w:val="40"/>
      <w:szCs w:val="40"/>
    </w:rPr>
  </w:style>
  <w:style w:type="character" w:customStyle="1" w:styleId="afffffffff0">
    <w:name w:val="טקסט בסיסי תו תו תו תו"/>
    <w:rsid w:val="007E6E49"/>
    <w:rPr>
      <w:rFonts w:ascii="Times New Roman" w:eastAsia="MS Mincho" w:hAnsi="Times New Roman" w:cs="Narkisim"/>
      <w:sz w:val="24"/>
      <w:szCs w:val="24"/>
    </w:rPr>
  </w:style>
  <w:style w:type="character" w:customStyle="1" w:styleId="RonnyHeading10">
    <w:name w:val="RonnyHeading תו1 תו"/>
    <w:rsid w:val="007E6E49"/>
  </w:style>
  <w:style w:type="paragraph" w:customStyle="1" w:styleId="afffffffff1">
    <w:name w:val="טקסט בסיסי תו תו תו תו תו תו תו תו תו תו תו תו תו תו תו"/>
    <w:link w:val="afffffffff2"/>
    <w:rsid w:val="007E6E49"/>
    <w:pPr>
      <w:keepLines/>
      <w:bidi/>
      <w:spacing w:before="0" w:after="120" w:line="360" w:lineRule="auto"/>
      <w:jc w:val="both"/>
    </w:pPr>
    <w:rPr>
      <w:rFonts w:ascii="Times New Roman" w:eastAsia="Times New Roman" w:hAnsi="Times New Roman" w:cs="Narkisim"/>
      <w:sz w:val="24"/>
      <w:szCs w:val="24"/>
    </w:rPr>
  </w:style>
  <w:style w:type="character" w:customStyle="1" w:styleId="afffffffff2">
    <w:name w:val="טקסט בסיסי תו תו תו תו תו תו תו תו תו תו תו תו תו תו תו תו"/>
    <w:link w:val="afffffffff1"/>
    <w:rsid w:val="007E6E49"/>
    <w:rPr>
      <w:rFonts w:ascii="Times New Roman" w:eastAsia="Times New Roman" w:hAnsi="Times New Roman" w:cs="Narkisim"/>
      <w:sz w:val="24"/>
      <w:szCs w:val="24"/>
    </w:rPr>
  </w:style>
  <w:style w:type="character" w:customStyle="1" w:styleId="afffffffff3">
    <w:name w:val="טקסט בסיסי תו תו תו תו תו תו תו תו תו תו תו תו תו תו תו תו תו"/>
    <w:rsid w:val="007E6E49"/>
    <w:rPr>
      <w:rFonts w:cs="Narkisim" w:hint="cs"/>
      <w:sz w:val="24"/>
      <w:szCs w:val="24"/>
      <w:lang w:val="en-US" w:eastAsia="en-US" w:bidi="he-IL"/>
    </w:rPr>
  </w:style>
  <w:style w:type="character" w:customStyle="1" w:styleId="regularxlarge">
    <w:name w:val="regular xlarge"/>
    <w:rsid w:val="007E6E49"/>
  </w:style>
  <w:style w:type="character" w:styleId="afffffffff4">
    <w:name w:val="Emphasis"/>
    <w:uiPriority w:val="20"/>
    <w:rsid w:val="007E6E49"/>
    <w:rPr>
      <w:b/>
      <w:bCs/>
      <w:i w:val="0"/>
      <w:iCs w:val="0"/>
    </w:rPr>
  </w:style>
  <w:style w:type="numbering" w:customStyle="1" w:styleId="1111">
    <w:name w:val="ללא רשימה1111"/>
    <w:next w:val="af0"/>
    <w:uiPriority w:val="99"/>
    <w:semiHidden/>
    <w:unhideWhenUsed/>
    <w:rsid w:val="007E6E49"/>
  </w:style>
  <w:style w:type="numbering" w:customStyle="1" w:styleId="-110">
    <w:name w:val="משרד האוצר - מדורג11"/>
    <w:uiPriority w:val="99"/>
    <w:rsid w:val="007E6E49"/>
  </w:style>
  <w:style w:type="numbering" w:customStyle="1" w:styleId="-111">
    <w:name w:val="משרד האוצר - מדורג קצר11"/>
    <w:uiPriority w:val="99"/>
    <w:rsid w:val="007E6E49"/>
  </w:style>
  <w:style w:type="table" w:customStyle="1" w:styleId="3ffe">
    <w:name w:val="טבלת רשת3"/>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7E6E49"/>
    <w:rPr>
      <w:rFonts w:ascii="Wingdings" w:hAnsi="Wingdings"/>
    </w:rPr>
  </w:style>
  <w:style w:type="numbering" w:customStyle="1" w:styleId="2110">
    <w:name w:val="ללא רשימה211"/>
    <w:next w:val="af0"/>
    <w:uiPriority w:val="99"/>
    <w:semiHidden/>
    <w:unhideWhenUsed/>
    <w:rsid w:val="007E6E49"/>
  </w:style>
  <w:style w:type="numbering" w:customStyle="1" w:styleId="-1110">
    <w:name w:val="משרד האוצר - מדורג111"/>
    <w:uiPriority w:val="99"/>
    <w:rsid w:val="007E6E49"/>
  </w:style>
  <w:style w:type="numbering" w:customStyle="1" w:styleId="-1112">
    <w:name w:val="משרד האוצר - מדורג קצר111"/>
    <w:uiPriority w:val="99"/>
    <w:rsid w:val="007E6E49"/>
  </w:style>
  <w:style w:type="table" w:customStyle="1" w:styleId="1112">
    <w:name w:val="טבלת רשת11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2">
    <w:name w:val="Dark List Accent 3"/>
    <w:basedOn w:val="af"/>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f5">
    <w:name w:val="Light Grid"/>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Ruehl" w:eastAsia="Times New Roman" w:hAnsi="FrankRueh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Ruehl" w:eastAsia="Times New Roman" w:hAnsi="FrankRueh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f5">
    <w:name w:val="טקסט טבלה תחתונה2"/>
    <w:basedOn w:val="af"/>
    <w:next w:val="affff4"/>
    <w:rsid w:val="007E6E49"/>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5">
    <w:name w:val="Medium Shading 2 Accent 5"/>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6">
    <w:name w:val="Medium Grid 2"/>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6E49"/>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1">
    <w:name w:val="Colorful Grid Accent 4"/>
    <w:basedOn w:val="af"/>
    <w:uiPriority w:val="73"/>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fff6">
    <w:name w:val="כותרת פרק"/>
    <w:basedOn w:val="afff5"/>
    <w:next w:val="afff5"/>
    <w:rsid w:val="007E6E49"/>
  </w:style>
  <w:style w:type="paragraph" w:customStyle="1" w:styleId="2fff7">
    <w:name w:val="בסיס 2"/>
    <w:basedOn w:val="afff5"/>
    <w:rsid w:val="007E6E49"/>
  </w:style>
  <w:style w:type="paragraph" w:customStyle="1" w:styleId="3fff">
    <w:name w:val="בסיס 3"/>
    <w:basedOn w:val="afff5"/>
    <w:rsid w:val="007E6E49"/>
  </w:style>
  <w:style w:type="paragraph" w:customStyle="1" w:styleId="1fff4">
    <w:name w:val="בסיס 1"/>
    <w:basedOn w:val="afff5"/>
    <w:next w:val="afff5"/>
    <w:rsid w:val="007E6E49"/>
  </w:style>
  <w:style w:type="paragraph" w:customStyle="1" w:styleId="1fff5">
    <w:name w:val="1הסכם"/>
    <w:basedOn w:val="2fff7"/>
    <w:rsid w:val="007E6E49"/>
  </w:style>
  <w:style w:type="paragraph" w:customStyle="1" w:styleId="font0">
    <w:name w:val="font0"/>
    <w:basedOn w:val="ad"/>
    <w:rsid w:val="007E6E49"/>
    <w:pPr>
      <w:bidi w:val="0"/>
      <w:spacing w:before="100" w:beforeAutospacing="1" w:after="100" w:afterAutospacing="1"/>
      <w:contextualSpacing/>
    </w:pPr>
    <w:rPr>
      <w:rFonts w:ascii="Arial" w:eastAsia="Arial Unicode MS" w:hAnsi="Arial" w:cs="Arial"/>
      <w:sz w:val="20"/>
      <w:szCs w:val="20"/>
      <w:lang w:eastAsia="he-IL"/>
    </w:rPr>
  </w:style>
  <w:style w:type="paragraph" w:customStyle="1" w:styleId="font5">
    <w:name w:val="font5"/>
    <w:basedOn w:val="ad"/>
    <w:rsid w:val="007E6E49"/>
    <w:pPr>
      <w:bidi w:val="0"/>
      <w:spacing w:before="100" w:beforeAutospacing="1" w:after="100" w:afterAutospacing="1"/>
      <w:contextualSpacing/>
    </w:pPr>
    <w:rPr>
      <w:rFonts w:ascii="Arial" w:eastAsia="Arial Unicode MS" w:hAnsi="Arial" w:cs="Arial"/>
      <w:b/>
      <w:bCs/>
      <w:lang w:eastAsia="he-IL"/>
    </w:rPr>
  </w:style>
  <w:style w:type="paragraph" w:customStyle="1" w:styleId="afffffffff7">
    <w:name w:val="רווח"/>
    <w:basedOn w:val="N-1"/>
    <w:rsid w:val="007E6E49"/>
  </w:style>
  <w:style w:type="paragraph" w:customStyle="1" w:styleId="a30">
    <w:name w:val="a3"/>
    <w:basedOn w:val="ad"/>
    <w:rsid w:val="007E6E49"/>
    <w:pPr>
      <w:bidi w:val="0"/>
      <w:spacing w:before="100" w:beforeAutospacing="1" w:after="100" w:afterAutospacing="1"/>
    </w:pPr>
  </w:style>
  <w:style w:type="paragraph" w:customStyle="1" w:styleId="a50">
    <w:name w:val="a5"/>
    <w:basedOn w:val="ad"/>
    <w:rsid w:val="007E6E49"/>
    <w:pPr>
      <w:bidi w:val="0"/>
      <w:spacing w:before="100" w:beforeAutospacing="1" w:after="100" w:afterAutospacing="1"/>
    </w:pPr>
  </w:style>
  <w:style w:type="paragraph" w:customStyle="1" w:styleId="a00">
    <w:name w:val="a0"/>
    <w:basedOn w:val="ad"/>
    <w:rsid w:val="007E6E49"/>
    <w:pPr>
      <w:bidi w:val="0"/>
      <w:spacing w:before="100" w:beforeAutospacing="1" w:after="100" w:afterAutospacing="1"/>
    </w:pPr>
  </w:style>
  <w:style w:type="paragraph" w:customStyle="1" w:styleId="big-header">
    <w:name w:val="big-header"/>
    <w:basedOn w:val="ad"/>
    <w:rsid w:val="007E6E4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paragraph" w:customStyle="1" w:styleId="P00">
    <w:name w:val="P00"/>
    <w:rsid w:val="007E6E4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7E6E49"/>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0">
    <w:name w:val="ללא רשימה311"/>
    <w:next w:val="af0"/>
    <w:semiHidden/>
    <w:rsid w:val="007E6E49"/>
  </w:style>
  <w:style w:type="paragraph" w:customStyle="1" w:styleId="-c">
    <w:name w:val="מפרט-ע"/>
    <w:rsid w:val="007E6E49"/>
    <w:pPr>
      <w:widowControl w:val="0"/>
      <w:spacing w:before="0"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f0"/>
    <w:uiPriority w:val="99"/>
    <w:semiHidden/>
    <w:rsid w:val="007E6E49"/>
  </w:style>
  <w:style w:type="numbering" w:customStyle="1" w:styleId="1210">
    <w:name w:val="ללא רשימה121"/>
    <w:next w:val="af0"/>
    <w:uiPriority w:val="99"/>
    <w:semiHidden/>
    <w:unhideWhenUsed/>
    <w:rsid w:val="007E6E49"/>
  </w:style>
  <w:style w:type="numbering" w:customStyle="1" w:styleId="11111">
    <w:name w:val="ללא רשימה11111"/>
    <w:next w:val="af0"/>
    <w:uiPriority w:val="99"/>
    <w:semiHidden/>
    <w:unhideWhenUsed/>
    <w:rsid w:val="007E6E49"/>
  </w:style>
  <w:style w:type="numbering" w:customStyle="1" w:styleId="-21">
    <w:name w:val="משרד האוצר - מדורג2"/>
    <w:uiPriority w:val="99"/>
    <w:rsid w:val="007E6E49"/>
  </w:style>
  <w:style w:type="numbering" w:customStyle="1" w:styleId="-210">
    <w:name w:val="משרד האוצר - מדורג קצר21"/>
    <w:uiPriority w:val="99"/>
    <w:rsid w:val="007E6E49"/>
  </w:style>
  <w:style w:type="numbering" w:customStyle="1" w:styleId="2111">
    <w:name w:val="ללא רשימה2111"/>
    <w:next w:val="af0"/>
    <w:uiPriority w:val="99"/>
    <w:semiHidden/>
    <w:unhideWhenUsed/>
    <w:rsid w:val="007E6E49"/>
  </w:style>
  <w:style w:type="numbering" w:customStyle="1" w:styleId="-1111">
    <w:name w:val="משרד האוצר - מדורג1111"/>
    <w:uiPriority w:val="99"/>
    <w:rsid w:val="007E6E49"/>
    <w:pPr>
      <w:numPr>
        <w:numId w:val="91"/>
      </w:numPr>
    </w:pPr>
  </w:style>
  <w:style w:type="numbering" w:customStyle="1" w:styleId="-11110">
    <w:name w:val="משרד האוצר - מדורג קצר1111"/>
    <w:uiPriority w:val="99"/>
    <w:rsid w:val="007E6E49"/>
    <w:pPr>
      <w:numPr>
        <w:numId w:val="92"/>
      </w:numPr>
    </w:pPr>
  </w:style>
  <w:style w:type="numbering" w:customStyle="1" w:styleId="5f2">
    <w:name w:val="ללא רשימה5"/>
    <w:next w:val="af0"/>
    <w:uiPriority w:val="99"/>
    <w:semiHidden/>
    <w:rsid w:val="007E6E49"/>
  </w:style>
  <w:style w:type="numbering" w:customStyle="1" w:styleId="130">
    <w:name w:val="ללא רשימה13"/>
    <w:next w:val="af0"/>
    <w:uiPriority w:val="99"/>
    <w:semiHidden/>
    <w:unhideWhenUsed/>
    <w:rsid w:val="007E6E49"/>
  </w:style>
  <w:style w:type="numbering" w:customStyle="1" w:styleId="1120">
    <w:name w:val="ללא רשימה112"/>
    <w:next w:val="af0"/>
    <w:uiPriority w:val="99"/>
    <w:semiHidden/>
    <w:unhideWhenUsed/>
    <w:rsid w:val="007E6E49"/>
  </w:style>
  <w:style w:type="numbering" w:customStyle="1" w:styleId="-33">
    <w:name w:val="משרד האוצר - מדורג3"/>
    <w:uiPriority w:val="99"/>
    <w:rsid w:val="007E6E49"/>
  </w:style>
  <w:style w:type="numbering" w:customStyle="1" w:styleId="-34">
    <w:name w:val="משרד האוצר - מדורג קצר3"/>
    <w:uiPriority w:val="99"/>
    <w:rsid w:val="007E6E49"/>
  </w:style>
  <w:style w:type="numbering" w:customStyle="1" w:styleId="221">
    <w:name w:val="ללא רשימה22"/>
    <w:next w:val="af0"/>
    <w:uiPriority w:val="99"/>
    <w:semiHidden/>
    <w:unhideWhenUsed/>
    <w:rsid w:val="007E6E49"/>
  </w:style>
  <w:style w:type="numbering" w:customStyle="1" w:styleId="-12">
    <w:name w:val="משרד האוצר - מדורג12"/>
    <w:uiPriority w:val="99"/>
    <w:rsid w:val="007E6E49"/>
    <w:pPr>
      <w:numPr>
        <w:numId w:val="93"/>
      </w:numPr>
    </w:pPr>
  </w:style>
  <w:style w:type="numbering" w:customStyle="1" w:styleId="-120">
    <w:name w:val="משרד האוצר - מדורג קצר12"/>
    <w:uiPriority w:val="99"/>
    <w:rsid w:val="007E6E49"/>
    <w:pPr>
      <w:numPr>
        <w:numId w:val="94"/>
      </w:numPr>
    </w:pPr>
  </w:style>
  <w:style w:type="numbering" w:customStyle="1" w:styleId="3111">
    <w:name w:val="ללא רשימה3111"/>
    <w:next w:val="af0"/>
    <w:semiHidden/>
    <w:rsid w:val="007E6E49"/>
  </w:style>
  <w:style w:type="table" w:styleId="afffffffff8">
    <w:name w:val="Light Shading"/>
    <w:basedOn w:val="af"/>
    <w:uiPriority w:val="60"/>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7E6E49"/>
  </w:style>
  <w:style w:type="table" w:customStyle="1" w:styleId="4ff5">
    <w:name w:val="טבלת רשת4"/>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3">
    <w:name w:val="טבלת רשת5"/>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9">
    <w:name w:val="תו"/>
    <w:basedOn w:val="ad"/>
    <w:rsid w:val="007E6E49"/>
    <w:pPr>
      <w:bidi w:val="0"/>
      <w:spacing w:after="160" w:line="240" w:lineRule="exact"/>
      <w:jc w:val="both"/>
    </w:pPr>
    <w:rPr>
      <w:rFonts w:ascii="Verdana" w:hAnsi="Verdana" w:cs="FrankRuehl"/>
      <w:sz w:val="16"/>
      <w:szCs w:val="20"/>
      <w:lang w:bidi="ar-SA"/>
    </w:rPr>
  </w:style>
  <w:style w:type="numbering" w:customStyle="1" w:styleId="-410">
    <w:name w:val="משרד האוצר - מדורג41"/>
    <w:uiPriority w:val="99"/>
    <w:rsid w:val="007E6E49"/>
  </w:style>
  <w:style w:type="table" w:styleId="2-4">
    <w:name w:val="Medium Grid 2 Accent 4"/>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
    <w:uiPriority w:val="67"/>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0">
    <w:name w:val="Medium Grid 3 Accent 1"/>
    <w:basedOn w:val="af"/>
    <w:uiPriority w:val="69"/>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9">
    <w:name w:val="ללא רשימה6"/>
    <w:next w:val="af0"/>
    <w:uiPriority w:val="99"/>
    <w:semiHidden/>
    <w:unhideWhenUsed/>
    <w:rsid w:val="007E6E49"/>
  </w:style>
  <w:style w:type="table" w:customStyle="1" w:styleId="2-31">
    <w:name w:val="הצללה בינונית 2 - הדגשה 31"/>
    <w:basedOn w:val="af"/>
    <w:next w:val="2-3"/>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31">
    <w:name w:val="רשת בינונית 3 - הדגשה 31"/>
    <w:basedOn w:val="af"/>
    <w:next w:val="3-3"/>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
    <w:next w:val="1-6"/>
    <w:uiPriority w:val="63"/>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f0"/>
    <w:uiPriority w:val="99"/>
    <w:semiHidden/>
    <w:unhideWhenUsed/>
    <w:rsid w:val="007E6E49"/>
  </w:style>
  <w:style w:type="paragraph" w:customStyle="1" w:styleId="CharChar12">
    <w:name w:val="תו תו Char Char תו תו1"/>
    <w:basedOn w:val="ad"/>
    <w:rsid w:val="007E6E49"/>
    <w:pPr>
      <w:bidi w:val="0"/>
      <w:spacing w:before="60" w:after="160" w:line="240" w:lineRule="exact"/>
    </w:pPr>
    <w:rPr>
      <w:rFonts w:ascii="Verdana" w:hAnsi="Verdana"/>
      <w:color w:val="FF00FF"/>
      <w:szCs w:val="20"/>
      <w:lang w:val="en-GB" w:bidi="ar-SA"/>
    </w:rPr>
  </w:style>
  <w:style w:type="numbering" w:customStyle="1" w:styleId="1130">
    <w:name w:val="ללא רשימה113"/>
    <w:next w:val="af0"/>
    <w:uiPriority w:val="99"/>
    <w:semiHidden/>
    <w:unhideWhenUsed/>
    <w:rsid w:val="007E6E49"/>
  </w:style>
  <w:style w:type="numbering" w:customStyle="1" w:styleId="-5">
    <w:name w:val="משרד האוצר - מדורג5"/>
    <w:uiPriority w:val="99"/>
    <w:rsid w:val="007E6E49"/>
    <w:pPr>
      <w:numPr>
        <w:numId w:val="89"/>
      </w:numPr>
    </w:pPr>
  </w:style>
  <w:style w:type="numbering" w:customStyle="1" w:styleId="-4">
    <w:name w:val="משרד האוצר - מדורג קצר4"/>
    <w:uiPriority w:val="99"/>
    <w:rsid w:val="007E6E49"/>
    <w:pPr>
      <w:numPr>
        <w:numId w:val="90"/>
      </w:numPr>
    </w:pPr>
  </w:style>
  <w:style w:type="numbering" w:customStyle="1" w:styleId="230">
    <w:name w:val="ללא רשימה23"/>
    <w:next w:val="af0"/>
    <w:uiPriority w:val="99"/>
    <w:semiHidden/>
    <w:unhideWhenUsed/>
    <w:rsid w:val="007E6E49"/>
  </w:style>
  <w:style w:type="numbering" w:customStyle="1" w:styleId="-13">
    <w:name w:val="משרד האוצר - מדורג13"/>
    <w:uiPriority w:val="99"/>
    <w:rsid w:val="007E6E49"/>
    <w:pPr>
      <w:numPr>
        <w:numId w:val="87"/>
      </w:numPr>
    </w:pPr>
  </w:style>
  <w:style w:type="numbering" w:customStyle="1" w:styleId="-130">
    <w:name w:val="משרד האוצר - מדורג קצר13"/>
    <w:uiPriority w:val="99"/>
    <w:rsid w:val="007E6E49"/>
    <w:pPr>
      <w:numPr>
        <w:numId w:val="88"/>
      </w:numPr>
    </w:pPr>
  </w:style>
  <w:style w:type="table" w:styleId="2-60">
    <w:name w:val="Medium Grid 2 Accent 6"/>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
    <w:next w:val="3-4"/>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FrankRuehl" w:eastAsia="Times New Roman" w:hAnsi="FrankRuehl"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FrankRuehl" w:eastAsia="Times New Roman" w:hAnsi="FrankRuehl"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Light Grid Accent 1"/>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rankRuehl" w:eastAsia="Times New Roman" w:hAnsi="FrankRuehl"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rankRuehl" w:eastAsia="Times New Roman" w:hAnsi="FrankRuehl"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f0"/>
    <w:uiPriority w:val="99"/>
    <w:semiHidden/>
    <w:unhideWhenUsed/>
    <w:rsid w:val="007E6E49"/>
  </w:style>
  <w:style w:type="paragraph" w:customStyle="1" w:styleId="1fff6">
    <w:name w:val="מספר 1"/>
    <w:basedOn w:val="18"/>
    <w:rsid w:val="007E6E49"/>
    <w:pPr>
      <w:widowControl/>
      <w:tabs>
        <w:tab w:val="left" w:pos="896"/>
      </w:tabs>
      <w:bidi w:val="0"/>
      <w:spacing w:after="120"/>
      <w:ind w:right="180"/>
    </w:pPr>
    <w:rPr>
      <w:caps w:val="0"/>
      <w:spacing w:val="0"/>
    </w:rPr>
  </w:style>
  <w:style w:type="table" w:customStyle="1" w:styleId="-311">
    <w:name w:val="רשימה כהה - הדגשה 31"/>
    <w:basedOn w:val="af"/>
    <w:next w:val="-3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f7">
    <w:name w:val="רשת בהירה1"/>
    <w:basedOn w:val="af"/>
    <w:next w:val="afffffffff5"/>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Ruehl" w:eastAsia="Times New Roman" w:hAnsi="FrankRueh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Ruehl" w:eastAsia="Times New Roman" w:hAnsi="FrankRueh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f"/>
    <w:next w:val="2-5"/>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
    <w:next w:val="2-6"/>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
    <w:next w:val="2-1"/>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
    <w:name w:val="רשת בינונית 21"/>
    <w:basedOn w:val="af"/>
    <w:next w:val="2fff6"/>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
    <w:next w:val="3-5"/>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f"/>
    <w:next w:val="-41"/>
    <w:uiPriority w:val="73"/>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d"/>
    <w:rsid w:val="007E6E49"/>
    <w:pPr>
      <w:bidi w:val="0"/>
      <w:spacing w:before="100" w:beforeAutospacing="1" w:after="100" w:afterAutospacing="1"/>
    </w:pPr>
  </w:style>
  <w:style w:type="paragraph" w:customStyle="1" w:styleId="aa0">
    <w:name w:val="aa"/>
    <w:basedOn w:val="ad"/>
    <w:rsid w:val="007E6E49"/>
    <w:pPr>
      <w:bidi w:val="0"/>
      <w:spacing w:before="100" w:beforeAutospacing="1" w:after="100" w:afterAutospacing="1"/>
    </w:pPr>
  </w:style>
  <w:style w:type="table" w:customStyle="1" w:styleId="3fff0">
    <w:name w:val="טקסט טבלה תחתונה3"/>
    <w:basedOn w:val="af"/>
    <w:next w:val="affff4"/>
    <w:rsid w:val="007E6E4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בלת רשת6"/>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
    <w:name w:val="טבלת רשת7"/>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בלת רשת8"/>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בלת רשת9"/>
    <w:basedOn w:val="af"/>
    <w:next w:val="affff4"/>
    <w:uiPriority w:val="59"/>
    <w:rsid w:val="007E6E49"/>
    <w:pPr>
      <w:spacing w:before="0"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8">
    <w:name w:val="ללא רשימה7"/>
    <w:next w:val="af0"/>
    <w:semiHidden/>
    <w:rsid w:val="007E6E49"/>
  </w:style>
  <w:style w:type="numbering" w:customStyle="1" w:styleId="150">
    <w:name w:val="ללא רשימה15"/>
    <w:next w:val="af0"/>
    <w:uiPriority w:val="99"/>
    <w:semiHidden/>
    <w:unhideWhenUsed/>
    <w:rsid w:val="007E6E49"/>
  </w:style>
  <w:style w:type="numbering" w:customStyle="1" w:styleId="1140">
    <w:name w:val="ללא רשימה114"/>
    <w:next w:val="af0"/>
    <w:uiPriority w:val="99"/>
    <w:semiHidden/>
    <w:unhideWhenUsed/>
    <w:rsid w:val="007E6E49"/>
  </w:style>
  <w:style w:type="numbering" w:customStyle="1" w:styleId="-60">
    <w:name w:val="משרד האוצר - מדורג6"/>
    <w:uiPriority w:val="99"/>
    <w:rsid w:val="007E6E49"/>
  </w:style>
  <w:style w:type="numbering" w:customStyle="1" w:styleId="-511">
    <w:name w:val="משרד האוצר - מדורג קצר51"/>
    <w:uiPriority w:val="99"/>
    <w:rsid w:val="007E6E49"/>
  </w:style>
  <w:style w:type="numbering" w:customStyle="1" w:styleId="240">
    <w:name w:val="ללא רשימה24"/>
    <w:next w:val="af0"/>
    <w:uiPriority w:val="99"/>
    <w:semiHidden/>
    <w:unhideWhenUsed/>
    <w:rsid w:val="007E6E49"/>
  </w:style>
  <w:style w:type="numbering" w:customStyle="1" w:styleId="-140">
    <w:name w:val="משרד האוצר - מדורג14"/>
    <w:uiPriority w:val="99"/>
    <w:rsid w:val="007E6E49"/>
  </w:style>
  <w:style w:type="numbering" w:customStyle="1" w:styleId="-141">
    <w:name w:val="משרד האוצר - מדורג קצר14"/>
    <w:uiPriority w:val="99"/>
    <w:rsid w:val="007E6E49"/>
  </w:style>
  <w:style w:type="table" w:customStyle="1" w:styleId="-530">
    <w:name w:val="רשימה כהה - הדגשה 53"/>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f0"/>
    <w:semiHidden/>
    <w:rsid w:val="007E6E49"/>
  </w:style>
  <w:style w:type="numbering" w:customStyle="1" w:styleId="421">
    <w:name w:val="ללא רשימה42"/>
    <w:next w:val="af0"/>
    <w:uiPriority w:val="99"/>
    <w:semiHidden/>
    <w:rsid w:val="007E6E49"/>
  </w:style>
  <w:style w:type="numbering" w:customStyle="1" w:styleId="1211">
    <w:name w:val="ללא רשימה1211"/>
    <w:next w:val="af0"/>
    <w:uiPriority w:val="99"/>
    <w:semiHidden/>
    <w:unhideWhenUsed/>
    <w:rsid w:val="007E6E49"/>
  </w:style>
  <w:style w:type="numbering" w:customStyle="1" w:styleId="11120">
    <w:name w:val="ללא רשימה1112"/>
    <w:next w:val="af0"/>
    <w:uiPriority w:val="99"/>
    <w:semiHidden/>
    <w:unhideWhenUsed/>
    <w:rsid w:val="007E6E49"/>
  </w:style>
  <w:style w:type="numbering" w:customStyle="1" w:styleId="-212">
    <w:name w:val="משרד האוצר - מדורג21"/>
    <w:uiPriority w:val="99"/>
    <w:rsid w:val="007E6E49"/>
  </w:style>
  <w:style w:type="numbering" w:customStyle="1" w:styleId="-2110">
    <w:name w:val="משרד האוצר - מדורג קצר211"/>
    <w:uiPriority w:val="99"/>
    <w:rsid w:val="007E6E49"/>
  </w:style>
  <w:style w:type="numbering" w:customStyle="1" w:styleId="2120">
    <w:name w:val="ללא רשימה212"/>
    <w:next w:val="af0"/>
    <w:uiPriority w:val="99"/>
    <w:semiHidden/>
    <w:unhideWhenUsed/>
    <w:rsid w:val="007E6E49"/>
  </w:style>
  <w:style w:type="numbering" w:customStyle="1" w:styleId="-1120">
    <w:name w:val="משרד האוצר - מדורג112"/>
    <w:uiPriority w:val="99"/>
    <w:rsid w:val="007E6E49"/>
    <w:pPr>
      <w:numPr>
        <w:numId w:val="82"/>
      </w:numPr>
    </w:pPr>
  </w:style>
  <w:style w:type="numbering" w:customStyle="1" w:styleId="-112">
    <w:name w:val="משרד האוצר - מדורג קצר112"/>
    <w:uiPriority w:val="99"/>
    <w:rsid w:val="007E6E49"/>
    <w:pPr>
      <w:numPr>
        <w:numId w:val="83"/>
      </w:numPr>
    </w:pPr>
  </w:style>
  <w:style w:type="numbering" w:customStyle="1" w:styleId="512">
    <w:name w:val="ללא רשימה51"/>
    <w:next w:val="af0"/>
    <w:uiPriority w:val="99"/>
    <w:semiHidden/>
    <w:rsid w:val="007E6E49"/>
  </w:style>
  <w:style w:type="numbering" w:customStyle="1" w:styleId="131">
    <w:name w:val="ללא רשימה131"/>
    <w:next w:val="af0"/>
    <w:uiPriority w:val="99"/>
    <w:semiHidden/>
    <w:unhideWhenUsed/>
    <w:rsid w:val="007E6E49"/>
  </w:style>
  <w:style w:type="numbering" w:customStyle="1" w:styleId="1121">
    <w:name w:val="ללא רשימה1121"/>
    <w:next w:val="af0"/>
    <w:uiPriority w:val="99"/>
    <w:semiHidden/>
    <w:unhideWhenUsed/>
    <w:rsid w:val="007E6E49"/>
  </w:style>
  <w:style w:type="numbering" w:customStyle="1" w:styleId="-310">
    <w:name w:val="משרד האוצר - מדורג31"/>
    <w:uiPriority w:val="99"/>
    <w:rsid w:val="007E6E49"/>
    <w:pPr>
      <w:numPr>
        <w:numId w:val="85"/>
      </w:numPr>
    </w:pPr>
  </w:style>
  <w:style w:type="numbering" w:customStyle="1" w:styleId="-31">
    <w:name w:val="משרד האוצר - מדורג קצר31"/>
    <w:uiPriority w:val="99"/>
    <w:rsid w:val="007E6E49"/>
    <w:pPr>
      <w:numPr>
        <w:numId w:val="86"/>
      </w:numPr>
    </w:pPr>
  </w:style>
  <w:style w:type="numbering" w:customStyle="1" w:styleId="2210">
    <w:name w:val="ללא רשימה221"/>
    <w:next w:val="af0"/>
    <w:uiPriority w:val="99"/>
    <w:semiHidden/>
    <w:unhideWhenUsed/>
    <w:rsid w:val="007E6E49"/>
  </w:style>
  <w:style w:type="numbering" w:customStyle="1" w:styleId="-1211">
    <w:name w:val="משרד האוצר - מדורג1211"/>
    <w:uiPriority w:val="99"/>
    <w:rsid w:val="007E6E49"/>
    <w:pPr>
      <w:numPr>
        <w:numId w:val="7"/>
      </w:numPr>
    </w:pPr>
  </w:style>
  <w:style w:type="numbering" w:customStyle="1" w:styleId="-121">
    <w:name w:val="משרד האוצר - מדורג קצר121"/>
    <w:uiPriority w:val="99"/>
    <w:rsid w:val="007E6E49"/>
    <w:pPr>
      <w:numPr>
        <w:numId w:val="84"/>
      </w:numPr>
    </w:pPr>
  </w:style>
  <w:style w:type="numbering" w:customStyle="1" w:styleId="3120">
    <w:name w:val="ללא רשימה312"/>
    <w:next w:val="af0"/>
    <w:semiHidden/>
    <w:rsid w:val="007E6E49"/>
  </w:style>
  <w:style w:type="numbering" w:customStyle="1" w:styleId="-42">
    <w:name w:val="משרד האוצר - מדורג42"/>
    <w:uiPriority w:val="99"/>
    <w:rsid w:val="007E6E49"/>
    <w:pPr>
      <w:numPr>
        <w:numId w:val="1"/>
      </w:numPr>
    </w:pPr>
  </w:style>
  <w:style w:type="numbering" w:customStyle="1" w:styleId="610">
    <w:name w:val="ללא רשימה61"/>
    <w:next w:val="af0"/>
    <w:uiPriority w:val="99"/>
    <w:semiHidden/>
    <w:unhideWhenUsed/>
    <w:rsid w:val="007E6E49"/>
  </w:style>
  <w:style w:type="numbering" w:customStyle="1" w:styleId="141">
    <w:name w:val="ללא רשימה141"/>
    <w:next w:val="af0"/>
    <w:semiHidden/>
    <w:rsid w:val="007E6E49"/>
  </w:style>
  <w:style w:type="paragraph" w:customStyle="1" w:styleId="N-1A">
    <w:name w:val="N-1A"/>
    <w:basedOn w:val="N-1"/>
    <w:rsid w:val="007E6E49"/>
    <w:pPr>
      <w:autoSpaceDE/>
      <w:autoSpaceDN/>
      <w:ind w:left="964" w:hanging="397"/>
    </w:pPr>
    <w:rPr>
      <w:snapToGrid w:val="0"/>
    </w:rPr>
  </w:style>
  <w:style w:type="paragraph" w:customStyle="1" w:styleId="N-1B">
    <w:name w:val="N-1B"/>
    <w:basedOn w:val="ad"/>
    <w:rsid w:val="007E6E49"/>
    <w:pPr>
      <w:ind w:left="1304" w:hanging="340"/>
    </w:pPr>
    <w:rPr>
      <w:rFonts w:cs="David"/>
      <w:spacing w:val="10"/>
      <w:lang w:eastAsia="he-IL"/>
    </w:rPr>
  </w:style>
  <w:style w:type="paragraph" w:customStyle="1" w:styleId="N-3A">
    <w:name w:val="N-3A"/>
    <w:basedOn w:val="N-3"/>
    <w:rsid w:val="007E6E49"/>
    <w:pPr>
      <w:autoSpaceDE/>
      <w:autoSpaceDN/>
      <w:ind w:left="2438" w:hanging="397"/>
    </w:pPr>
  </w:style>
  <w:style w:type="paragraph" w:customStyle="1" w:styleId="N-3B">
    <w:name w:val="N-3B"/>
    <w:basedOn w:val="N-3A"/>
    <w:rsid w:val="007E6E49"/>
    <w:pPr>
      <w:ind w:left="2778" w:hanging="340"/>
    </w:pPr>
  </w:style>
  <w:style w:type="paragraph" w:customStyle="1" w:styleId="table">
    <w:name w:val="table"/>
    <w:basedOn w:val="ad"/>
    <w:rsid w:val="007E6E49"/>
    <w:rPr>
      <w:rFonts w:cs="David"/>
      <w:sz w:val="16"/>
      <w:szCs w:val="20"/>
      <w:lang w:eastAsia="he-IL"/>
    </w:rPr>
  </w:style>
  <w:style w:type="paragraph" w:customStyle="1" w:styleId="Table0">
    <w:name w:val="Table"/>
    <w:basedOn w:val="ad"/>
    <w:rsid w:val="007E6E49"/>
    <w:pPr>
      <w:ind w:left="680"/>
      <w:jc w:val="both"/>
    </w:pPr>
    <w:rPr>
      <w:rFonts w:cs="David"/>
      <w:sz w:val="26"/>
      <w:szCs w:val="26"/>
      <w:lang w:eastAsia="he-IL"/>
    </w:rPr>
  </w:style>
  <w:style w:type="paragraph" w:customStyle="1" w:styleId="1fff8">
    <w:name w:val="כותרת ימנית 1"/>
    <w:basedOn w:val="ad"/>
    <w:rsid w:val="007E6E4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8">
    <w:name w:val="פיסקה רמה 2"/>
    <w:basedOn w:val="ad"/>
    <w:rsid w:val="007E6E4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rPr>
  </w:style>
  <w:style w:type="paragraph" w:styleId="afffffffffa">
    <w:name w:val="Signature"/>
    <w:basedOn w:val="ad"/>
    <w:link w:val="afffffffffb"/>
    <w:rsid w:val="007E6E49"/>
    <w:pPr>
      <w:overflowPunct w:val="0"/>
      <w:autoSpaceDE w:val="0"/>
      <w:autoSpaceDN w:val="0"/>
      <w:adjustRightInd w:val="0"/>
      <w:spacing w:line="360" w:lineRule="auto"/>
      <w:ind w:left="6804"/>
      <w:jc w:val="center"/>
      <w:textAlignment w:val="baseline"/>
    </w:pPr>
    <w:rPr>
      <w:rFonts w:cs="David"/>
      <w:b/>
      <w:bCs/>
      <w:spacing w:val="10"/>
      <w:sz w:val="20"/>
    </w:rPr>
  </w:style>
  <w:style w:type="character" w:customStyle="1" w:styleId="afffffffffb">
    <w:name w:val="חתימה תו"/>
    <w:basedOn w:val="ae"/>
    <w:link w:val="afffffffffa"/>
    <w:rsid w:val="007E6E49"/>
    <w:rPr>
      <w:rFonts w:ascii="Times New Roman" w:eastAsia="Times New Roman" w:hAnsi="Times New Roman" w:cs="David"/>
      <w:b/>
      <w:bCs/>
      <w:spacing w:val="10"/>
      <w:sz w:val="20"/>
      <w:szCs w:val="24"/>
    </w:rPr>
  </w:style>
  <w:style w:type="table" w:customStyle="1" w:styleId="611">
    <w:name w:val="טבלת רשת61"/>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rsid w:val="007E6E49"/>
    <w:rPr>
      <w:rFonts w:ascii="Times New Roman" w:eastAsia="Times New Roman" w:hAnsi="Times New Roman" w:cs="Narkisim"/>
      <w:sz w:val="22"/>
      <w:szCs w:val="24"/>
      <w:lang w:eastAsia="he-IL"/>
    </w:rPr>
  </w:style>
  <w:style w:type="numbering" w:customStyle="1" w:styleId="-211">
    <w:name w:val="משרד האוצר - מדורג211"/>
    <w:uiPriority w:val="99"/>
    <w:rsid w:val="007E6E49"/>
    <w:pPr>
      <w:numPr>
        <w:numId w:val="96"/>
      </w:numPr>
    </w:pPr>
  </w:style>
  <w:style w:type="table" w:customStyle="1" w:styleId="3-52">
    <w:name w:val="רשת בינונית 3 - הדגשה 52"/>
    <w:basedOn w:val="af"/>
    <w:next w:val="3-5"/>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First">
    <w:name w:val="First"/>
    <w:basedOn w:val="ad"/>
    <w:rsid w:val="007E6E49"/>
    <w:pPr>
      <w:spacing w:line="280" w:lineRule="atLeast"/>
      <w:ind w:left="567" w:hanging="567"/>
      <w:jc w:val="both"/>
    </w:pPr>
    <w:rPr>
      <w:rFonts w:cs="David"/>
      <w:szCs w:val="26"/>
      <w:lang w:eastAsia="he-IL"/>
    </w:rPr>
  </w:style>
  <w:style w:type="paragraph" w:customStyle="1" w:styleId="2ffd">
    <w:name w:val="רמה 2 כותרת"/>
    <w:basedOn w:val="28"/>
    <w:link w:val="2fff9"/>
    <w:rsid w:val="007E6E49"/>
    <w:pPr>
      <w:keepNext/>
      <w:keepLines/>
      <w:tabs>
        <w:tab w:val="left" w:pos="483"/>
        <w:tab w:val="left" w:pos="1334"/>
      </w:tabs>
      <w:spacing w:before="120" w:after="120" w:line="360" w:lineRule="auto"/>
      <w:ind w:left="1141" w:hanging="516"/>
      <w:jc w:val="both"/>
    </w:pPr>
    <w:rPr>
      <w:rFonts w:eastAsia="Arial" w:cs="David"/>
      <w:caps w:val="0"/>
      <w:color w:val="000000"/>
      <w:spacing w:val="0"/>
      <w:sz w:val="24"/>
      <w:szCs w:val="24"/>
    </w:rPr>
  </w:style>
  <w:style w:type="paragraph" w:customStyle="1" w:styleId="3-2">
    <w:name w:val="רמה 3 ללא מספור- מורן"/>
    <w:basedOn w:val="3-0"/>
    <w:link w:val="3-7"/>
    <w:qFormat/>
    <w:rsid w:val="008B66D8"/>
    <w:pPr>
      <w:keepLines w:val="0"/>
      <w:widowControl/>
      <w:numPr>
        <w:ilvl w:val="0"/>
        <w:numId w:val="0"/>
      </w:numPr>
      <w:tabs>
        <w:tab w:val="clear" w:pos="483"/>
        <w:tab w:val="clear" w:pos="1334"/>
      </w:tabs>
      <w:spacing w:before="0" w:line="240" w:lineRule="auto"/>
      <w:ind w:left="1224"/>
      <w:jc w:val="left"/>
      <w:outlineLvl w:val="0"/>
    </w:pPr>
    <w:rPr>
      <w:rFonts w:ascii="David" w:eastAsia="Times New Roman" w:hAnsi="David"/>
      <w:b w:val="0"/>
      <w:bCs w:val="0"/>
      <w:caps/>
      <w:color w:val="auto"/>
    </w:rPr>
  </w:style>
  <w:style w:type="character" w:customStyle="1" w:styleId="3-7">
    <w:name w:val="רמה 3 ללא מספור- מורן תו"/>
    <w:link w:val="3-2"/>
    <w:rsid w:val="008B66D8"/>
    <w:rPr>
      <w:rFonts w:ascii="David" w:eastAsia="Times New Roman" w:hAnsi="David" w:cs="David"/>
      <w:caps/>
      <w:sz w:val="24"/>
      <w:szCs w:val="24"/>
    </w:rPr>
  </w:style>
  <w:style w:type="paragraph" w:customStyle="1" w:styleId="5f4">
    <w:name w:val="רמה 5 פסקה"/>
    <w:basedOn w:val="ad"/>
    <w:link w:val="5f5"/>
    <w:qFormat/>
    <w:rsid w:val="003E0F55"/>
    <w:pPr>
      <w:widowControl w:val="0"/>
      <w:spacing w:before="100" w:beforeAutospacing="1" w:after="100" w:afterAutospacing="1" w:line="360" w:lineRule="auto"/>
      <w:ind w:left="1769"/>
      <w:jc w:val="both"/>
    </w:pPr>
    <w:rPr>
      <w:rFonts w:cs="David"/>
      <w:color w:val="000000"/>
    </w:rPr>
  </w:style>
  <w:style w:type="paragraph" w:customStyle="1" w:styleId="6b">
    <w:name w:val="רמה 6 טקסט"/>
    <w:basedOn w:val="ad"/>
    <w:rsid w:val="007E6E49"/>
    <w:pPr>
      <w:widowControl w:val="0"/>
      <w:spacing w:before="100" w:beforeAutospacing="1" w:after="100" w:afterAutospacing="1" w:line="360" w:lineRule="auto"/>
      <w:ind w:left="3177" w:hanging="1276"/>
      <w:jc w:val="both"/>
    </w:pPr>
    <w:rPr>
      <w:rFonts w:cs="David"/>
      <w:color w:val="000000"/>
    </w:rPr>
  </w:style>
  <w:style w:type="paragraph" w:customStyle="1" w:styleId="3fff1">
    <w:name w:val="רמה 3 כותרת"/>
    <w:basedOn w:val="ad"/>
    <w:link w:val="3fff2"/>
    <w:rsid w:val="0019664A"/>
    <w:pPr>
      <w:numPr>
        <w:ilvl w:val="2"/>
      </w:numPr>
      <w:tabs>
        <w:tab w:val="left" w:pos="1366"/>
      </w:tabs>
      <w:spacing w:before="120" w:after="120" w:line="360" w:lineRule="auto"/>
      <w:ind w:left="1366" w:hanging="567"/>
      <w:jc w:val="both"/>
      <w:outlineLvl w:val="1"/>
    </w:pPr>
    <w:rPr>
      <w:rFonts w:cs="David"/>
      <w:b/>
      <w:bCs/>
    </w:rPr>
  </w:style>
  <w:style w:type="character" w:customStyle="1" w:styleId="3fff2">
    <w:name w:val="רמה 3 כותרת תו"/>
    <w:basedOn w:val="ae"/>
    <w:link w:val="3fff1"/>
    <w:rsid w:val="007E6E49"/>
    <w:rPr>
      <w:rFonts w:ascii="Times New Roman" w:eastAsia="Times New Roman" w:hAnsi="Times New Roman" w:cs="David"/>
      <w:b/>
      <w:bCs/>
      <w:sz w:val="24"/>
      <w:szCs w:val="24"/>
    </w:rPr>
  </w:style>
  <w:style w:type="paragraph" w:customStyle="1" w:styleId="5f6">
    <w:name w:val="רמה 5 טקסט"/>
    <w:basedOn w:val="4fd"/>
    <w:rsid w:val="007E6E49"/>
    <w:pPr>
      <w:widowControl/>
      <w:tabs>
        <w:tab w:val="left" w:pos="1366"/>
      </w:tabs>
      <w:ind w:left="2642" w:hanging="1134"/>
      <w:outlineLvl w:val="1"/>
    </w:pPr>
    <w:rPr>
      <w:color w:val="auto"/>
    </w:rPr>
  </w:style>
  <w:style w:type="character" w:customStyle="1" w:styleId="2fff9">
    <w:name w:val="רמה 2 כותרת תו"/>
    <w:basedOn w:val="ae"/>
    <w:link w:val="2ffd"/>
    <w:rsid w:val="007E6E49"/>
    <w:rPr>
      <w:rFonts w:ascii="Times New Roman" w:eastAsia="Arial" w:hAnsi="Times New Roman" w:cs="David"/>
      <w:b/>
      <w:bCs/>
      <w:color w:val="000000"/>
      <w:sz w:val="24"/>
      <w:szCs w:val="24"/>
    </w:rPr>
  </w:style>
  <w:style w:type="table" w:customStyle="1" w:styleId="1fff9">
    <w:name w:val="רשת טבלה1"/>
    <w:basedOn w:val="af"/>
    <w:next w:val="affff4"/>
    <w:uiPriority w:val="39"/>
    <w:rsid w:val="00FE4581"/>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3Char">
    <w:name w:val="PARA 3 Char"/>
    <w:basedOn w:val="ae"/>
    <w:link w:val="PARA3"/>
    <w:rsid w:val="00FB1B25"/>
    <w:rPr>
      <w:rFonts w:ascii="Times New Roman" w:eastAsia="Times New Roman" w:hAnsi="Times New Roman" w:cs="Narkisim"/>
      <w:sz w:val="24"/>
      <w:szCs w:val="24"/>
      <w:lang w:eastAsia="he-IL"/>
    </w:rPr>
  </w:style>
  <w:style w:type="paragraph" w:customStyle="1" w:styleId="14">
    <w:name w:val="חוזה כותרת רמה 1"/>
    <w:basedOn w:val="af5"/>
    <w:rsid w:val="00FB1B25"/>
    <w:pPr>
      <w:widowControl w:val="0"/>
      <w:numPr>
        <w:numId w:val="97"/>
      </w:numPr>
      <w:spacing w:before="100" w:beforeAutospacing="1" w:after="100" w:afterAutospacing="1"/>
    </w:pPr>
    <w:rPr>
      <w:rFonts w:eastAsia="Tahoma" w:cs="David"/>
      <w:b/>
      <w:bCs/>
      <w:color w:val="000000"/>
    </w:rPr>
  </w:style>
  <w:style w:type="paragraph" w:customStyle="1" w:styleId="24">
    <w:name w:val="חוזה רמה 2 טקסט"/>
    <w:basedOn w:val="ad"/>
    <w:rsid w:val="00FB1B25"/>
    <w:pPr>
      <w:widowControl w:val="0"/>
      <w:numPr>
        <w:ilvl w:val="1"/>
        <w:numId w:val="97"/>
      </w:numPr>
      <w:spacing w:before="100" w:beforeAutospacing="1" w:after="100" w:afterAutospacing="1" w:line="360" w:lineRule="auto"/>
      <w:ind w:left="1022" w:hanging="619"/>
      <w:jc w:val="both"/>
    </w:pPr>
    <w:rPr>
      <w:rFonts w:ascii="Tahoma" w:eastAsia="Tahoma" w:hAnsi="Tahoma" w:cs="David"/>
      <w:color w:val="000000"/>
    </w:rPr>
  </w:style>
  <w:style w:type="paragraph" w:customStyle="1" w:styleId="32">
    <w:name w:val="חוזה רמה 3 טקסט"/>
    <w:basedOn w:val="24"/>
    <w:rsid w:val="00FB1B25"/>
    <w:pPr>
      <w:numPr>
        <w:ilvl w:val="2"/>
      </w:numPr>
      <w:ind w:hanging="848"/>
    </w:pPr>
  </w:style>
  <w:style w:type="character" w:customStyle="1" w:styleId="affffffffc">
    <w:name w:val="נספח תו"/>
    <w:basedOn w:val="afffff2"/>
    <w:link w:val="affffffffb"/>
    <w:rsid w:val="00DA45BD"/>
    <w:rPr>
      <w:rFonts w:ascii="Times New Roman" w:eastAsia="MS Mincho" w:hAnsi="Times New Roman" w:cs="Narkisim"/>
      <w:b/>
      <w:bCs/>
      <w:sz w:val="44"/>
      <w:szCs w:val="36"/>
    </w:rPr>
  </w:style>
  <w:style w:type="character" w:customStyle="1" w:styleId="1fa">
    <w:name w:val="נספח כותרת 1 תו"/>
    <w:basedOn w:val="ae"/>
    <w:link w:val="1f9"/>
    <w:rsid w:val="00FB1B25"/>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1-">
    <w:name w:val="רמה 1- רגיל"/>
    <w:basedOn w:val="1f9"/>
    <w:link w:val="1-2"/>
    <w:rsid w:val="00673143"/>
    <w:pPr>
      <w:numPr>
        <w:numId w:val="55"/>
      </w:numPr>
      <w:tabs>
        <w:tab w:val="clear" w:pos="206"/>
        <w:tab w:val="right" w:pos="625"/>
      </w:tabs>
      <w:spacing w:after="160"/>
    </w:pPr>
    <w:rPr>
      <w:b w:val="0"/>
      <w:bCs w:val="0"/>
      <w:sz w:val="24"/>
      <w:szCs w:val="24"/>
    </w:rPr>
  </w:style>
  <w:style w:type="character" w:customStyle="1" w:styleId="1-2">
    <w:name w:val="רמה 1- רגיל תו"/>
    <w:basedOn w:val="1fa"/>
    <w:link w:val="1-"/>
    <w:rsid w:val="00673143"/>
    <w:rPr>
      <w:rFonts w:ascii="Times New Roman" w:eastAsia="Times New Roman" w:hAnsi="Times New Roman" w:cs="David"/>
      <w:b w:val="0"/>
      <w:bCs w:val="0"/>
      <w:color w:val="000000"/>
      <w:sz w:val="24"/>
      <w:szCs w:val="24"/>
      <w14:scene3d>
        <w14:camera w14:prst="orthographicFront"/>
        <w14:lightRig w14:rig="threePt" w14:dir="t">
          <w14:rot w14:lat="0" w14:lon="0" w14:rev="0"/>
        </w14:lightRig>
      </w14:scene3d>
    </w:rPr>
  </w:style>
  <w:style w:type="character" w:customStyle="1" w:styleId="5f5">
    <w:name w:val="רמה 5 פסקה תו"/>
    <w:basedOn w:val="ae"/>
    <w:link w:val="5f4"/>
    <w:rsid w:val="003E0F55"/>
    <w:rPr>
      <w:rFonts w:ascii="Times New Roman" w:eastAsia="Times New Roman" w:hAnsi="Times New Roman" w:cs="David"/>
      <w:color w:val="000000"/>
      <w:sz w:val="24"/>
      <w:szCs w:val="24"/>
    </w:rPr>
  </w:style>
  <w:style w:type="character" w:customStyle="1" w:styleId="2fffa">
    <w:name w:val="סעיף רמה 2 תו"/>
    <w:basedOn w:val="ae"/>
    <w:link w:val="2fffb"/>
    <w:locked/>
    <w:rsid w:val="00A51FF0"/>
    <w:rPr>
      <w:rFonts w:ascii="Arial" w:eastAsia="Times New Roman" w:hAnsi="Arial" w:cs="Arial"/>
    </w:rPr>
  </w:style>
  <w:style w:type="paragraph" w:customStyle="1" w:styleId="2fffb">
    <w:name w:val="סעיף רמה 2"/>
    <w:basedOn w:val="ad"/>
    <w:link w:val="2fffa"/>
    <w:rsid w:val="00A51FF0"/>
    <w:pPr>
      <w:spacing w:line="360" w:lineRule="auto"/>
      <w:ind w:left="567" w:hanging="567"/>
      <w:jc w:val="both"/>
    </w:pPr>
    <w:rPr>
      <w:rFonts w:ascii="Arial" w:hAnsi="Arial" w:cs="Arial"/>
      <w:sz w:val="22"/>
      <w:szCs w:val="22"/>
    </w:rPr>
  </w:style>
  <w:style w:type="character" w:customStyle="1" w:styleId="3fff3">
    <w:name w:val="סעיף רמה 3 תו"/>
    <w:basedOn w:val="2fffa"/>
    <w:link w:val="3fff4"/>
    <w:locked/>
    <w:rsid w:val="00A51FF0"/>
    <w:rPr>
      <w:rFonts w:ascii="Arial" w:eastAsia="Times New Roman" w:hAnsi="Arial" w:cs="Arial"/>
    </w:rPr>
  </w:style>
  <w:style w:type="paragraph" w:customStyle="1" w:styleId="3fff4">
    <w:name w:val="סעיף רמה 3"/>
    <w:basedOn w:val="ad"/>
    <w:link w:val="3fff3"/>
    <w:rsid w:val="00A51FF0"/>
    <w:pPr>
      <w:tabs>
        <w:tab w:val="left" w:pos="1371"/>
      </w:tabs>
      <w:spacing w:line="360" w:lineRule="auto"/>
      <w:ind w:left="1371" w:hanging="804"/>
      <w:jc w:val="both"/>
    </w:pPr>
    <w:rPr>
      <w:rFonts w:ascii="Arial" w:hAnsi="Arial" w:cs="Arial"/>
      <w:sz w:val="22"/>
      <w:szCs w:val="22"/>
    </w:rPr>
  </w:style>
  <w:style w:type="paragraph" w:customStyle="1" w:styleId="4ff6">
    <w:name w:val="סעיף רמה 4"/>
    <w:basedOn w:val="3fff4"/>
    <w:rsid w:val="00A51FF0"/>
    <w:pPr>
      <w:tabs>
        <w:tab w:val="clear" w:pos="1371"/>
        <w:tab w:val="num" w:pos="360"/>
        <w:tab w:val="left" w:pos="1513"/>
        <w:tab w:val="num" w:pos="1797"/>
        <w:tab w:val="left" w:pos="2268"/>
      </w:tabs>
      <w:ind w:left="2268" w:hanging="897"/>
    </w:pPr>
  </w:style>
  <w:style w:type="paragraph" w:customStyle="1" w:styleId="5f7">
    <w:name w:val="סעיף רמה 5"/>
    <w:basedOn w:val="4ff6"/>
    <w:rsid w:val="00A51FF0"/>
    <w:pPr>
      <w:tabs>
        <w:tab w:val="clear" w:pos="1797"/>
        <w:tab w:val="clear" w:pos="2268"/>
        <w:tab w:val="num" w:pos="2517"/>
        <w:tab w:val="left" w:pos="3402"/>
      </w:tabs>
      <w:ind w:left="3402" w:hanging="1134"/>
    </w:pPr>
  </w:style>
  <w:style w:type="paragraph" w:customStyle="1" w:styleId="6c">
    <w:name w:val="סעיף רמה 6"/>
    <w:basedOn w:val="5f7"/>
    <w:rsid w:val="00A51FF0"/>
    <w:pPr>
      <w:tabs>
        <w:tab w:val="clear" w:pos="2517"/>
        <w:tab w:val="num" w:pos="2880"/>
      </w:tabs>
      <w:ind w:left="4820" w:hanging="1418"/>
    </w:pPr>
  </w:style>
  <w:style w:type="character" w:customStyle="1" w:styleId="22Char">
    <w:name w:val="סעיף רמה 22 Char"/>
    <w:basedOn w:val="2fffa"/>
    <w:link w:val="222"/>
    <w:locked/>
    <w:rsid w:val="00A51FF0"/>
    <w:rPr>
      <w:rFonts w:ascii="Arial" w:eastAsia="Times New Roman" w:hAnsi="Arial" w:cs="Arial"/>
      <w:u w:val="single"/>
    </w:rPr>
  </w:style>
  <w:style w:type="paragraph" w:customStyle="1" w:styleId="222">
    <w:name w:val="סעיף רמה 22"/>
    <w:basedOn w:val="2fffb"/>
    <w:link w:val="22Char"/>
    <w:rsid w:val="00A51FF0"/>
    <w:pPr>
      <w:numPr>
        <w:ilvl w:val="1"/>
      </w:numPr>
      <w:ind w:left="567" w:hanging="567"/>
    </w:pPr>
    <w:rPr>
      <w:u w:val="single"/>
    </w:rPr>
  </w:style>
  <w:style w:type="table" w:customStyle="1" w:styleId="122">
    <w:name w:val="טבלת רשת12"/>
    <w:basedOn w:val="af"/>
    <w:next w:val="affff4"/>
    <w:uiPriority w:val="59"/>
    <w:rsid w:val="002C55A9"/>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Grid Table 5 Dark Accent 1"/>
    <w:basedOn w:val="af"/>
    <w:uiPriority w:val="50"/>
    <w:rsid w:val="00A177B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1-3">
    <w:name w:val="רמה 1- כותרת פרק"/>
    <w:basedOn w:val="18"/>
    <w:rsid w:val="00A32D09"/>
    <w:pPr>
      <w:keepNext/>
      <w:tabs>
        <w:tab w:val="left" w:pos="283"/>
      </w:tabs>
      <w:spacing w:before="120" w:after="120" w:line="360" w:lineRule="auto"/>
      <w:ind w:left="360"/>
    </w:pPr>
    <w:rPr>
      <w:rFonts w:cs="David"/>
      <w:b w:val="0"/>
      <w:caps w:val="0"/>
      <w:smallCaps/>
      <w:color w:val="000000"/>
      <w:spacing w:val="0"/>
      <w:sz w:val="24"/>
      <w:szCs w:val="24"/>
    </w:rPr>
  </w:style>
  <w:style w:type="paragraph" w:customStyle="1" w:styleId="6-0">
    <w:name w:val="רמה 6- טקסט"/>
    <w:basedOn w:val="5f6"/>
    <w:rsid w:val="00A32D09"/>
    <w:pPr>
      <w:widowControl w:val="0"/>
      <w:tabs>
        <w:tab w:val="clear" w:pos="1366"/>
      </w:tabs>
      <w:spacing w:before="0" w:after="0"/>
      <w:ind w:left="3209" w:hanging="1418"/>
      <w:outlineLvl w:val="9"/>
    </w:pPr>
  </w:style>
  <w:style w:type="paragraph" w:customStyle="1" w:styleId="4ff7">
    <w:name w:val="רמה 4 פסקה"/>
    <w:basedOn w:val="4fb"/>
    <w:link w:val="4ff8"/>
    <w:qFormat/>
    <w:rsid w:val="00283531"/>
    <w:pPr>
      <w:tabs>
        <w:tab w:val="left" w:pos="1334"/>
      </w:tabs>
      <w:ind w:left="1476"/>
    </w:pPr>
  </w:style>
  <w:style w:type="paragraph" w:customStyle="1" w:styleId="5f8">
    <w:name w:val="רמה 5 סעיף"/>
    <w:basedOn w:val="a4"/>
    <w:link w:val="5f9"/>
    <w:qFormat/>
    <w:rsid w:val="00CA05FC"/>
    <w:pPr>
      <w:numPr>
        <w:ilvl w:val="0"/>
        <w:numId w:val="0"/>
      </w:numPr>
      <w:tabs>
        <w:tab w:val="clear" w:pos="1617"/>
        <w:tab w:val="left" w:pos="1759"/>
      </w:tabs>
    </w:pPr>
    <w:rPr>
      <w:b/>
    </w:rPr>
  </w:style>
  <w:style w:type="character" w:customStyle="1" w:styleId="4ff8">
    <w:name w:val="רמה 4 פסקה תו"/>
    <w:basedOn w:val="4fc"/>
    <w:link w:val="4ff7"/>
    <w:rsid w:val="00283531"/>
    <w:rPr>
      <w:rFonts w:ascii="David" w:eastAsia="Times New Roman" w:hAnsi="David" w:cs="David"/>
      <w:b/>
      <w:noProof/>
      <w:sz w:val="24"/>
      <w:szCs w:val="24"/>
      <w:lang w:eastAsia="he-IL"/>
    </w:rPr>
  </w:style>
  <w:style w:type="paragraph" w:customStyle="1" w:styleId="6d">
    <w:name w:val="רמה 6 סעיף"/>
    <w:basedOn w:val="5f8"/>
    <w:link w:val="6e"/>
    <w:qFormat/>
    <w:rsid w:val="00CA05FC"/>
    <w:pPr>
      <w:numPr>
        <w:ilvl w:val="5"/>
      </w:numPr>
      <w:tabs>
        <w:tab w:val="clear" w:pos="1759"/>
        <w:tab w:val="left" w:pos="3261"/>
      </w:tabs>
      <w:ind w:left="2978" w:hanging="1418"/>
    </w:pPr>
    <w:rPr>
      <w:lang w:val="pt-BR"/>
    </w:rPr>
  </w:style>
  <w:style w:type="character" w:customStyle="1" w:styleId="5f9">
    <w:name w:val="רמה 5 סעיף תו"/>
    <w:basedOn w:val="afffffff9"/>
    <w:link w:val="5f8"/>
    <w:rsid w:val="00CA05FC"/>
    <w:rPr>
      <w:rFonts w:ascii="David" w:eastAsia="Times New Roman" w:hAnsi="David" w:cs="David"/>
      <w:b/>
      <w:noProof/>
      <w:sz w:val="24"/>
      <w:szCs w:val="24"/>
      <w:lang w:eastAsia="he-IL"/>
    </w:rPr>
  </w:style>
  <w:style w:type="paragraph" w:customStyle="1" w:styleId="2fffc">
    <w:name w:val="רמה 2 פסקה"/>
    <w:basedOn w:val="3-2"/>
    <w:link w:val="2fffd"/>
    <w:qFormat/>
    <w:rsid w:val="00283531"/>
    <w:pPr>
      <w:ind w:left="767"/>
    </w:pPr>
  </w:style>
  <w:style w:type="character" w:customStyle="1" w:styleId="6e">
    <w:name w:val="רמה 6 סעיף תו"/>
    <w:basedOn w:val="5f9"/>
    <w:link w:val="6d"/>
    <w:rsid w:val="00CA05FC"/>
    <w:rPr>
      <w:rFonts w:ascii="David" w:eastAsia="Times New Roman" w:hAnsi="David" w:cs="David"/>
      <w:b/>
      <w:noProof/>
      <w:sz w:val="24"/>
      <w:szCs w:val="24"/>
      <w:lang w:val="pt-BR" w:eastAsia="he-IL"/>
    </w:rPr>
  </w:style>
  <w:style w:type="paragraph" w:customStyle="1" w:styleId="5fa">
    <w:name w:val="רמה 5 כותרת"/>
    <w:basedOn w:val="5f8"/>
    <w:link w:val="5fb"/>
    <w:qFormat/>
    <w:rsid w:val="00283531"/>
    <w:pPr>
      <w:spacing w:line="240" w:lineRule="auto"/>
      <w:ind w:left="1759"/>
    </w:pPr>
    <w:rPr>
      <w:b w:val="0"/>
      <w:bCs/>
    </w:rPr>
  </w:style>
  <w:style w:type="character" w:customStyle="1" w:styleId="2fffd">
    <w:name w:val="רמה 2 פסקה תו"/>
    <w:basedOn w:val="2ffc"/>
    <w:link w:val="2fffc"/>
    <w:rsid w:val="00283531"/>
    <w:rPr>
      <w:rFonts w:ascii="Times New Roman" w:eastAsia="Times New Roman" w:hAnsi="Times New Roman" w:cs="David"/>
      <w:b w:val="0"/>
      <w:bCs w:val="0"/>
      <w:caps w:val="0"/>
      <w:color w:val="000000"/>
      <w:spacing w:val="15"/>
      <w:sz w:val="24"/>
      <w:szCs w:val="24"/>
    </w:rPr>
  </w:style>
  <w:style w:type="paragraph" w:customStyle="1" w:styleId="6f">
    <w:name w:val="רמה 6 פסקה"/>
    <w:basedOn w:val="5f4"/>
    <w:link w:val="6f0"/>
    <w:qFormat/>
    <w:rsid w:val="00283531"/>
    <w:pPr>
      <w:ind w:left="2184"/>
    </w:pPr>
    <w:rPr>
      <w:rFonts w:eastAsia="Calibri"/>
    </w:rPr>
  </w:style>
  <w:style w:type="character" w:customStyle="1" w:styleId="5fb">
    <w:name w:val="רמה 5 כותרת תו"/>
    <w:basedOn w:val="5f9"/>
    <w:link w:val="5fa"/>
    <w:rsid w:val="00283531"/>
    <w:rPr>
      <w:rFonts w:ascii="David" w:eastAsia="Times New Roman" w:hAnsi="David" w:cs="David"/>
      <w:b w:val="0"/>
      <w:bCs/>
      <w:noProof/>
      <w:sz w:val="24"/>
      <w:szCs w:val="24"/>
      <w:lang w:eastAsia="he-IL"/>
    </w:rPr>
  </w:style>
  <w:style w:type="paragraph" w:customStyle="1" w:styleId="3-8">
    <w:name w:val="רמה 3 טקסט- מורן"/>
    <w:basedOn w:val="3-0"/>
    <w:link w:val="3-9"/>
    <w:qFormat/>
    <w:rsid w:val="00D76B49"/>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6f0">
    <w:name w:val="רמה 6 פסקה תו"/>
    <w:basedOn w:val="5f5"/>
    <w:link w:val="6f"/>
    <w:rsid w:val="00283531"/>
    <w:rPr>
      <w:rFonts w:ascii="Times New Roman" w:eastAsia="Calibri" w:hAnsi="Times New Roman" w:cs="David"/>
      <w:color w:val="000000"/>
      <w:sz w:val="24"/>
      <w:szCs w:val="24"/>
    </w:rPr>
  </w:style>
  <w:style w:type="paragraph" w:customStyle="1" w:styleId="4ff9">
    <w:name w:val="רמה 4 כותרת"/>
    <w:basedOn w:val="4-0"/>
    <w:link w:val="4ffa"/>
    <w:qFormat/>
    <w:rsid w:val="009B6E84"/>
    <w:rPr>
      <w:b/>
      <w:bCs/>
    </w:rPr>
  </w:style>
  <w:style w:type="character" w:customStyle="1" w:styleId="3-9">
    <w:name w:val="רמה 3 טקסט- מורן תו"/>
    <w:basedOn w:val="3-1"/>
    <w:link w:val="3-8"/>
    <w:rsid w:val="00D76B49"/>
    <w:rPr>
      <w:rFonts w:ascii="David" w:eastAsia="Times New Roman" w:hAnsi="David" w:cs="David"/>
      <w:b/>
      <w:bCs w:val="0"/>
      <w:noProof/>
      <w:color w:val="000000"/>
      <w:sz w:val="24"/>
      <w:szCs w:val="24"/>
      <w:lang w:eastAsia="he-IL"/>
    </w:rPr>
  </w:style>
  <w:style w:type="paragraph" w:customStyle="1" w:styleId="-6">
    <w:name w:val="מספור א-ב מורן"/>
    <w:basedOn w:val="afffffffa"/>
    <w:link w:val="-d"/>
    <w:qFormat/>
    <w:rsid w:val="00E85199"/>
    <w:pPr>
      <w:numPr>
        <w:numId w:val="102"/>
      </w:numPr>
      <w:tabs>
        <w:tab w:val="clear" w:pos="1617"/>
        <w:tab w:val="left" w:pos="2881"/>
      </w:tabs>
      <w:spacing w:before="0" w:after="0"/>
    </w:pPr>
    <w:rPr>
      <w:lang w:val="pt-BR"/>
    </w:rPr>
  </w:style>
  <w:style w:type="character" w:customStyle="1" w:styleId="4ffa">
    <w:name w:val="רמה 4 כותרת תו"/>
    <w:basedOn w:val="4fc"/>
    <w:link w:val="4ff9"/>
    <w:rsid w:val="009B6E84"/>
    <w:rPr>
      <w:rFonts w:ascii="David" w:eastAsia="Times New Roman" w:hAnsi="David" w:cs="David"/>
      <w:b/>
      <w:bCs/>
      <w:caps/>
      <w:noProof/>
      <w:sz w:val="24"/>
      <w:szCs w:val="24"/>
      <w:lang w:eastAsia="he-IL"/>
    </w:rPr>
  </w:style>
  <w:style w:type="paragraph" w:customStyle="1" w:styleId="-0">
    <w:name w:val="מס' א-ב מורן"/>
    <w:basedOn w:val="af5"/>
    <w:link w:val="-e"/>
    <w:rsid w:val="00CA03C1"/>
    <w:pPr>
      <w:numPr>
        <w:numId w:val="103"/>
      </w:numPr>
      <w:tabs>
        <w:tab w:val="left" w:pos="3088"/>
      </w:tabs>
      <w:spacing w:line="360" w:lineRule="auto"/>
      <w:ind w:left="3088" w:hanging="392"/>
      <w:jc w:val="both"/>
    </w:pPr>
    <w:rPr>
      <w:rFonts w:cs="David"/>
    </w:rPr>
  </w:style>
  <w:style w:type="character" w:customStyle="1" w:styleId="-d">
    <w:name w:val="מספור א-ב מורן תו"/>
    <w:basedOn w:val="afffffffb"/>
    <w:link w:val="-6"/>
    <w:rsid w:val="00E85199"/>
    <w:rPr>
      <w:rFonts w:ascii="David" w:eastAsia="Times New Roman" w:hAnsi="David" w:cs="David"/>
      <w:noProof/>
      <w:sz w:val="24"/>
      <w:szCs w:val="24"/>
      <w:lang w:val="pt-BR" w:eastAsia="he-IL"/>
    </w:rPr>
  </w:style>
  <w:style w:type="character" w:customStyle="1" w:styleId="-e">
    <w:name w:val="מס' א-ב מורן תו"/>
    <w:basedOn w:val="af6"/>
    <w:link w:val="-0"/>
    <w:rsid w:val="00CA03C1"/>
    <w:rPr>
      <w:rFonts w:ascii="Times New Roman" w:eastAsia="Times New Roman" w:hAnsi="Times New Roman" w:cs="David"/>
      <w:sz w:val="24"/>
      <w:szCs w:val="24"/>
    </w:rPr>
  </w:style>
  <w:style w:type="paragraph" w:customStyle="1" w:styleId="6f1">
    <w:name w:val="רמה 6 כותרת"/>
    <w:basedOn w:val="6d"/>
    <w:link w:val="6f2"/>
    <w:qFormat/>
    <w:rsid w:val="00283531"/>
    <w:rPr>
      <w:b w:val="0"/>
      <w:bCs/>
    </w:rPr>
  </w:style>
  <w:style w:type="character" w:customStyle="1" w:styleId="6f2">
    <w:name w:val="רמה 6 כותרת תו"/>
    <w:basedOn w:val="6e"/>
    <w:link w:val="6f1"/>
    <w:rsid w:val="00283531"/>
    <w:rPr>
      <w:rFonts w:ascii="David" w:eastAsia="Times New Roman" w:hAnsi="David" w:cs="David"/>
      <w:b w:val="0"/>
      <w:bCs/>
      <w:noProof/>
      <w:sz w:val="24"/>
      <w:szCs w:val="24"/>
      <w:lang w:val="pt-BR" w:eastAsia="he-IL"/>
    </w:rPr>
  </w:style>
  <w:style w:type="paragraph" w:customStyle="1" w:styleId="3ffa">
    <w:name w:val="רמה 3 טקסט"/>
    <w:basedOn w:val="ad"/>
    <w:link w:val="3fff5"/>
    <w:rsid w:val="003D10D2"/>
    <w:pPr>
      <w:widowControl w:val="0"/>
      <w:tabs>
        <w:tab w:val="left" w:pos="2043"/>
      </w:tabs>
      <w:spacing w:before="100" w:beforeAutospacing="1" w:after="100" w:afterAutospacing="1" w:line="360" w:lineRule="auto"/>
      <w:ind w:left="1617" w:hanging="708"/>
      <w:jc w:val="both"/>
    </w:pPr>
    <w:rPr>
      <w:rFonts w:cs="David"/>
      <w:color w:val="000000"/>
    </w:rPr>
  </w:style>
  <w:style w:type="character" w:customStyle="1" w:styleId="3fff5">
    <w:name w:val="רמה 3 טקסט תו"/>
    <w:basedOn w:val="ae"/>
    <w:link w:val="3ffa"/>
    <w:rsid w:val="003D10D2"/>
    <w:rPr>
      <w:rFonts w:ascii="Times New Roman" w:eastAsia="Times New Roman" w:hAnsi="Times New Roman" w:cs="David"/>
      <w:color w:val="000000"/>
      <w:sz w:val="24"/>
      <w:szCs w:val="24"/>
    </w:rPr>
  </w:style>
  <w:style w:type="paragraph" w:customStyle="1" w:styleId="5fc">
    <w:name w:val="רמה 5  טקסט"/>
    <w:basedOn w:val="ad"/>
    <w:rsid w:val="003D10D2"/>
    <w:pPr>
      <w:widowControl w:val="0"/>
      <w:tabs>
        <w:tab w:val="left" w:pos="2893"/>
      </w:tabs>
      <w:spacing w:before="100" w:beforeAutospacing="1" w:after="100" w:afterAutospacing="1" w:line="360" w:lineRule="auto"/>
      <w:ind w:left="2893" w:hanging="1276"/>
      <w:jc w:val="both"/>
    </w:pPr>
    <w:rPr>
      <w:rFonts w:cs="David"/>
      <w:color w:val="000000"/>
    </w:rPr>
  </w:style>
  <w:style w:type="paragraph" w:customStyle="1" w:styleId="afffffffffc">
    <w:name w:val="ב"/>
    <w:basedOn w:val="18"/>
    <w:rsid w:val="00CC7163"/>
    <w:pPr>
      <w:keepNext/>
      <w:widowControl/>
      <w:tabs>
        <w:tab w:val="left" w:pos="283"/>
      </w:tabs>
      <w:spacing w:after="120" w:line="360" w:lineRule="auto"/>
      <w:ind w:left="360" w:hanging="72"/>
      <w:jc w:val="center"/>
    </w:pPr>
    <w:rPr>
      <w:rFonts w:ascii="David" w:hAnsi="David" w:cs="David"/>
    </w:rPr>
  </w:style>
  <w:style w:type="paragraph" w:customStyle="1" w:styleId="afffffffffd">
    <w:name w:val="ג"/>
    <w:basedOn w:val="28"/>
    <w:link w:val="afffffffffe"/>
    <w:rsid w:val="00CC7163"/>
    <w:pPr>
      <w:keepNext/>
      <w:keepLines/>
      <w:widowControl/>
      <w:tabs>
        <w:tab w:val="num" w:pos="737"/>
        <w:tab w:val="left" w:pos="1050"/>
      </w:tabs>
      <w:spacing w:after="120"/>
      <w:ind w:left="737" w:hanging="737"/>
      <w:jc w:val="center"/>
    </w:pPr>
    <w:rPr>
      <w:rFonts w:ascii="David" w:hAnsi="David" w:cs="David"/>
    </w:rPr>
  </w:style>
  <w:style w:type="paragraph" w:customStyle="1" w:styleId="affffffffff">
    <w:name w:val="ד"/>
    <w:basedOn w:val="ad"/>
    <w:rsid w:val="0019664A"/>
    <w:pPr>
      <w:tabs>
        <w:tab w:val="num" w:pos="1021"/>
        <w:tab w:val="left" w:pos="1334"/>
      </w:tabs>
      <w:spacing w:before="240" w:after="240" w:line="360" w:lineRule="auto"/>
      <w:ind w:left="1021" w:hanging="1021"/>
      <w:jc w:val="both"/>
    </w:pPr>
    <w:rPr>
      <w:rFonts w:ascii="David" w:hAnsi="David" w:cs="David"/>
      <w:bCs/>
      <w:noProof/>
      <w:szCs w:val="28"/>
      <w:lang w:eastAsia="he-IL"/>
    </w:rPr>
  </w:style>
  <w:style w:type="paragraph" w:customStyle="1" w:styleId="affffffffff0">
    <w:name w:val="ה"/>
    <w:basedOn w:val="ad"/>
    <w:link w:val="affffffffff1"/>
    <w:rsid w:val="0019664A"/>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ff1">
    <w:name w:val="ה תו"/>
    <w:basedOn w:val="ae"/>
    <w:link w:val="affffffffff0"/>
    <w:rsid w:val="0019664A"/>
    <w:rPr>
      <w:rFonts w:ascii="David" w:eastAsia="Times New Roman" w:hAnsi="David" w:cs="David"/>
      <w:b/>
      <w:noProof/>
      <w:sz w:val="24"/>
      <w:szCs w:val="24"/>
      <w:lang w:eastAsia="he-IL"/>
    </w:rPr>
  </w:style>
  <w:style w:type="paragraph" w:customStyle="1" w:styleId="79">
    <w:name w:val="רמה 7 פסקה"/>
    <w:basedOn w:val="6d"/>
    <w:link w:val="7a"/>
    <w:qFormat/>
    <w:rsid w:val="00283531"/>
    <w:pPr>
      <w:numPr>
        <w:ilvl w:val="6"/>
      </w:numPr>
      <w:tabs>
        <w:tab w:val="left" w:pos="2499"/>
      </w:tabs>
      <w:ind w:left="2513" w:hanging="1554"/>
    </w:pPr>
    <w:rPr>
      <w:rFonts w:eastAsia="Calibri"/>
    </w:rPr>
  </w:style>
  <w:style w:type="character" w:customStyle="1" w:styleId="7a">
    <w:name w:val="רמה 7 פסקה תו"/>
    <w:basedOn w:val="6e"/>
    <w:link w:val="79"/>
    <w:rsid w:val="00283531"/>
    <w:rPr>
      <w:rFonts w:ascii="David" w:eastAsia="Calibri" w:hAnsi="David" w:cs="David"/>
      <w:b/>
      <w:noProof/>
      <w:sz w:val="24"/>
      <w:szCs w:val="24"/>
      <w:lang w:val="pt-BR" w:eastAsia="he-IL"/>
    </w:rPr>
  </w:style>
  <w:style w:type="paragraph" w:customStyle="1" w:styleId="7b">
    <w:name w:val="רמה 7 כותרת"/>
    <w:basedOn w:val="79"/>
    <w:link w:val="7c"/>
    <w:qFormat/>
    <w:rsid w:val="00283531"/>
    <w:pPr>
      <w:tabs>
        <w:tab w:val="left" w:pos="2468"/>
      </w:tabs>
      <w:ind w:left="2468" w:hanging="1526"/>
    </w:pPr>
    <w:rPr>
      <w:b w:val="0"/>
      <w:bCs/>
    </w:rPr>
  </w:style>
  <w:style w:type="character" w:customStyle="1" w:styleId="7c">
    <w:name w:val="רמה 7 כותרת תו"/>
    <w:basedOn w:val="7a"/>
    <w:link w:val="7b"/>
    <w:rsid w:val="00283531"/>
    <w:rPr>
      <w:rFonts w:ascii="David" w:eastAsia="Calibri" w:hAnsi="David" w:cs="David"/>
      <w:b w:val="0"/>
      <w:bCs/>
      <w:noProof/>
      <w:sz w:val="24"/>
      <w:szCs w:val="24"/>
      <w:lang w:val="pt-BR" w:eastAsia="he-IL"/>
    </w:rPr>
  </w:style>
  <w:style w:type="character" w:customStyle="1" w:styleId="39">
    <w:name w:val="כותרת 3 חדש תו"/>
    <w:basedOn w:val="2c"/>
    <w:link w:val="37"/>
    <w:rsid w:val="00DE1584"/>
    <w:rPr>
      <w:rFonts w:ascii="Times New Roman" w:eastAsia="Times New Roman" w:hAnsi="Times New Roman" w:cs="David"/>
      <w:b/>
      <w:bCs/>
      <w:caps w:val="0"/>
      <w:spacing w:val="15"/>
      <w:sz w:val="32"/>
      <w:szCs w:val="32"/>
    </w:rPr>
  </w:style>
  <w:style w:type="character" w:customStyle="1" w:styleId="311">
    <w:name w:val="ממוספר 3 תו1"/>
    <w:basedOn w:val="39"/>
    <w:link w:val="3a"/>
    <w:rsid w:val="00DE1584"/>
    <w:rPr>
      <w:rFonts w:ascii="Times New Roman" w:eastAsia="Times New Roman" w:hAnsi="Times New Roman" w:cs="David"/>
      <w:b w:val="0"/>
      <w:bCs w:val="0"/>
      <w:caps w:val="0"/>
      <w:spacing w:val="15"/>
      <w:sz w:val="24"/>
      <w:szCs w:val="24"/>
    </w:rPr>
  </w:style>
  <w:style w:type="paragraph" w:customStyle="1" w:styleId="affffffffff2">
    <w:name w:val="כותרת מורן"/>
    <w:basedOn w:val="18"/>
    <w:link w:val="affffffffff3"/>
    <w:rsid w:val="0047222A"/>
    <w:pPr>
      <w:keepNext/>
      <w:widowControl/>
      <w:tabs>
        <w:tab w:val="left" w:pos="283"/>
      </w:tabs>
      <w:spacing w:after="120" w:line="360" w:lineRule="auto"/>
      <w:ind w:left="360" w:hanging="360"/>
      <w:jc w:val="center"/>
    </w:pPr>
    <w:rPr>
      <w:rFonts w:ascii="David" w:hAnsi="David" w:cs="David"/>
      <w:sz w:val="40"/>
      <w:szCs w:val="40"/>
    </w:rPr>
  </w:style>
  <w:style w:type="paragraph" w:customStyle="1" w:styleId="4-0">
    <w:name w:val="רמה 4 טקסט- מורן"/>
    <w:basedOn w:val="3-0"/>
    <w:link w:val="4-1"/>
    <w:qFormat/>
    <w:rsid w:val="00724022"/>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character" w:customStyle="1" w:styleId="4-1">
    <w:name w:val="רמה 4 טקסט- מורן תו"/>
    <w:basedOn w:val="ae"/>
    <w:link w:val="4-0"/>
    <w:rsid w:val="0019664A"/>
    <w:rPr>
      <w:rFonts w:ascii="David" w:eastAsia="Times New Roman" w:hAnsi="David" w:cs="David"/>
      <w:caps/>
      <w:sz w:val="24"/>
      <w:szCs w:val="24"/>
    </w:rPr>
  </w:style>
  <w:style w:type="paragraph" w:customStyle="1" w:styleId="5-">
    <w:name w:val="רמה 5 טקסט- מורן"/>
    <w:basedOn w:val="4-0"/>
    <w:link w:val="5-0"/>
    <w:qFormat/>
    <w:rsid w:val="00871A64"/>
    <w:pPr>
      <w:numPr>
        <w:ilvl w:val="4"/>
      </w:numPr>
    </w:pPr>
    <w:rPr>
      <w:b/>
    </w:rPr>
  </w:style>
  <w:style w:type="paragraph" w:customStyle="1" w:styleId="6-">
    <w:name w:val="רמה 6 טקסט- מורן"/>
    <w:basedOn w:val="5-"/>
    <w:link w:val="6-1"/>
    <w:qFormat/>
    <w:rsid w:val="008B66D8"/>
    <w:pPr>
      <w:numPr>
        <w:ilvl w:val="5"/>
      </w:numPr>
    </w:pPr>
  </w:style>
  <w:style w:type="paragraph" w:customStyle="1" w:styleId="7-">
    <w:name w:val="רמה 7 טקסט- מורן"/>
    <w:basedOn w:val="6-"/>
    <w:link w:val="7-0"/>
    <w:qFormat/>
    <w:rsid w:val="0047222A"/>
    <w:pPr>
      <w:numPr>
        <w:numId w:val="0"/>
      </w:numPr>
    </w:pPr>
    <w:rPr>
      <w:rFonts w:eastAsia="Calibri"/>
    </w:rPr>
  </w:style>
  <w:style w:type="character" w:customStyle="1" w:styleId="affffffffff3">
    <w:name w:val="כותרת מורן תו"/>
    <w:basedOn w:val="19"/>
    <w:link w:val="affffffffff2"/>
    <w:rsid w:val="0047222A"/>
    <w:rPr>
      <w:rFonts w:ascii="David" w:eastAsia="Times New Roman" w:hAnsi="David" w:cs="David"/>
      <w:b/>
      <w:bCs/>
      <w:caps/>
      <w:spacing w:val="15"/>
      <w:sz w:val="40"/>
      <w:szCs w:val="40"/>
    </w:rPr>
  </w:style>
  <w:style w:type="paragraph" w:customStyle="1" w:styleId="1-5">
    <w:name w:val="1 - כותרת"/>
    <w:link w:val="1-Char"/>
    <w:qFormat/>
    <w:rsid w:val="00F61790"/>
    <w:pPr>
      <w:spacing w:before="0" w:after="360" w:line="360" w:lineRule="auto"/>
      <w:jc w:val="center"/>
      <w:outlineLvl w:val="0"/>
    </w:pPr>
    <w:rPr>
      <w:rFonts w:ascii="Times New Roman" w:hAnsi="Times New Roman" w:cs="David"/>
      <w:b/>
      <w:bCs/>
      <w:sz w:val="40"/>
      <w:szCs w:val="40"/>
    </w:rPr>
  </w:style>
  <w:style w:type="character" w:customStyle="1" w:styleId="1-Char">
    <w:name w:val="1 - כותרת Char"/>
    <w:basedOn w:val="af6"/>
    <w:link w:val="1-5"/>
    <w:rsid w:val="00F61790"/>
    <w:rPr>
      <w:rFonts w:ascii="Times New Roman" w:hAnsi="Times New Roman" w:cs="David"/>
      <w:b/>
      <w:bCs/>
      <w:sz w:val="40"/>
      <w:szCs w:val="40"/>
    </w:rPr>
  </w:style>
  <w:style w:type="paragraph" w:customStyle="1" w:styleId="5fd">
    <w:name w:val="ממוספר 5"/>
    <w:basedOn w:val="ad"/>
    <w:rsid w:val="00FE79D5"/>
    <w:pPr>
      <w:tabs>
        <w:tab w:val="num" w:pos="2520"/>
      </w:tabs>
      <w:overflowPunct w:val="0"/>
      <w:autoSpaceDE w:val="0"/>
      <w:autoSpaceDN w:val="0"/>
      <w:spacing w:line="360" w:lineRule="auto"/>
      <w:ind w:left="2409" w:hanging="992"/>
      <w:jc w:val="both"/>
    </w:pPr>
    <w:rPr>
      <w:rFonts w:ascii="David" w:eastAsiaTheme="minorHAnsi" w:hAnsi="David" w:cs="David"/>
    </w:rPr>
  </w:style>
  <w:style w:type="character" w:customStyle="1" w:styleId="afffffffffe">
    <w:name w:val="ג תו"/>
    <w:basedOn w:val="29"/>
    <w:link w:val="afffffffffd"/>
    <w:rsid w:val="009604C4"/>
    <w:rPr>
      <w:rFonts w:ascii="David" w:eastAsia="Times New Roman" w:hAnsi="David" w:cs="David"/>
      <w:b/>
      <w:bCs/>
      <w:caps/>
      <w:spacing w:val="15"/>
      <w:sz w:val="32"/>
      <w:szCs w:val="32"/>
    </w:rPr>
  </w:style>
  <w:style w:type="paragraph" w:customStyle="1" w:styleId="2fffe">
    <w:name w:val="רמה 2 נכון"/>
    <w:basedOn w:val="ad"/>
    <w:link w:val="2ffff"/>
    <w:qFormat/>
    <w:rsid w:val="006B268E"/>
    <w:pPr>
      <w:bidi w:val="0"/>
      <w:spacing w:after="160" w:line="360" w:lineRule="auto"/>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2ffff">
    <w:name w:val="רמה 2 נכון תו"/>
    <w:basedOn w:val="ae"/>
    <w:link w:val="2fffe"/>
    <w:rsid w:val="006B268E"/>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16">
    <w:name w:val="הסכם - 1"/>
    <w:basedOn w:val="ad"/>
    <w:qFormat/>
    <w:rsid w:val="00F7061C"/>
    <w:pPr>
      <w:widowControl w:val="0"/>
      <w:tabs>
        <w:tab w:val="num" w:pos="397"/>
      </w:tabs>
      <w:spacing w:before="240" w:after="240" w:line="360" w:lineRule="auto"/>
      <w:ind w:left="397" w:hanging="397"/>
      <w:jc w:val="both"/>
    </w:pPr>
    <w:rPr>
      <w:rFonts w:cs="David"/>
      <w:b/>
      <w:bCs/>
    </w:rPr>
  </w:style>
  <w:style w:type="paragraph" w:customStyle="1" w:styleId="101">
    <w:name w:val="סגנון10"/>
    <w:basedOn w:val="23"/>
    <w:link w:val="102"/>
    <w:rsid w:val="00EC3CA5"/>
    <w:pPr>
      <w:spacing w:before="120"/>
    </w:pPr>
  </w:style>
  <w:style w:type="paragraph" w:customStyle="1" w:styleId="110">
    <w:name w:val="סגנון11"/>
    <w:basedOn w:val="23"/>
    <w:link w:val="119"/>
    <w:rsid w:val="00EC3CA5"/>
    <w:pPr>
      <w:numPr>
        <w:ilvl w:val="2"/>
        <w:numId w:val="47"/>
      </w:numPr>
      <w:spacing w:before="120"/>
    </w:pPr>
    <w:rPr>
      <w:sz w:val="24"/>
      <w:szCs w:val="24"/>
    </w:rPr>
  </w:style>
  <w:style w:type="character" w:customStyle="1" w:styleId="102">
    <w:name w:val="סגנון10 תו"/>
    <w:basedOn w:val="2ffc"/>
    <w:link w:val="101"/>
    <w:rsid w:val="00EC3CA5"/>
    <w:rPr>
      <w:rFonts w:ascii="David" w:eastAsia="Times New Roman" w:hAnsi="David" w:cs="David"/>
      <w:b/>
      <w:bCs/>
      <w:caps/>
      <w:spacing w:val="15"/>
      <w:sz w:val="32"/>
      <w:szCs w:val="32"/>
    </w:rPr>
  </w:style>
  <w:style w:type="paragraph" w:customStyle="1" w:styleId="120">
    <w:name w:val="סגנון12"/>
    <w:basedOn w:val="4fb"/>
    <w:link w:val="123"/>
    <w:rsid w:val="00EC3CA5"/>
    <w:pPr>
      <w:numPr>
        <w:ilvl w:val="3"/>
        <w:numId w:val="106"/>
      </w:numPr>
    </w:pPr>
  </w:style>
  <w:style w:type="character" w:customStyle="1" w:styleId="119">
    <w:name w:val="סגנון11 תו"/>
    <w:basedOn w:val="2ffc"/>
    <w:link w:val="110"/>
    <w:rsid w:val="00EC3CA5"/>
    <w:rPr>
      <w:rFonts w:ascii="David" w:eastAsia="Times New Roman" w:hAnsi="David" w:cs="David"/>
      <w:b/>
      <w:bCs/>
      <w:caps/>
      <w:spacing w:val="15"/>
      <w:sz w:val="24"/>
      <w:szCs w:val="24"/>
    </w:rPr>
  </w:style>
  <w:style w:type="character" w:customStyle="1" w:styleId="123">
    <w:name w:val="סגנון12 תו"/>
    <w:basedOn w:val="4fc"/>
    <w:link w:val="120"/>
    <w:rsid w:val="00EC3CA5"/>
    <w:rPr>
      <w:rFonts w:ascii="David" w:eastAsia="Times New Roman" w:hAnsi="David" w:cs="David"/>
      <w:b/>
      <w:noProof/>
      <w:sz w:val="24"/>
      <w:szCs w:val="24"/>
      <w:lang w:eastAsia="he-IL"/>
    </w:rPr>
  </w:style>
  <w:style w:type="paragraph" w:customStyle="1" w:styleId="80">
    <w:name w:val="רמה 8"/>
    <w:basedOn w:val="7-"/>
    <w:link w:val="86"/>
    <w:qFormat/>
    <w:rsid w:val="00D96A83"/>
    <w:pPr>
      <w:numPr>
        <w:ilvl w:val="6"/>
        <w:numId w:val="101"/>
      </w:numPr>
    </w:pPr>
  </w:style>
  <w:style w:type="paragraph" w:customStyle="1" w:styleId="9">
    <w:name w:val="9 סעיף"/>
    <w:basedOn w:val="af5"/>
    <w:qFormat/>
    <w:rsid w:val="00F73012"/>
    <w:pPr>
      <w:numPr>
        <w:ilvl w:val="8"/>
        <w:numId w:val="107"/>
      </w:numPr>
      <w:tabs>
        <w:tab w:val="left" w:pos="3685"/>
      </w:tabs>
      <w:spacing w:before="120" w:after="120" w:line="360" w:lineRule="auto"/>
      <w:ind w:left="3685" w:hanging="1984"/>
      <w:contextualSpacing w:val="0"/>
      <w:jc w:val="both"/>
      <w:outlineLvl w:val="8"/>
    </w:pPr>
    <w:rPr>
      <w:rFonts w:ascii="David" w:hAnsi="David" w:cs="David"/>
    </w:rPr>
  </w:style>
  <w:style w:type="character" w:customStyle="1" w:styleId="5-0">
    <w:name w:val="רמה 5 טקסט- מורן תו"/>
    <w:basedOn w:val="4-1"/>
    <w:link w:val="5-"/>
    <w:rsid w:val="00D96A83"/>
    <w:rPr>
      <w:rFonts w:ascii="David" w:eastAsia="Times New Roman" w:hAnsi="David" w:cs="David"/>
      <w:b/>
      <w:caps/>
      <w:sz w:val="24"/>
      <w:szCs w:val="24"/>
    </w:rPr>
  </w:style>
  <w:style w:type="character" w:customStyle="1" w:styleId="6-1">
    <w:name w:val="רמה 6 טקסט- מורן תו"/>
    <w:basedOn w:val="5-0"/>
    <w:link w:val="6-"/>
    <w:rsid w:val="00D96A83"/>
    <w:rPr>
      <w:rFonts w:ascii="David" w:eastAsia="Times New Roman" w:hAnsi="David" w:cs="David"/>
      <w:b/>
      <w:caps/>
      <w:sz w:val="24"/>
      <w:szCs w:val="24"/>
    </w:rPr>
  </w:style>
  <w:style w:type="character" w:customStyle="1" w:styleId="7-0">
    <w:name w:val="רמה 7 טקסט- מורן תו"/>
    <w:basedOn w:val="6-1"/>
    <w:link w:val="7-"/>
    <w:rsid w:val="00D96A83"/>
    <w:rPr>
      <w:rFonts w:ascii="David" w:eastAsia="Calibri" w:hAnsi="David" w:cs="David"/>
      <w:b/>
      <w:caps/>
      <w:noProof/>
      <w:sz w:val="24"/>
      <w:szCs w:val="24"/>
      <w:lang w:eastAsia="he-IL"/>
    </w:rPr>
  </w:style>
  <w:style w:type="character" w:customStyle="1" w:styleId="86">
    <w:name w:val="רמה 8 תו"/>
    <w:basedOn w:val="7-0"/>
    <w:link w:val="80"/>
    <w:rsid w:val="00D96A83"/>
    <w:rPr>
      <w:rFonts w:ascii="David" w:eastAsia="Calibri" w:hAnsi="David" w:cs="David"/>
      <w:b/>
      <w:caps/>
      <w:noProof/>
      <w:sz w:val="24"/>
      <w:szCs w:val="24"/>
      <w:lang w:eastAsia="he-IL"/>
    </w:rPr>
  </w:style>
  <w:style w:type="paragraph" w:customStyle="1" w:styleId="8">
    <w:name w:val="8 סעיף"/>
    <w:basedOn w:val="af5"/>
    <w:qFormat/>
    <w:rsid w:val="00F73012"/>
    <w:pPr>
      <w:numPr>
        <w:ilvl w:val="7"/>
        <w:numId w:val="107"/>
      </w:numPr>
      <w:tabs>
        <w:tab w:val="left" w:pos="3260"/>
      </w:tabs>
      <w:spacing w:before="120" w:after="120" w:line="360" w:lineRule="auto"/>
      <w:ind w:left="3260" w:hanging="1843"/>
      <w:contextualSpacing w:val="0"/>
      <w:jc w:val="both"/>
      <w:outlineLvl w:val="7"/>
    </w:pPr>
    <w:rPr>
      <w:rFonts w:ascii="David" w:hAnsi="David" w:cs="David"/>
    </w:rPr>
  </w:style>
  <w:style w:type="paragraph" w:customStyle="1" w:styleId="3fff6">
    <w:name w:val="3 כות'"/>
    <w:basedOn w:val="31"/>
    <w:qFormat/>
    <w:rsid w:val="00B808BD"/>
    <w:rPr>
      <w:b/>
      <w:bCs/>
    </w:rPr>
  </w:style>
  <w:style w:type="paragraph" w:customStyle="1" w:styleId="4ffb">
    <w:name w:val="4 כות'"/>
    <w:basedOn w:val="42"/>
    <w:link w:val="4Char0"/>
    <w:qFormat/>
    <w:rsid w:val="00B808BD"/>
    <w:pPr>
      <w:tabs>
        <w:tab w:val="left" w:pos="1417"/>
      </w:tabs>
    </w:pPr>
    <w:rPr>
      <w:b/>
      <w:bCs/>
    </w:rPr>
  </w:style>
  <w:style w:type="paragraph" w:customStyle="1" w:styleId="-f">
    <w:name w:val="נספחים - כותרת"/>
    <w:basedOn w:val="ad"/>
    <w:link w:val="-Char"/>
    <w:qFormat/>
    <w:rsid w:val="005375E0"/>
    <w:pPr>
      <w:jc w:val="center"/>
    </w:pPr>
    <w:rPr>
      <w:rFonts w:ascii="David" w:hAnsi="David" w:cs="David"/>
      <w:b/>
      <w:bCs/>
      <w:sz w:val="40"/>
      <w:szCs w:val="40"/>
      <w:u w:val="single"/>
    </w:rPr>
  </w:style>
  <w:style w:type="character" w:customStyle="1" w:styleId="4Char0">
    <w:name w:val="4 כות' Char"/>
    <w:link w:val="4ffb"/>
    <w:rsid w:val="00B808BD"/>
    <w:rPr>
      <w:rFonts w:ascii="David" w:eastAsia="Times New Roman" w:hAnsi="David" w:cs="David"/>
      <w:b/>
      <w:bCs/>
      <w:sz w:val="24"/>
      <w:szCs w:val="24"/>
    </w:rPr>
  </w:style>
  <w:style w:type="paragraph" w:customStyle="1" w:styleId="6f3">
    <w:name w:val="6 סעיף"/>
    <w:basedOn w:val="61"/>
    <w:link w:val="6Char1"/>
    <w:qFormat/>
    <w:rsid w:val="008A5E1F"/>
    <w:rPr>
      <w:b w:val="0"/>
      <w:bCs w:val="0"/>
    </w:rPr>
  </w:style>
  <w:style w:type="paragraph" w:customStyle="1" w:styleId="70">
    <w:name w:val="7 סעיף"/>
    <w:basedOn w:val="af5"/>
    <w:qFormat/>
    <w:rsid w:val="00F73012"/>
    <w:pPr>
      <w:numPr>
        <w:ilvl w:val="6"/>
        <w:numId w:val="107"/>
      </w:numPr>
      <w:tabs>
        <w:tab w:val="left" w:pos="2693"/>
      </w:tabs>
      <w:spacing w:before="120" w:after="120" w:line="360" w:lineRule="auto"/>
      <w:ind w:left="2693" w:hanging="1559"/>
      <w:contextualSpacing w:val="0"/>
      <w:jc w:val="both"/>
      <w:outlineLvl w:val="6"/>
    </w:pPr>
    <w:rPr>
      <w:rFonts w:ascii="David" w:hAnsi="David" w:cs="David"/>
    </w:rPr>
  </w:style>
  <w:style w:type="character" w:customStyle="1" w:styleId="6Char1">
    <w:name w:val="6 סעיף Char"/>
    <w:link w:val="6f3"/>
    <w:rsid w:val="008A5E1F"/>
    <w:rPr>
      <w:rFonts w:ascii="David" w:eastAsia="Times New Roman" w:hAnsi="David" w:cs="David"/>
      <w:sz w:val="24"/>
      <w:szCs w:val="24"/>
    </w:rPr>
  </w:style>
  <w:style w:type="paragraph" w:customStyle="1" w:styleId="52">
    <w:name w:val="5 כות'"/>
    <w:basedOn w:val="af5"/>
    <w:link w:val="5Char0"/>
    <w:qFormat/>
    <w:rsid w:val="00F73012"/>
    <w:pPr>
      <w:numPr>
        <w:ilvl w:val="4"/>
        <w:numId w:val="107"/>
      </w:numPr>
      <w:tabs>
        <w:tab w:val="left" w:pos="1701"/>
      </w:tabs>
      <w:spacing w:before="120" w:after="120" w:line="360" w:lineRule="auto"/>
      <w:ind w:left="1701" w:hanging="1168"/>
      <w:contextualSpacing w:val="0"/>
      <w:jc w:val="both"/>
      <w:outlineLvl w:val="4"/>
    </w:pPr>
    <w:rPr>
      <w:rFonts w:ascii="David" w:hAnsi="David" w:cs="David"/>
      <w:b/>
      <w:bCs/>
    </w:rPr>
  </w:style>
  <w:style w:type="character" w:customStyle="1" w:styleId="5Char0">
    <w:name w:val="5 כות' Char"/>
    <w:link w:val="52"/>
    <w:rsid w:val="00F73012"/>
    <w:rPr>
      <w:rFonts w:ascii="David" w:eastAsia="Times New Roman" w:hAnsi="David" w:cs="David"/>
      <w:b/>
      <w:bCs/>
      <w:sz w:val="24"/>
      <w:szCs w:val="24"/>
    </w:rPr>
  </w:style>
  <w:style w:type="paragraph" w:customStyle="1" w:styleId="31">
    <w:name w:val="3 סעיף"/>
    <w:basedOn w:val="af5"/>
    <w:link w:val="3Char"/>
    <w:qFormat/>
    <w:rsid w:val="00B808BD"/>
    <w:pPr>
      <w:numPr>
        <w:ilvl w:val="2"/>
        <w:numId w:val="107"/>
      </w:numPr>
      <w:tabs>
        <w:tab w:val="left" w:pos="992"/>
      </w:tabs>
      <w:spacing w:before="120" w:after="120" w:line="360" w:lineRule="auto"/>
      <w:ind w:left="992" w:hanging="709"/>
      <w:contextualSpacing w:val="0"/>
      <w:jc w:val="both"/>
      <w:outlineLvl w:val="2"/>
    </w:pPr>
    <w:rPr>
      <w:rFonts w:ascii="David" w:hAnsi="David" w:cs="David"/>
    </w:rPr>
  </w:style>
  <w:style w:type="character" w:customStyle="1" w:styleId="3Char">
    <w:name w:val="3 סעיף Char"/>
    <w:basedOn w:val="ae"/>
    <w:link w:val="31"/>
    <w:rsid w:val="00B808BD"/>
    <w:rPr>
      <w:rFonts w:ascii="David" w:eastAsia="Times New Roman" w:hAnsi="David" w:cs="David"/>
      <w:sz w:val="24"/>
      <w:szCs w:val="24"/>
    </w:rPr>
  </w:style>
  <w:style w:type="paragraph" w:customStyle="1" w:styleId="42">
    <w:name w:val="4 סעיף"/>
    <w:basedOn w:val="af5"/>
    <w:link w:val="4Char1"/>
    <w:qFormat/>
    <w:rsid w:val="00B808BD"/>
    <w:pPr>
      <w:numPr>
        <w:ilvl w:val="3"/>
        <w:numId w:val="107"/>
      </w:numPr>
      <w:spacing w:before="120" w:after="120" w:line="360" w:lineRule="auto"/>
      <w:ind w:left="1417" w:hanging="992"/>
      <w:contextualSpacing w:val="0"/>
      <w:jc w:val="both"/>
      <w:outlineLvl w:val="3"/>
    </w:pPr>
    <w:rPr>
      <w:rFonts w:ascii="David" w:hAnsi="David" w:cs="David"/>
    </w:rPr>
  </w:style>
  <w:style w:type="paragraph" w:customStyle="1" w:styleId="5fe">
    <w:name w:val="5 סעיף"/>
    <w:basedOn w:val="52"/>
    <w:link w:val="5Char1"/>
    <w:qFormat/>
    <w:rsid w:val="00F73012"/>
    <w:pPr>
      <w:ind w:hanging="1134"/>
    </w:pPr>
    <w:rPr>
      <w:b w:val="0"/>
      <w:bCs w:val="0"/>
    </w:rPr>
  </w:style>
  <w:style w:type="character" w:customStyle="1" w:styleId="4Char1">
    <w:name w:val="4 סעיף Char"/>
    <w:basedOn w:val="3Char"/>
    <w:link w:val="42"/>
    <w:rsid w:val="00B808BD"/>
    <w:rPr>
      <w:rFonts w:ascii="David" w:eastAsia="Times New Roman" w:hAnsi="David" w:cs="David"/>
      <w:sz w:val="24"/>
      <w:szCs w:val="24"/>
    </w:rPr>
  </w:style>
  <w:style w:type="character" w:customStyle="1" w:styleId="5Char1">
    <w:name w:val="5 סעיף Char"/>
    <w:basedOn w:val="4Char1"/>
    <w:link w:val="5fe"/>
    <w:rsid w:val="00F73012"/>
    <w:rPr>
      <w:rFonts w:ascii="David" w:eastAsia="Times New Roman" w:hAnsi="David" w:cs="David"/>
      <w:sz w:val="24"/>
      <w:szCs w:val="24"/>
    </w:rPr>
  </w:style>
  <w:style w:type="paragraph" w:customStyle="1" w:styleId="0">
    <w:name w:val="0 ראש פרק"/>
    <w:basedOn w:val="af5"/>
    <w:link w:val="0Char0"/>
    <w:qFormat/>
    <w:rsid w:val="0083787C"/>
    <w:pPr>
      <w:numPr>
        <w:numId w:val="107"/>
      </w:numPr>
      <w:tabs>
        <w:tab w:val="left" w:pos="567"/>
      </w:tabs>
      <w:spacing w:after="360" w:line="360" w:lineRule="auto"/>
      <w:ind w:left="567" w:hanging="567"/>
      <w:jc w:val="center"/>
      <w:outlineLvl w:val="0"/>
    </w:pPr>
    <w:rPr>
      <w:rFonts w:ascii="David" w:hAnsi="David" w:cs="David"/>
      <w:b/>
      <w:bCs/>
      <w:sz w:val="40"/>
      <w:szCs w:val="40"/>
    </w:rPr>
  </w:style>
  <w:style w:type="paragraph" w:customStyle="1" w:styleId="12">
    <w:name w:val="1 כות'"/>
    <w:basedOn w:val="af5"/>
    <w:link w:val="1Char"/>
    <w:qFormat/>
    <w:rsid w:val="00F73012"/>
    <w:pPr>
      <w:keepNext/>
      <w:numPr>
        <w:ilvl w:val="1"/>
        <w:numId w:val="107"/>
      </w:numPr>
      <w:tabs>
        <w:tab w:val="left" w:pos="567"/>
      </w:tabs>
      <w:spacing w:before="240" w:after="240" w:line="360" w:lineRule="auto"/>
      <w:ind w:left="567" w:hanging="567"/>
      <w:contextualSpacing w:val="0"/>
      <w:jc w:val="both"/>
      <w:outlineLvl w:val="1"/>
    </w:pPr>
    <w:rPr>
      <w:rFonts w:ascii="David" w:hAnsi="David" w:cs="David"/>
      <w:b/>
      <w:bCs/>
    </w:rPr>
  </w:style>
  <w:style w:type="character" w:customStyle="1" w:styleId="0Char0">
    <w:name w:val="0 ראש פרק Char"/>
    <w:basedOn w:val="af6"/>
    <w:link w:val="0"/>
    <w:rsid w:val="0083787C"/>
    <w:rPr>
      <w:rFonts w:ascii="David" w:eastAsia="Times New Roman" w:hAnsi="David" w:cs="David"/>
      <w:b/>
      <w:bCs/>
      <w:sz w:val="40"/>
      <w:szCs w:val="40"/>
    </w:rPr>
  </w:style>
  <w:style w:type="character" w:customStyle="1" w:styleId="1Char">
    <w:name w:val="1 כות' Char"/>
    <w:basedOn w:val="af6"/>
    <w:link w:val="12"/>
    <w:rsid w:val="00F73012"/>
    <w:rPr>
      <w:rFonts w:ascii="David" w:eastAsia="Times New Roman" w:hAnsi="David" w:cs="David"/>
      <w:b/>
      <w:bCs/>
      <w:sz w:val="24"/>
      <w:szCs w:val="24"/>
    </w:rPr>
  </w:style>
  <w:style w:type="character" w:customStyle="1" w:styleId="-Char">
    <w:name w:val="נספחים - כותרת Char"/>
    <w:basedOn w:val="ae"/>
    <w:link w:val="-f"/>
    <w:rsid w:val="005375E0"/>
    <w:rPr>
      <w:rFonts w:ascii="David" w:eastAsia="Times New Roman" w:hAnsi="David" w:cs="David"/>
      <w:b/>
      <w:bCs/>
      <w:sz w:val="40"/>
      <w:szCs w:val="40"/>
      <w:u w:val="single"/>
    </w:rPr>
  </w:style>
  <w:style w:type="paragraph" w:customStyle="1" w:styleId="3fff7">
    <w:name w:val="3 פסקה"/>
    <w:basedOn w:val="31"/>
    <w:link w:val="3fff8"/>
    <w:qFormat/>
    <w:rsid w:val="00066FA3"/>
    <w:pPr>
      <w:numPr>
        <w:ilvl w:val="0"/>
        <w:numId w:val="0"/>
      </w:numPr>
      <w:ind w:left="992"/>
    </w:pPr>
  </w:style>
  <w:style w:type="character" w:customStyle="1" w:styleId="3fff8">
    <w:name w:val="3 פסקה תו"/>
    <w:basedOn w:val="3Char"/>
    <w:link w:val="3fff7"/>
    <w:rsid w:val="00066FA3"/>
    <w:rPr>
      <w:rFonts w:ascii="David" w:eastAsia="Times New Roman" w:hAnsi="David" w:cs="David"/>
      <w:sz w:val="24"/>
      <w:szCs w:val="24"/>
    </w:rPr>
  </w:style>
  <w:style w:type="paragraph" w:customStyle="1" w:styleId="affffffffff4">
    <w:name w:val="נספח בפרק ב"/>
    <w:basedOn w:val="afffffffffc"/>
    <w:link w:val="affffffffff5"/>
    <w:qFormat/>
    <w:rsid w:val="009458D9"/>
    <w:pPr>
      <w:tabs>
        <w:tab w:val="clear" w:pos="283"/>
      </w:tabs>
      <w:spacing w:line="240" w:lineRule="auto"/>
      <w:ind w:left="58" w:firstLine="0"/>
    </w:pPr>
  </w:style>
  <w:style w:type="character" w:customStyle="1" w:styleId="affffffffff5">
    <w:name w:val="נספח בפרק ב תו"/>
    <w:basedOn w:val="ae"/>
    <w:link w:val="affffffffff4"/>
    <w:rsid w:val="009458D9"/>
    <w:rPr>
      <w:rFonts w:ascii="David" w:eastAsia="Times New Roman" w:hAnsi="David" w:cs="David"/>
      <w:b/>
      <w:bCs/>
      <w:caps/>
      <w:spacing w:val="15"/>
      <w:sz w:val="36"/>
      <w:szCs w:val="36"/>
    </w:rPr>
  </w:style>
  <w:style w:type="paragraph" w:customStyle="1" w:styleId="5-2">
    <w:name w:val="5 - סעיף"/>
    <w:basedOn w:val="ad"/>
    <w:qFormat/>
    <w:rsid w:val="00B67659"/>
    <w:pPr>
      <w:tabs>
        <w:tab w:val="left" w:pos="2407"/>
      </w:tabs>
      <w:spacing w:after="120" w:line="360" w:lineRule="auto"/>
      <w:ind w:left="2407" w:hanging="1134"/>
      <w:jc w:val="both"/>
      <w:outlineLvl w:val="4"/>
    </w:pPr>
    <w:rPr>
      <w:rFonts w:ascii="David" w:hAnsi="David" w:cs="David"/>
      <w:caps/>
      <w:color w:val="000000"/>
    </w:rPr>
  </w:style>
  <w:style w:type="paragraph" w:customStyle="1" w:styleId="4-2">
    <w:name w:val="4 - כותרת"/>
    <w:basedOn w:val="3-"/>
    <w:next w:val="ad"/>
    <w:qFormat/>
    <w:rsid w:val="00B67659"/>
    <w:pPr>
      <w:numPr>
        <w:ilvl w:val="0"/>
        <w:numId w:val="0"/>
      </w:numPr>
      <w:tabs>
        <w:tab w:val="left" w:pos="1699"/>
      </w:tabs>
      <w:spacing w:before="200"/>
      <w:ind w:left="1699" w:hanging="990"/>
      <w:outlineLvl w:val="3"/>
    </w:pPr>
    <w:rPr>
      <w:rFonts w:ascii="David" w:eastAsia="Times New Roman" w:hAnsi="David"/>
      <w:b/>
      <w:bCs/>
      <w:caps/>
      <w:color w:val="000000"/>
      <w:sz w:val="24"/>
    </w:rPr>
  </w:style>
  <w:style w:type="paragraph" w:customStyle="1" w:styleId="3-a">
    <w:name w:val="3 - כותרת"/>
    <w:basedOn w:val="2-"/>
    <w:next w:val="ad"/>
    <w:link w:val="3-Char"/>
    <w:qFormat/>
    <w:rsid w:val="00B67659"/>
    <w:pPr>
      <w:numPr>
        <w:ilvl w:val="0"/>
        <w:numId w:val="0"/>
      </w:numPr>
      <w:tabs>
        <w:tab w:val="left" w:pos="990"/>
      </w:tabs>
      <w:spacing w:before="200" w:after="120" w:line="360" w:lineRule="auto"/>
      <w:ind w:left="993" w:hanging="709"/>
      <w:contextualSpacing w:val="0"/>
      <w:jc w:val="both"/>
      <w:outlineLvl w:val="2"/>
    </w:pPr>
    <w:rPr>
      <w:rFonts w:ascii="David" w:hAnsi="David"/>
      <w:b/>
      <w:bCs/>
      <w:caps/>
      <w:color w:val="000000"/>
      <w:sz w:val="24"/>
    </w:rPr>
  </w:style>
  <w:style w:type="paragraph" w:customStyle="1" w:styleId="2-0">
    <w:name w:val="2 - כותרת"/>
    <w:basedOn w:val="1-5"/>
    <w:next w:val="3-"/>
    <w:qFormat/>
    <w:rsid w:val="00B67659"/>
    <w:pPr>
      <w:tabs>
        <w:tab w:val="left" w:pos="565"/>
        <w:tab w:val="left" w:pos="706"/>
      </w:tabs>
      <w:bidi/>
      <w:spacing w:before="200" w:after="200"/>
      <w:ind w:left="709" w:hanging="709"/>
      <w:jc w:val="both"/>
      <w:outlineLvl w:val="1"/>
    </w:pPr>
    <w:rPr>
      <w:rFonts w:ascii="David" w:eastAsia="Times New Roman" w:hAnsi="David"/>
      <w:caps/>
      <w:color w:val="000000"/>
      <w:sz w:val="36"/>
      <w:szCs w:val="36"/>
    </w:rPr>
  </w:style>
  <w:style w:type="character" w:customStyle="1" w:styleId="3-Char">
    <w:name w:val="3 - כותרת Char"/>
    <w:basedOn w:val="ae"/>
    <w:link w:val="3-a"/>
    <w:rsid w:val="00B67659"/>
    <w:rPr>
      <w:rFonts w:ascii="David" w:eastAsia="Times New Roman" w:hAnsi="David" w:cs="David"/>
      <w:b/>
      <w:bCs/>
      <w:caps/>
      <w:color w:val="000000"/>
      <w:sz w:val="24"/>
      <w:szCs w:val="24"/>
    </w:rPr>
  </w:style>
  <w:style w:type="paragraph" w:customStyle="1" w:styleId="6-2">
    <w:name w:val="6 - כותרת"/>
    <w:basedOn w:val="5-2"/>
    <w:qFormat/>
    <w:rsid w:val="00B67659"/>
    <w:pPr>
      <w:tabs>
        <w:tab w:val="clear" w:pos="2407"/>
        <w:tab w:val="left" w:pos="2833"/>
      </w:tabs>
      <w:ind w:left="2833"/>
      <w:outlineLvl w:val="5"/>
    </w:pPr>
    <w:rPr>
      <w:bCs/>
    </w:rPr>
  </w:style>
  <w:style w:type="paragraph" w:customStyle="1" w:styleId="7-1">
    <w:name w:val="7 - סעיף"/>
    <w:basedOn w:val="ad"/>
    <w:qFormat/>
    <w:rsid w:val="00B67659"/>
    <w:pPr>
      <w:tabs>
        <w:tab w:val="left" w:pos="3400"/>
      </w:tabs>
      <w:spacing w:after="120" w:line="360" w:lineRule="auto"/>
      <w:ind w:left="3400" w:hanging="1418"/>
      <w:jc w:val="both"/>
      <w:outlineLvl w:val="6"/>
    </w:pPr>
    <w:rPr>
      <w:rFonts w:asciiTheme="majorBidi" w:hAnsiTheme="majorBidi" w:cs="David"/>
      <w:caps/>
      <w:sz w:val="21"/>
      <w:shd w:val="clear" w:color="auto" w:fill="FFFFFF"/>
    </w:rPr>
  </w:style>
  <w:style w:type="paragraph" w:customStyle="1" w:styleId="8-">
    <w:name w:val="8 - סעיף"/>
    <w:basedOn w:val="7-1"/>
    <w:qFormat/>
    <w:rsid w:val="00B67659"/>
    <w:pPr>
      <w:ind w:left="5103" w:hanging="1843"/>
      <w:outlineLvl w:val="7"/>
    </w:pPr>
  </w:style>
  <w:style w:type="paragraph" w:customStyle="1" w:styleId="3-b">
    <w:name w:val="3 - פסקה"/>
    <w:basedOn w:val="3-"/>
    <w:link w:val="3-c"/>
    <w:qFormat/>
    <w:rsid w:val="00B67659"/>
    <w:pPr>
      <w:numPr>
        <w:ilvl w:val="0"/>
        <w:numId w:val="0"/>
      </w:numPr>
      <w:tabs>
        <w:tab w:val="left" w:pos="990"/>
      </w:tabs>
      <w:spacing w:before="200"/>
      <w:ind w:left="992"/>
    </w:pPr>
    <w:rPr>
      <w:rFonts w:ascii="David" w:eastAsia="Times New Roman" w:hAnsi="David"/>
      <w:caps/>
      <w:color w:val="000000"/>
      <w:sz w:val="24"/>
    </w:rPr>
  </w:style>
  <w:style w:type="character" w:customStyle="1" w:styleId="3-c">
    <w:name w:val="3 - פסקה תו"/>
    <w:basedOn w:val="ae"/>
    <w:link w:val="3-b"/>
    <w:rsid w:val="00B67659"/>
    <w:rPr>
      <w:rFonts w:ascii="David" w:eastAsia="Times New Roman" w:hAnsi="David" w:cs="David"/>
      <w:caps/>
      <w:color w:val="000000"/>
      <w:sz w:val="24"/>
      <w:szCs w:val="24"/>
    </w:rPr>
  </w:style>
  <w:style w:type="character" w:customStyle="1" w:styleId="4-Char">
    <w:name w:val="4 - סעיף Char"/>
    <w:link w:val="4-"/>
    <w:rsid w:val="00B67659"/>
    <w:rPr>
      <w:rFonts w:ascii="David" w:eastAsia="Times New Roman" w:hAnsi="David" w:cs="David"/>
      <w:caps/>
      <w:color w:val="000000"/>
      <w:sz w:val="24"/>
      <w:szCs w:val="24"/>
    </w:rPr>
  </w:style>
  <w:style w:type="paragraph" w:customStyle="1" w:styleId="4-">
    <w:name w:val="4 - סעיף"/>
    <w:basedOn w:val="4-2"/>
    <w:link w:val="4-Char"/>
    <w:qFormat/>
    <w:rsid w:val="00B67659"/>
    <w:pPr>
      <w:numPr>
        <w:ilvl w:val="3"/>
        <w:numId w:val="2"/>
      </w:numPr>
      <w:ind w:left="1699" w:hanging="990"/>
    </w:pPr>
    <w:rPr>
      <w:b w:val="0"/>
      <w:bCs w:val="0"/>
    </w:rPr>
  </w:style>
  <w:style w:type="paragraph" w:customStyle="1" w:styleId="2-2">
    <w:name w:val="2 כניסות-כותרת"/>
    <w:basedOn w:val="ad"/>
    <w:next w:val="ad"/>
    <w:qFormat/>
    <w:rsid w:val="00B80A15"/>
    <w:pPr>
      <w:spacing w:after="200" w:line="276" w:lineRule="auto"/>
      <w:ind w:left="766" w:hanging="709"/>
      <w:jc w:val="both"/>
      <w:outlineLvl w:val="1"/>
    </w:pPr>
    <w:rPr>
      <w:rFonts w:ascii="David" w:hAnsi="David" w:cs="David"/>
      <w:b/>
      <w:bCs/>
      <w:sz w:val="32"/>
      <w:szCs w:val="32"/>
    </w:rPr>
  </w:style>
  <w:style w:type="paragraph" w:customStyle="1" w:styleId="3fff9">
    <w:name w:val="3 כניסות"/>
    <w:basedOn w:val="ad"/>
    <w:qFormat/>
    <w:rsid w:val="00B80A15"/>
    <w:pPr>
      <w:tabs>
        <w:tab w:val="left" w:pos="991"/>
      </w:tabs>
      <w:spacing w:after="120" w:line="360" w:lineRule="auto"/>
      <w:ind w:left="991" w:hanging="787"/>
      <w:jc w:val="both"/>
      <w:outlineLvl w:val="2"/>
    </w:pPr>
    <w:rPr>
      <w:rFonts w:cs="David"/>
      <w:color w:val="000000"/>
    </w:rPr>
  </w:style>
  <w:style w:type="paragraph" w:customStyle="1" w:styleId="4ffc">
    <w:name w:val="4 כניסות"/>
    <w:basedOn w:val="ad"/>
    <w:link w:val="4ffd"/>
    <w:qFormat/>
    <w:rsid w:val="00B80A15"/>
    <w:pPr>
      <w:tabs>
        <w:tab w:val="left" w:pos="1558"/>
      </w:tabs>
      <w:spacing w:after="120" w:line="360" w:lineRule="auto"/>
      <w:ind w:left="1558" w:hanging="992"/>
      <w:jc w:val="both"/>
      <w:outlineLvl w:val="3"/>
    </w:pPr>
    <w:rPr>
      <w:rFonts w:cs="David"/>
    </w:rPr>
  </w:style>
  <w:style w:type="paragraph" w:customStyle="1" w:styleId="5ff">
    <w:name w:val="5 כניסות"/>
    <w:basedOn w:val="4ffc"/>
    <w:link w:val="5ff0"/>
    <w:qFormat/>
    <w:rsid w:val="00B80A15"/>
    <w:pPr>
      <w:tabs>
        <w:tab w:val="clear" w:pos="1558"/>
        <w:tab w:val="left" w:pos="1901"/>
      </w:tabs>
      <w:ind w:left="1901" w:hanging="1134"/>
    </w:pPr>
    <w:rPr>
      <w:rFonts w:ascii="David" w:hAnsi="David"/>
    </w:rPr>
  </w:style>
  <w:style w:type="paragraph" w:customStyle="1" w:styleId="6f4">
    <w:name w:val="6 כניסות"/>
    <w:basedOn w:val="5ff"/>
    <w:qFormat/>
    <w:rsid w:val="00B80A15"/>
    <w:pPr>
      <w:tabs>
        <w:tab w:val="clear" w:pos="1901"/>
        <w:tab w:val="left" w:pos="2550"/>
      </w:tabs>
      <w:ind w:left="2550" w:hanging="1417"/>
      <w:outlineLvl w:val="5"/>
    </w:pPr>
  </w:style>
  <w:style w:type="character" w:customStyle="1" w:styleId="4ffd">
    <w:name w:val="4 כניסות תו"/>
    <w:link w:val="4ffc"/>
    <w:rsid w:val="00B80A15"/>
    <w:rPr>
      <w:rFonts w:ascii="Times New Roman" w:eastAsia="Times New Roman" w:hAnsi="Times New Roman" w:cs="David"/>
      <w:sz w:val="24"/>
      <w:szCs w:val="24"/>
    </w:rPr>
  </w:style>
  <w:style w:type="character" w:customStyle="1" w:styleId="5ff0">
    <w:name w:val="5 כניסות תו"/>
    <w:link w:val="5ff"/>
    <w:rsid w:val="00B80A15"/>
    <w:rPr>
      <w:rFonts w:ascii="David" w:eastAsia="Times New Roman" w:hAnsi="David" w:cs="David"/>
      <w:sz w:val="24"/>
      <w:szCs w:val="24"/>
    </w:rPr>
  </w:style>
  <w:style w:type="paragraph" w:customStyle="1" w:styleId="7d">
    <w:name w:val="7 כניסות"/>
    <w:basedOn w:val="ad"/>
    <w:qFormat/>
    <w:rsid w:val="00B80A15"/>
    <w:pPr>
      <w:tabs>
        <w:tab w:val="left" w:pos="3117"/>
      </w:tabs>
      <w:spacing w:after="120" w:line="360" w:lineRule="auto"/>
      <w:ind w:left="3117" w:hanging="1417"/>
      <w:jc w:val="both"/>
      <w:outlineLvl w:val="6"/>
    </w:pPr>
    <w:rPr>
      <w:rFonts w:ascii="David" w:eastAsia="Calibri" w:hAnsi="David"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3201">
      <w:bodyDiv w:val="1"/>
      <w:marLeft w:val="0"/>
      <w:marRight w:val="0"/>
      <w:marTop w:val="0"/>
      <w:marBottom w:val="0"/>
      <w:divBdr>
        <w:top w:val="none" w:sz="0" w:space="0" w:color="auto"/>
        <w:left w:val="none" w:sz="0" w:space="0" w:color="auto"/>
        <w:bottom w:val="none" w:sz="0" w:space="0" w:color="auto"/>
        <w:right w:val="none" w:sz="0" w:space="0" w:color="auto"/>
      </w:divBdr>
    </w:div>
    <w:div w:id="38745763">
      <w:bodyDiv w:val="1"/>
      <w:marLeft w:val="0"/>
      <w:marRight w:val="0"/>
      <w:marTop w:val="0"/>
      <w:marBottom w:val="0"/>
      <w:divBdr>
        <w:top w:val="none" w:sz="0" w:space="0" w:color="auto"/>
        <w:left w:val="none" w:sz="0" w:space="0" w:color="auto"/>
        <w:bottom w:val="none" w:sz="0" w:space="0" w:color="auto"/>
        <w:right w:val="none" w:sz="0" w:space="0" w:color="auto"/>
      </w:divBdr>
    </w:div>
    <w:div w:id="83690623">
      <w:bodyDiv w:val="1"/>
      <w:marLeft w:val="0"/>
      <w:marRight w:val="0"/>
      <w:marTop w:val="0"/>
      <w:marBottom w:val="0"/>
      <w:divBdr>
        <w:top w:val="none" w:sz="0" w:space="0" w:color="auto"/>
        <w:left w:val="none" w:sz="0" w:space="0" w:color="auto"/>
        <w:bottom w:val="none" w:sz="0" w:space="0" w:color="auto"/>
        <w:right w:val="none" w:sz="0" w:space="0" w:color="auto"/>
      </w:divBdr>
    </w:div>
    <w:div w:id="106775843">
      <w:bodyDiv w:val="1"/>
      <w:marLeft w:val="0"/>
      <w:marRight w:val="0"/>
      <w:marTop w:val="0"/>
      <w:marBottom w:val="0"/>
      <w:divBdr>
        <w:top w:val="none" w:sz="0" w:space="0" w:color="auto"/>
        <w:left w:val="none" w:sz="0" w:space="0" w:color="auto"/>
        <w:bottom w:val="none" w:sz="0" w:space="0" w:color="auto"/>
        <w:right w:val="none" w:sz="0" w:space="0" w:color="auto"/>
      </w:divBdr>
    </w:div>
    <w:div w:id="111630869">
      <w:bodyDiv w:val="1"/>
      <w:marLeft w:val="0"/>
      <w:marRight w:val="0"/>
      <w:marTop w:val="0"/>
      <w:marBottom w:val="0"/>
      <w:divBdr>
        <w:top w:val="none" w:sz="0" w:space="0" w:color="auto"/>
        <w:left w:val="none" w:sz="0" w:space="0" w:color="auto"/>
        <w:bottom w:val="none" w:sz="0" w:space="0" w:color="auto"/>
        <w:right w:val="none" w:sz="0" w:space="0" w:color="auto"/>
      </w:divBdr>
    </w:div>
    <w:div w:id="133371329">
      <w:bodyDiv w:val="1"/>
      <w:marLeft w:val="0"/>
      <w:marRight w:val="0"/>
      <w:marTop w:val="0"/>
      <w:marBottom w:val="0"/>
      <w:divBdr>
        <w:top w:val="none" w:sz="0" w:space="0" w:color="auto"/>
        <w:left w:val="none" w:sz="0" w:space="0" w:color="auto"/>
        <w:bottom w:val="none" w:sz="0" w:space="0" w:color="auto"/>
        <w:right w:val="none" w:sz="0" w:space="0" w:color="auto"/>
      </w:divBdr>
    </w:div>
    <w:div w:id="161357362">
      <w:bodyDiv w:val="1"/>
      <w:marLeft w:val="0"/>
      <w:marRight w:val="0"/>
      <w:marTop w:val="0"/>
      <w:marBottom w:val="0"/>
      <w:divBdr>
        <w:top w:val="none" w:sz="0" w:space="0" w:color="auto"/>
        <w:left w:val="none" w:sz="0" w:space="0" w:color="auto"/>
        <w:bottom w:val="none" w:sz="0" w:space="0" w:color="auto"/>
        <w:right w:val="none" w:sz="0" w:space="0" w:color="auto"/>
      </w:divBdr>
    </w:div>
    <w:div w:id="163279023">
      <w:bodyDiv w:val="1"/>
      <w:marLeft w:val="0"/>
      <w:marRight w:val="0"/>
      <w:marTop w:val="0"/>
      <w:marBottom w:val="0"/>
      <w:divBdr>
        <w:top w:val="none" w:sz="0" w:space="0" w:color="auto"/>
        <w:left w:val="none" w:sz="0" w:space="0" w:color="auto"/>
        <w:bottom w:val="none" w:sz="0" w:space="0" w:color="auto"/>
        <w:right w:val="none" w:sz="0" w:space="0" w:color="auto"/>
      </w:divBdr>
    </w:div>
    <w:div w:id="220333054">
      <w:bodyDiv w:val="1"/>
      <w:marLeft w:val="0"/>
      <w:marRight w:val="0"/>
      <w:marTop w:val="0"/>
      <w:marBottom w:val="0"/>
      <w:divBdr>
        <w:top w:val="none" w:sz="0" w:space="0" w:color="auto"/>
        <w:left w:val="none" w:sz="0" w:space="0" w:color="auto"/>
        <w:bottom w:val="none" w:sz="0" w:space="0" w:color="auto"/>
        <w:right w:val="none" w:sz="0" w:space="0" w:color="auto"/>
      </w:divBdr>
    </w:div>
    <w:div w:id="248973214">
      <w:bodyDiv w:val="1"/>
      <w:marLeft w:val="0"/>
      <w:marRight w:val="0"/>
      <w:marTop w:val="0"/>
      <w:marBottom w:val="0"/>
      <w:divBdr>
        <w:top w:val="none" w:sz="0" w:space="0" w:color="auto"/>
        <w:left w:val="none" w:sz="0" w:space="0" w:color="auto"/>
        <w:bottom w:val="none" w:sz="0" w:space="0" w:color="auto"/>
        <w:right w:val="none" w:sz="0" w:space="0" w:color="auto"/>
      </w:divBdr>
    </w:div>
    <w:div w:id="283272536">
      <w:bodyDiv w:val="1"/>
      <w:marLeft w:val="0"/>
      <w:marRight w:val="0"/>
      <w:marTop w:val="0"/>
      <w:marBottom w:val="0"/>
      <w:divBdr>
        <w:top w:val="none" w:sz="0" w:space="0" w:color="auto"/>
        <w:left w:val="none" w:sz="0" w:space="0" w:color="auto"/>
        <w:bottom w:val="none" w:sz="0" w:space="0" w:color="auto"/>
        <w:right w:val="none" w:sz="0" w:space="0" w:color="auto"/>
      </w:divBdr>
    </w:div>
    <w:div w:id="316110482">
      <w:bodyDiv w:val="1"/>
      <w:marLeft w:val="0"/>
      <w:marRight w:val="0"/>
      <w:marTop w:val="0"/>
      <w:marBottom w:val="0"/>
      <w:divBdr>
        <w:top w:val="none" w:sz="0" w:space="0" w:color="auto"/>
        <w:left w:val="none" w:sz="0" w:space="0" w:color="auto"/>
        <w:bottom w:val="none" w:sz="0" w:space="0" w:color="auto"/>
        <w:right w:val="none" w:sz="0" w:space="0" w:color="auto"/>
      </w:divBdr>
    </w:div>
    <w:div w:id="336463127">
      <w:bodyDiv w:val="1"/>
      <w:marLeft w:val="0"/>
      <w:marRight w:val="0"/>
      <w:marTop w:val="0"/>
      <w:marBottom w:val="0"/>
      <w:divBdr>
        <w:top w:val="none" w:sz="0" w:space="0" w:color="auto"/>
        <w:left w:val="none" w:sz="0" w:space="0" w:color="auto"/>
        <w:bottom w:val="none" w:sz="0" w:space="0" w:color="auto"/>
        <w:right w:val="none" w:sz="0" w:space="0" w:color="auto"/>
      </w:divBdr>
    </w:div>
    <w:div w:id="431555674">
      <w:bodyDiv w:val="1"/>
      <w:marLeft w:val="0"/>
      <w:marRight w:val="0"/>
      <w:marTop w:val="0"/>
      <w:marBottom w:val="0"/>
      <w:divBdr>
        <w:top w:val="none" w:sz="0" w:space="0" w:color="auto"/>
        <w:left w:val="none" w:sz="0" w:space="0" w:color="auto"/>
        <w:bottom w:val="none" w:sz="0" w:space="0" w:color="auto"/>
        <w:right w:val="none" w:sz="0" w:space="0" w:color="auto"/>
      </w:divBdr>
    </w:div>
    <w:div w:id="432360058">
      <w:bodyDiv w:val="1"/>
      <w:marLeft w:val="0"/>
      <w:marRight w:val="0"/>
      <w:marTop w:val="0"/>
      <w:marBottom w:val="0"/>
      <w:divBdr>
        <w:top w:val="none" w:sz="0" w:space="0" w:color="auto"/>
        <w:left w:val="none" w:sz="0" w:space="0" w:color="auto"/>
        <w:bottom w:val="none" w:sz="0" w:space="0" w:color="auto"/>
        <w:right w:val="none" w:sz="0" w:space="0" w:color="auto"/>
      </w:divBdr>
    </w:div>
    <w:div w:id="442069347">
      <w:bodyDiv w:val="1"/>
      <w:marLeft w:val="0"/>
      <w:marRight w:val="0"/>
      <w:marTop w:val="0"/>
      <w:marBottom w:val="0"/>
      <w:divBdr>
        <w:top w:val="none" w:sz="0" w:space="0" w:color="auto"/>
        <w:left w:val="none" w:sz="0" w:space="0" w:color="auto"/>
        <w:bottom w:val="none" w:sz="0" w:space="0" w:color="auto"/>
        <w:right w:val="none" w:sz="0" w:space="0" w:color="auto"/>
      </w:divBdr>
    </w:div>
    <w:div w:id="453254070">
      <w:bodyDiv w:val="1"/>
      <w:marLeft w:val="0"/>
      <w:marRight w:val="0"/>
      <w:marTop w:val="0"/>
      <w:marBottom w:val="0"/>
      <w:divBdr>
        <w:top w:val="none" w:sz="0" w:space="0" w:color="auto"/>
        <w:left w:val="none" w:sz="0" w:space="0" w:color="auto"/>
        <w:bottom w:val="none" w:sz="0" w:space="0" w:color="auto"/>
        <w:right w:val="none" w:sz="0" w:space="0" w:color="auto"/>
      </w:divBdr>
    </w:div>
    <w:div w:id="467670477">
      <w:bodyDiv w:val="1"/>
      <w:marLeft w:val="0"/>
      <w:marRight w:val="0"/>
      <w:marTop w:val="0"/>
      <w:marBottom w:val="0"/>
      <w:divBdr>
        <w:top w:val="none" w:sz="0" w:space="0" w:color="auto"/>
        <w:left w:val="none" w:sz="0" w:space="0" w:color="auto"/>
        <w:bottom w:val="none" w:sz="0" w:space="0" w:color="auto"/>
        <w:right w:val="none" w:sz="0" w:space="0" w:color="auto"/>
      </w:divBdr>
    </w:div>
    <w:div w:id="513691523">
      <w:bodyDiv w:val="1"/>
      <w:marLeft w:val="0"/>
      <w:marRight w:val="0"/>
      <w:marTop w:val="0"/>
      <w:marBottom w:val="0"/>
      <w:divBdr>
        <w:top w:val="none" w:sz="0" w:space="0" w:color="auto"/>
        <w:left w:val="none" w:sz="0" w:space="0" w:color="auto"/>
        <w:bottom w:val="none" w:sz="0" w:space="0" w:color="auto"/>
        <w:right w:val="none" w:sz="0" w:space="0" w:color="auto"/>
      </w:divBdr>
    </w:div>
    <w:div w:id="525172101">
      <w:bodyDiv w:val="1"/>
      <w:marLeft w:val="0"/>
      <w:marRight w:val="0"/>
      <w:marTop w:val="0"/>
      <w:marBottom w:val="0"/>
      <w:divBdr>
        <w:top w:val="none" w:sz="0" w:space="0" w:color="auto"/>
        <w:left w:val="none" w:sz="0" w:space="0" w:color="auto"/>
        <w:bottom w:val="none" w:sz="0" w:space="0" w:color="auto"/>
        <w:right w:val="none" w:sz="0" w:space="0" w:color="auto"/>
      </w:divBdr>
    </w:div>
    <w:div w:id="592011589">
      <w:bodyDiv w:val="1"/>
      <w:marLeft w:val="0"/>
      <w:marRight w:val="0"/>
      <w:marTop w:val="0"/>
      <w:marBottom w:val="0"/>
      <w:divBdr>
        <w:top w:val="none" w:sz="0" w:space="0" w:color="auto"/>
        <w:left w:val="none" w:sz="0" w:space="0" w:color="auto"/>
        <w:bottom w:val="none" w:sz="0" w:space="0" w:color="auto"/>
        <w:right w:val="none" w:sz="0" w:space="0" w:color="auto"/>
      </w:divBdr>
    </w:div>
    <w:div w:id="604728319">
      <w:bodyDiv w:val="1"/>
      <w:marLeft w:val="0"/>
      <w:marRight w:val="0"/>
      <w:marTop w:val="0"/>
      <w:marBottom w:val="0"/>
      <w:divBdr>
        <w:top w:val="none" w:sz="0" w:space="0" w:color="auto"/>
        <w:left w:val="none" w:sz="0" w:space="0" w:color="auto"/>
        <w:bottom w:val="none" w:sz="0" w:space="0" w:color="auto"/>
        <w:right w:val="none" w:sz="0" w:space="0" w:color="auto"/>
      </w:divBdr>
    </w:div>
    <w:div w:id="620041493">
      <w:bodyDiv w:val="1"/>
      <w:marLeft w:val="0"/>
      <w:marRight w:val="0"/>
      <w:marTop w:val="0"/>
      <w:marBottom w:val="0"/>
      <w:divBdr>
        <w:top w:val="none" w:sz="0" w:space="0" w:color="auto"/>
        <w:left w:val="none" w:sz="0" w:space="0" w:color="auto"/>
        <w:bottom w:val="none" w:sz="0" w:space="0" w:color="auto"/>
        <w:right w:val="none" w:sz="0" w:space="0" w:color="auto"/>
      </w:divBdr>
    </w:div>
    <w:div w:id="649865266">
      <w:bodyDiv w:val="1"/>
      <w:marLeft w:val="0"/>
      <w:marRight w:val="0"/>
      <w:marTop w:val="0"/>
      <w:marBottom w:val="0"/>
      <w:divBdr>
        <w:top w:val="none" w:sz="0" w:space="0" w:color="auto"/>
        <w:left w:val="none" w:sz="0" w:space="0" w:color="auto"/>
        <w:bottom w:val="none" w:sz="0" w:space="0" w:color="auto"/>
        <w:right w:val="none" w:sz="0" w:space="0" w:color="auto"/>
      </w:divBdr>
    </w:div>
    <w:div w:id="657537761">
      <w:bodyDiv w:val="1"/>
      <w:marLeft w:val="0"/>
      <w:marRight w:val="0"/>
      <w:marTop w:val="0"/>
      <w:marBottom w:val="0"/>
      <w:divBdr>
        <w:top w:val="none" w:sz="0" w:space="0" w:color="auto"/>
        <w:left w:val="none" w:sz="0" w:space="0" w:color="auto"/>
        <w:bottom w:val="none" w:sz="0" w:space="0" w:color="auto"/>
        <w:right w:val="none" w:sz="0" w:space="0" w:color="auto"/>
      </w:divBdr>
    </w:div>
    <w:div w:id="672492679">
      <w:bodyDiv w:val="1"/>
      <w:marLeft w:val="0"/>
      <w:marRight w:val="0"/>
      <w:marTop w:val="0"/>
      <w:marBottom w:val="0"/>
      <w:divBdr>
        <w:top w:val="none" w:sz="0" w:space="0" w:color="auto"/>
        <w:left w:val="none" w:sz="0" w:space="0" w:color="auto"/>
        <w:bottom w:val="none" w:sz="0" w:space="0" w:color="auto"/>
        <w:right w:val="none" w:sz="0" w:space="0" w:color="auto"/>
      </w:divBdr>
    </w:div>
    <w:div w:id="733937775">
      <w:bodyDiv w:val="1"/>
      <w:marLeft w:val="0"/>
      <w:marRight w:val="0"/>
      <w:marTop w:val="0"/>
      <w:marBottom w:val="0"/>
      <w:divBdr>
        <w:top w:val="none" w:sz="0" w:space="0" w:color="auto"/>
        <w:left w:val="none" w:sz="0" w:space="0" w:color="auto"/>
        <w:bottom w:val="none" w:sz="0" w:space="0" w:color="auto"/>
        <w:right w:val="none" w:sz="0" w:space="0" w:color="auto"/>
      </w:divBdr>
    </w:div>
    <w:div w:id="736511362">
      <w:bodyDiv w:val="1"/>
      <w:marLeft w:val="0"/>
      <w:marRight w:val="0"/>
      <w:marTop w:val="0"/>
      <w:marBottom w:val="0"/>
      <w:divBdr>
        <w:top w:val="none" w:sz="0" w:space="0" w:color="auto"/>
        <w:left w:val="none" w:sz="0" w:space="0" w:color="auto"/>
        <w:bottom w:val="none" w:sz="0" w:space="0" w:color="auto"/>
        <w:right w:val="none" w:sz="0" w:space="0" w:color="auto"/>
      </w:divBdr>
    </w:div>
    <w:div w:id="750926051">
      <w:bodyDiv w:val="1"/>
      <w:marLeft w:val="0"/>
      <w:marRight w:val="0"/>
      <w:marTop w:val="0"/>
      <w:marBottom w:val="0"/>
      <w:divBdr>
        <w:top w:val="none" w:sz="0" w:space="0" w:color="auto"/>
        <w:left w:val="none" w:sz="0" w:space="0" w:color="auto"/>
        <w:bottom w:val="none" w:sz="0" w:space="0" w:color="auto"/>
        <w:right w:val="none" w:sz="0" w:space="0" w:color="auto"/>
      </w:divBdr>
    </w:div>
    <w:div w:id="756756918">
      <w:bodyDiv w:val="1"/>
      <w:marLeft w:val="0"/>
      <w:marRight w:val="0"/>
      <w:marTop w:val="0"/>
      <w:marBottom w:val="0"/>
      <w:divBdr>
        <w:top w:val="none" w:sz="0" w:space="0" w:color="auto"/>
        <w:left w:val="none" w:sz="0" w:space="0" w:color="auto"/>
        <w:bottom w:val="none" w:sz="0" w:space="0" w:color="auto"/>
        <w:right w:val="none" w:sz="0" w:space="0" w:color="auto"/>
      </w:divBdr>
    </w:div>
    <w:div w:id="766854027">
      <w:bodyDiv w:val="1"/>
      <w:marLeft w:val="0"/>
      <w:marRight w:val="0"/>
      <w:marTop w:val="0"/>
      <w:marBottom w:val="0"/>
      <w:divBdr>
        <w:top w:val="none" w:sz="0" w:space="0" w:color="auto"/>
        <w:left w:val="none" w:sz="0" w:space="0" w:color="auto"/>
        <w:bottom w:val="none" w:sz="0" w:space="0" w:color="auto"/>
        <w:right w:val="none" w:sz="0" w:space="0" w:color="auto"/>
      </w:divBdr>
    </w:div>
    <w:div w:id="781387504">
      <w:bodyDiv w:val="1"/>
      <w:marLeft w:val="0"/>
      <w:marRight w:val="0"/>
      <w:marTop w:val="0"/>
      <w:marBottom w:val="0"/>
      <w:divBdr>
        <w:top w:val="none" w:sz="0" w:space="0" w:color="auto"/>
        <w:left w:val="none" w:sz="0" w:space="0" w:color="auto"/>
        <w:bottom w:val="none" w:sz="0" w:space="0" w:color="auto"/>
        <w:right w:val="none" w:sz="0" w:space="0" w:color="auto"/>
      </w:divBdr>
    </w:div>
    <w:div w:id="838732124">
      <w:bodyDiv w:val="1"/>
      <w:marLeft w:val="0"/>
      <w:marRight w:val="0"/>
      <w:marTop w:val="0"/>
      <w:marBottom w:val="0"/>
      <w:divBdr>
        <w:top w:val="none" w:sz="0" w:space="0" w:color="auto"/>
        <w:left w:val="none" w:sz="0" w:space="0" w:color="auto"/>
        <w:bottom w:val="none" w:sz="0" w:space="0" w:color="auto"/>
        <w:right w:val="none" w:sz="0" w:space="0" w:color="auto"/>
      </w:divBdr>
    </w:div>
    <w:div w:id="863251335">
      <w:bodyDiv w:val="1"/>
      <w:marLeft w:val="0"/>
      <w:marRight w:val="0"/>
      <w:marTop w:val="0"/>
      <w:marBottom w:val="0"/>
      <w:divBdr>
        <w:top w:val="none" w:sz="0" w:space="0" w:color="auto"/>
        <w:left w:val="none" w:sz="0" w:space="0" w:color="auto"/>
        <w:bottom w:val="none" w:sz="0" w:space="0" w:color="auto"/>
        <w:right w:val="none" w:sz="0" w:space="0" w:color="auto"/>
      </w:divBdr>
    </w:div>
    <w:div w:id="885141431">
      <w:bodyDiv w:val="1"/>
      <w:marLeft w:val="0"/>
      <w:marRight w:val="0"/>
      <w:marTop w:val="0"/>
      <w:marBottom w:val="0"/>
      <w:divBdr>
        <w:top w:val="none" w:sz="0" w:space="0" w:color="auto"/>
        <w:left w:val="none" w:sz="0" w:space="0" w:color="auto"/>
        <w:bottom w:val="none" w:sz="0" w:space="0" w:color="auto"/>
        <w:right w:val="none" w:sz="0" w:space="0" w:color="auto"/>
      </w:divBdr>
    </w:div>
    <w:div w:id="945623151">
      <w:bodyDiv w:val="1"/>
      <w:marLeft w:val="0"/>
      <w:marRight w:val="0"/>
      <w:marTop w:val="0"/>
      <w:marBottom w:val="0"/>
      <w:divBdr>
        <w:top w:val="none" w:sz="0" w:space="0" w:color="auto"/>
        <w:left w:val="none" w:sz="0" w:space="0" w:color="auto"/>
        <w:bottom w:val="none" w:sz="0" w:space="0" w:color="auto"/>
        <w:right w:val="none" w:sz="0" w:space="0" w:color="auto"/>
      </w:divBdr>
    </w:div>
    <w:div w:id="990401212">
      <w:bodyDiv w:val="1"/>
      <w:marLeft w:val="0"/>
      <w:marRight w:val="0"/>
      <w:marTop w:val="0"/>
      <w:marBottom w:val="0"/>
      <w:divBdr>
        <w:top w:val="none" w:sz="0" w:space="0" w:color="auto"/>
        <w:left w:val="none" w:sz="0" w:space="0" w:color="auto"/>
        <w:bottom w:val="none" w:sz="0" w:space="0" w:color="auto"/>
        <w:right w:val="none" w:sz="0" w:space="0" w:color="auto"/>
      </w:divBdr>
    </w:div>
    <w:div w:id="1039865430">
      <w:bodyDiv w:val="1"/>
      <w:marLeft w:val="0"/>
      <w:marRight w:val="0"/>
      <w:marTop w:val="0"/>
      <w:marBottom w:val="0"/>
      <w:divBdr>
        <w:top w:val="none" w:sz="0" w:space="0" w:color="auto"/>
        <w:left w:val="none" w:sz="0" w:space="0" w:color="auto"/>
        <w:bottom w:val="none" w:sz="0" w:space="0" w:color="auto"/>
        <w:right w:val="none" w:sz="0" w:space="0" w:color="auto"/>
      </w:divBdr>
    </w:div>
    <w:div w:id="1041054545">
      <w:bodyDiv w:val="1"/>
      <w:marLeft w:val="0"/>
      <w:marRight w:val="0"/>
      <w:marTop w:val="0"/>
      <w:marBottom w:val="0"/>
      <w:divBdr>
        <w:top w:val="none" w:sz="0" w:space="0" w:color="auto"/>
        <w:left w:val="none" w:sz="0" w:space="0" w:color="auto"/>
        <w:bottom w:val="none" w:sz="0" w:space="0" w:color="auto"/>
        <w:right w:val="none" w:sz="0" w:space="0" w:color="auto"/>
      </w:divBdr>
    </w:div>
    <w:div w:id="1068192899">
      <w:bodyDiv w:val="1"/>
      <w:marLeft w:val="0"/>
      <w:marRight w:val="0"/>
      <w:marTop w:val="0"/>
      <w:marBottom w:val="0"/>
      <w:divBdr>
        <w:top w:val="none" w:sz="0" w:space="0" w:color="auto"/>
        <w:left w:val="none" w:sz="0" w:space="0" w:color="auto"/>
        <w:bottom w:val="none" w:sz="0" w:space="0" w:color="auto"/>
        <w:right w:val="none" w:sz="0" w:space="0" w:color="auto"/>
      </w:divBdr>
    </w:div>
    <w:div w:id="1095200956">
      <w:bodyDiv w:val="1"/>
      <w:marLeft w:val="0"/>
      <w:marRight w:val="0"/>
      <w:marTop w:val="0"/>
      <w:marBottom w:val="0"/>
      <w:divBdr>
        <w:top w:val="none" w:sz="0" w:space="0" w:color="auto"/>
        <w:left w:val="none" w:sz="0" w:space="0" w:color="auto"/>
        <w:bottom w:val="none" w:sz="0" w:space="0" w:color="auto"/>
        <w:right w:val="none" w:sz="0" w:space="0" w:color="auto"/>
      </w:divBdr>
    </w:div>
    <w:div w:id="1106123019">
      <w:bodyDiv w:val="1"/>
      <w:marLeft w:val="0"/>
      <w:marRight w:val="0"/>
      <w:marTop w:val="0"/>
      <w:marBottom w:val="0"/>
      <w:divBdr>
        <w:top w:val="none" w:sz="0" w:space="0" w:color="auto"/>
        <w:left w:val="none" w:sz="0" w:space="0" w:color="auto"/>
        <w:bottom w:val="none" w:sz="0" w:space="0" w:color="auto"/>
        <w:right w:val="none" w:sz="0" w:space="0" w:color="auto"/>
      </w:divBdr>
    </w:div>
    <w:div w:id="1165975992">
      <w:bodyDiv w:val="1"/>
      <w:marLeft w:val="0"/>
      <w:marRight w:val="0"/>
      <w:marTop w:val="0"/>
      <w:marBottom w:val="0"/>
      <w:divBdr>
        <w:top w:val="none" w:sz="0" w:space="0" w:color="auto"/>
        <w:left w:val="none" w:sz="0" w:space="0" w:color="auto"/>
        <w:bottom w:val="none" w:sz="0" w:space="0" w:color="auto"/>
        <w:right w:val="none" w:sz="0" w:space="0" w:color="auto"/>
      </w:divBdr>
    </w:div>
    <w:div w:id="1171602832">
      <w:bodyDiv w:val="1"/>
      <w:marLeft w:val="0"/>
      <w:marRight w:val="0"/>
      <w:marTop w:val="0"/>
      <w:marBottom w:val="0"/>
      <w:divBdr>
        <w:top w:val="none" w:sz="0" w:space="0" w:color="auto"/>
        <w:left w:val="none" w:sz="0" w:space="0" w:color="auto"/>
        <w:bottom w:val="none" w:sz="0" w:space="0" w:color="auto"/>
        <w:right w:val="none" w:sz="0" w:space="0" w:color="auto"/>
      </w:divBdr>
    </w:div>
    <w:div w:id="1180268726">
      <w:bodyDiv w:val="1"/>
      <w:marLeft w:val="0"/>
      <w:marRight w:val="0"/>
      <w:marTop w:val="0"/>
      <w:marBottom w:val="0"/>
      <w:divBdr>
        <w:top w:val="none" w:sz="0" w:space="0" w:color="auto"/>
        <w:left w:val="none" w:sz="0" w:space="0" w:color="auto"/>
        <w:bottom w:val="none" w:sz="0" w:space="0" w:color="auto"/>
        <w:right w:val="none" w:sz="0" w:space="0" w:color="auto"/>
      </w:divBdr>
    </w:div>
    <w:div w:id="1192844753">
      <w:bodyDiv w:val="1"/>
      <w:marLeft w:val="0"/>
      <w:marRight w:val="0"/>
      <w:marTop w:val="0"/>
      <w:marBottom w:val="0"/>
      <w:divBdr>
        <w:top w:val="none" w:sz="0" w:space="0" w:color="auto"/>
        <w:left w:val="none" w:sz="0" w:space="0" w:color="auto"/>
        <w:bottom w:val="none" w:sz="0" w:space="0" w:color="auto"/>
        <w:right w:val="none" w:sz="0" w:space="0" w:color="auto"/>
      </w:divBdr>
    </w:div>
    <w:div w:id="1201479665">
      <w:bodyDiv w:val="1"/>
      <w:marLeft w:val="0"/>
      <w:marRight w:val="0"/>
      <w:marTop w:val="0"/>
      <w:marBottom w:val="0"/>
      <w:divBdr>
        <w:top w:val="none" w:sz="0" w:space="0" w:color="auto"/>
        <w:left w:val="none" w:sz="0" w:space="0" w:color="auto"/>
        <w:bottom w:val="none" w:sz="0" w:space="0" w:color="auto"/>
        <w:right w:val="none" w:sz="0" w:space="0" w:color="auto"/>
      </w:divBdr>
    </w:div>
    <w:div w:id="1234390126">
      <w:bodyDiv w:val="1"/>
      <w:marLeft w:val="0"/>
      <w:marRight w:val="0"/>
      <w:marTop w:val="0"/>
      <w:marBottom w:val="0"/>
      <w:divBdr>
        <w:top w:val="none" w:sz="0" w:space="0" w:color="auto"/>
        <w:left w:val="none" w:sz="0" w:space="0" w:color="auto"/>
        <w:bottom w:val="none" w:sz="0" w:space="0" w:color="auto"/>
        <w:right w:val="none" w:sz="0" w:space="0" w:color="auto"/>
      </w:divBdr>
    </w:div>
    <w:div w:id="1360204230">
      <w:bodyDiv w:val="1"/>
      <w:marLeft w:val="0"/>
      <w:marRight w:val="0"/>
      <w:marTop w:val="0"/>
      <w:marBottom w:val="0"/>
      <w:divBdr>
        <w:top w:val="none" w:sz="0" w:space="0" w:color="auto"/>
        <w:left w:val="none" w:sz="0" w:space="0" w:color="auto"/>
        <w:bottom w:val="none" w:sz="0" w:space="0" w:color="auto"/>
        <w:right w:val="none" w:sz="0" w:space="0" w:color="auto"/>
      </w:divBdr>
    </w:div>
    <w:div w:id="1362823969">
      <w:bodyDiv w:val="1"/>
      <w:marLeft w:val="0"/>
      <w:marRight w:val="0"/>
      <w:marTop w:val="0"/>
      <w:marBottom w:val="0"/>
      <w:divBdr>
        <w:top w:val="none" w:sz="0" w:space="0" w:color="auto"/>
        <w:left w:val="none" w:sz="0" w:space="0" w:color="auto"/>
        <w:bottom w:val="none" w:sz="0" w:space="0" w:color="auto"/>
        <w:right w:val="none" w:sz="0" w:space="0" w:color="auto"/>
      </w:divBdr>
    </w:div>
    <w:div w:id="1415010947">
      <w:bodyDiv w:val="1"/>
      <w:marLeft w:val="0"/>
      <w:marRight w:val="0"/>
      <w:marTop w:val="0"/>
      <w:marBottom w:val="0"/>
      <w:divBdr>
        <w:top w:val="none" w:sz="0" w:space="0" w:color="auto"/>
        <w:left w:val="none" w:sz="0" w:space="0" w:color="auto"/>
        <w:bottom w:val="none" w:sz="0" w:space="0" w:color="auto"/>
        <w:right w:val="none" w:sz="0" w:space="0" w:color="auto"/>
      </w:divBdr>
    </w:div>
    <w:div w:id="1434937618">
      <w:bodyDiv w:val="1"/>
      <w:marLeft w:val="0"/>
      <w:marRight w:val="0"/>
      <w:marTop w:val="0"/>
      <w:marBottom w:val="0"/>
      <w:divBdr>
        <w:top w:val="none" w:sz="0" w:space="0" w:color="auto"/>
        <w:left w:val="none" w:sz="0" w:space="0" w:color="auto"/>
        <w:bottom w:val="none" w:sz="0" w:space="0" w:color="auto"/>
        <w:right w:val="none" w:sz="0" w:space="0" w:color="auto"/>
      </w:divBdr>
    </w:div>
    <w:div w:id="1438714245">
      <w:bodyDiv w:val="1"/>
      <w:marLeft w:val="0"/>
      <w:marRight w:val="0"/>
      <w:marTop w:val="0"/>
      <w:marBottom w:val="0"/>
      <w:divBdr>
        <w:top w:val="none" w:sz="0" w:space="0" w:color="auto"/>
        <w:left w:val="none" w:sz="0" w:space="0" w:color="auto"/>
        <w:bottom w:val="none" w:sz="0" w:space="0" w:color="auto"/>
        <w:right w:val="none" w:sz="0" w:space="0" w:color="auto"/>
      </w:divBdr>
    </w:div>
    <w:div w:id="1458717036">
      <w:bodyDiv w:val="1"/>
      <w:marLeft w:val="0"/>
      <w:marRight w:val="0"/>
      <w:marTop w:val="0"/>
      <w:marBottom w:val="0"/>
      <w:divBdr>
        <w:top w:val="none" w:sz="0" w:space="0" w:color="auto"/>
        <w:left w:val="none" w:sz="0" w:space="0" w:color="auto"/>
        <w:bottom w:val="none" w:sz="0" w:space="0" w:color="auto"/>
        <w:right w:val="none" w:sz="0" w:space="0" w:color="auto"/>
      </w:divBdr>
    </w:div>
    <w:div w:id="1478260211">
      <w:bodyDiv w:val="1"/>
      <w:marLeft w:val="0"/>
      <w:marRight w:val="0"/>
      <w:marTop w:val="0"/>
      <w:marBottom w:val="0"/>
      <w:divBdr>
        <w:top w:val="none" w:sz="0" w:space="0" w:color="auto"/>
        <w:left w:val="none" w:sz="0" w:space="0" w:color="auto"/>
        <w:bottom w:val="none" w:sz="0" w:space="0" w:color="auto"/>
        <w:right w:val="none" w:sz="0" w:space="0" w:color="auto"/>
      </w:divBdr>
    </w:div>
    <w:div w:id="1490361575">
      <w:bodyDiv w:val="1"/>
      <w:marLeft w:val="0"/>
      <w:marRight w:val="0"/>
      <w:marTop w:val="0"/>
      <w:marBottom w:val="0"/>
      <w:divBdr>
        <w:top w:val="none" w:sz="0" w:space="0" w:color="auto"/>
        <w:left w:val="none" w:sz="0" w:space="0" w:color="auto"/>
        <w:bottom w:val="none" w:sz="0" w:space="0" w:color="auto"/>
        <w:right w:val="none" w:sz="0" w:space="0" w:color="auto"/>
      </w:divBdr>
    </w:div>
    <w:div w:id="1524519168">
      <w:bodyDiv w:val="1"/>
      <w:marLeft w:val="0"/>
      <w:marRight w:val="0"/>
      <w:marTop w:val="0"/>
      <w:marBottom w:val="0"/>
      <w:divBdr>
        <w:top w:val="none" w:sz="0" w:space="0" w:color="auto"/>
        <w:left w:val="none" w:sz="0" w:space="0" w:color="auto"/>
        <w:bottom w:val="none" w:sz="0" w:space="0" w:color="auto"/>
        <w:right w:val="none" w:sz="0" w:space="0" w:color="auto"/>
      </w:divBdr>
    </w:div>
    <w:div w:id="1548450565">
      <w:bodyDiv w:val="1"/>
      <w:marLeft w:val="0"/>
      <w:marRight w:val="0"/>
      <w:marTop w:val="0"/>
      <w:marBottom w:val="0"/>
      <w:divBdr>
        <w:top w:val="none" w:sz="0" w:space="0" w:color="auto"/>
        <w:left w:val="none" w:sz="0" w:space="0" w:color="auto"/>
        <w:bottom w:val="none" w:sz="0" w:space="0" w:color="auto"/>
        <w:right w:val="none" w:sz="0" w:space="0" w:color="auto"/>
      </w:divBdr>
    </w:div>
    <w:div w:id="1550343488">
      <w:bodyDiv w:val="1"/>
      <w:marLeft w:val="0"/>
      <w:marRight w:val="0"/>
      <w:marTop w:val="0"/>
      <w:marBottom w:val="0"/>
      <w:divBdr>
        <w:top w:val="none" w:sz="0" w:space="0" w:color="auto"/>
        <w:left w:val="none" w:sz="0" w:space="0" w:color="auto"/>
        <w:bottom w:val="none" w:sz="0" w:space="0" w:color="auto"/>
        <w:right w:val="none" w:sz="0" w:space="0" w:color="auto"/>
      </w:divBdr>
    </w:div>
    <w:div w:id="1556506497">
      <w:bodyDiv w:val="1"/>
      <w:marLeft w:val="0"/>
      <w:marRight w:val="0"/>
      <w:marTop w:val="0"/>
      <w:marBottom w:val="0"/>
      <w:divBdr>
        <w:top w:val="none" w:sz="0" w:space="0" w:color="auto"/>
        <w:left w:val="none" w:sz="0" w:space="0" w:color="auto"/>
        <w:bottom w:val="none" w:sz="0" w:space="0" w:color="auto"/>
        <w:right w:val="none" w:sz="0" w:space="0" w:color="auto"/>
      </w:divBdr>
    </w:div>
    <w:div w:id="1621179561">
      <w:bodyDiv w:val="1"/>
      <w:marLeft w:val="0"/>
      <w:marRight w:val="0"/>
      <w:marTop w:val="0"/>
      <w:marBottom w:val="0"/>
      <w:divBdr>
        <w:top w:val="none" w:sz="0" w:space="0" w:color="auto"/>
        <w:left w:val="none" w:sz="0" w:space="0" w:color="auto"/>
        <w:bottom w:val="none" w:sz="0" w:space="0" w:color="auto"/>
        <w:right w:val="none" w:sz="0" w:space="0" w:color="auto"/>
      </w:divBdr>
    </w:div>
    <w:div w:id="1625964117">
      <w:bodyDiv w:val="1"/>
      <w:marLeft w:val="0"/>
      <w:marRight w:val="0"/>
      <w:marTop w:val="0"/>
      <w:marBottom w:val="0"/>
      <w:divBdr>
        <w:top w:val="none" w:sz="0" w:space="0" w:color="auto"/>
        <w:left w:val="none" w:sz="0" w:space="0" w:color="auto"/>
        <w:bottom w:val="none" w:sz="0" w:space="0" w:color="auto"/>
        <w:right w:val="none" w:sz="0" w:space="0" w:color="auto"/>
      </w:divBdr>
    </w:div>
    <w:div w:id="1630815645">
      <w:bodyDiv w:val="1"/>
      <w:marLeft w:val="0"/>
      <w:marRight w:val="0"/>
      <w:marTop w:val="0"/>
      <w:marBottom w:val="0"/>
      <w:divBdr>
        <w:top w:val="none" w:sz="0" w:space="0" w:color="auto"/>
        <w:left w:val="none" w:sz="0" w:space="0" w:color="auto"/>
        <w:bottom w:val="none" w:sz="0" w:space="0" w:color="auto"/>
        <w:right w:val="none" w:sz="0" w:space="0" w:color="auto"/>
      </w:divBdr>
    </w:div>
    <w:div w:id="1645810511">
      <w:bodyDiv w:val="1"/>
      <w:marLeft w:val="0"/>
      <w:marRight w:val="0"/>
      <w:marTop w:val="0"/>
      <w:marBottom w:val="0"/>
      <w:divBdr>
        <w:top w:val="none" w:sz="0" w:space="0" w:color="auto"/>
        <w:left w:val="none" w:sz="0" w:space="0" w:color="auto"/>
        <w:bottom w:val="none" w:sz="0" w:space="0" w:color="auto"/>
        <w:right w:val="none" w:sz="0" w:space="0" w:color="auto"/>
      </w:divBdr>
    </w:div>
    <w:div w:id="1659923970">
      <w:bodyDiv w:val="1"/>
      <w:marLeft w:val="0"/>
      <w:marRight w:val="0"/>
      <w:marTop w:val="0"/>
      <w:marBottom w:val="0"/>
      <w:divBdr>
        <w:top w:val="none" w:sz="0" w:space="0" w:color="auto"/>
        <w:left w:val="none" w:sz="0" w:space="0" w:color="auto"/>
        <w:bottom w:val="none" w:sz="0" w:space="0" w:color="auto"/>
        <w:right w:val="none" w:sz="0" w:space="0" w:color="auto"/>
      </w:divBdr>
    </w:div>
    <w:div w:id="1695034535">
      <w:bodyDiv w:val="1"/>
      <w:marLeft w:val="0"/>
      <w:marRight w:val="0"/>
      <w:marTop w:val="0"/>
      <w:marBottom w:val="0"/>
      <w:divBdr>
        <w:top w:val="none" w:sz="0" w:space="0" w:color="auto"/>
        <w:left w:val="none" w:sz="0" w:space="0" w:color="auto"/>
        <w:bottom w:val="none" w:sz="0" w:space="0" w:color="auto"/>
        <w:right w:val="none" w:sz="0" w:space="0" w:color="auto"/>
      </w:divBdr>
    </w:div>
    <w:div w:id="1712726379">
      <w:bodyDiv w:val="1"/>
      <w:marLeft w:val="0"/>
      <w:marRight w:val="0"/>
      <w:marTop w:val="0"/>
      <w:marBottom w:val="0"/>
      <w:divBdr>
        <w:top w:val="none" w:sz="0" w:space="0" w:color="auto"/>
        <w:left w:val="none" w:sz="0" w:space="0" w:color="auto"/>
        <w:bottom w:val="none" w:sz="0" w:space="0" w:color="auto"/>
        <w:right w:val="none" w:sz="0" w:space="0" w:color="auto"/>
      </w:divBdr>
    </w:div>
    <w:div w:id="1716614897">
      <w:bodyDiv w:val="1"/>
      <w:marLeft w:val="0"/>
      <w:marRight w:val="0"/>
      <w:marTop w:val="0"/>
      <w:marBottom w:val="0"/>
      <w:divBdr>
        <w:top w:val="none" w:sz="0" w:space="0" w:color="auto"/>
        <w:left w:val="none" w:sz="0" w:space="0" w:color="auto"/>
        <w:bottom w:val="none" w:sz="0" w:space="0" w:color="auto"/>
        <w:right w:val="none" w:sz="0" w:space="0" w:color="auto"/>
      </w:divBdr>
    </w:div>
    <w:div w:id="1727530235">
      <w:bodyDiv w:val="1"/>
      <w:marLeft w:val="0"/>
      <w:marRight w:val="0"/>
      <w:marTop w:val="0"/>
      <w:marBottom w:val="0"/>
      <w:divBdr>
        <w:top w:val="none" w:sz="0" w:space="0" w:color="auto"/>
        <w:left w:val="none" w:sz="0" w:space="0" w:color="auto"/>
        <w:bottom w:val="none" w:sz="0" w:space="0" w:color="auto"/>
        <w:right w:val="none" w:sz="0" w:space="0" w:color="auto"/>
      </w:divBdr>
    </w:div>
    <w:div w:id="1751927034">
      <w:bodyDiv w:val="1"/>
      <w:marLeft w:val="0"/>
      <w:marRight w:val="0"/>
      <w:marTop w:val="0"/>
      <w:marBottom w:val="0"/>
      <w:divBdr>
        <w:top w:val="none" w:sz="0" w:space="0" w:color="auto"/>
        <w:left w:val="none" w:sz="0" w:space="0" w:color="auto"/>
        <w:bottom w:val="none" w:sz="0" w:space="0" w:color="auto"/>
        <w:right w:val="none" w:sz="0" w:space="0" w:color="auto"/>
      </w:divBdr>
    </w:div>
    <w:div w:id="1752501312">
      <w:bodyDiv w:val="1"/>
      <w:marLeft w:val="0"/>
      <w:marRight w:val="0"/>
      <w:marTop w:val="0"/>
      <w:marBottom w:val="0"/>
      <w:divBdr>
        <w:top w:val="none" w:sz="0" w:space="0" w:color="auto"/>
        <w:left w:val="none" w:sz="0" w:space="0" w:color="auto"/>
        <w:bottom w:val="none" w:sz="0" w:space="0" w:color="auto"/>
        <w:right w:val="none" w:sz="0" w:space="0" w:color="auto"/>
      </w:divBdr>
    </w:div>
    <w:div w:id="1815364846">
      <w:bodyDiv w:val="1"/>
      <w:marLeft w:val="0"/>
      <w:marRight w:val="0"/>
      <w:marTop w:val="0"/>
      <w:marBottom w:val="0"/>
      <w:divBdr>
        <w:top w:val="none" w:sz="0" w:space="0" w:color="auto"/>
        <w:left w:val="none" w:sz="0" w:space="0" w:color="auto"/>
        <w:bottom w:val="none" w:sz="0" w:space="0" w:color="auto"/>
        <w:right w:val="none" w:sz="0" w:space="0" w:color="auto"/>
      </w:divBdr>
    </w:div>
    <w:div w:id="1833108595">
      <w:bodyDiv w:val="1"/>
      <w:marLeft w:val="0"/>
      <w:marRight w:val="0"/>
      <w:marTop w:val="0"/>
      <w:marBottom w:val="0"/>
      <w:divBdr>
        <w:top w:val="none" w:sz="0" w:space="0" w:color="auto"/>
        <w:left w:val="none" w:sz="0" w:space="0" w:color="auto"/>
        <w:bottom w:val="none" w:sz="0" w:space="0" w:color="auto"/>
        <w:right w:val="none" w:sz="0" w:space="0" w:color="auto"/>
      </w:divBdr>
    </w:div>
    <w:div w:id="1869024009">
      <w:bodyDiv w:val="1"/>
      <w:marLeft w:val="0"/>
      <w:marRight w:val="0"/>
      <w:marTop w:val="0"/>
      <w:marBottom w:val="0"/>
      <w:divBdr>
        <w:top w:val="none" w:sz="0" w:space="0" w:color="auto"/>
        <w:left w:val="none" w:sz="0" w:space="0" w:color="auto"/>
        <w:bottom w:val="none" w:sz="0" w:space="0" w:color="auto"/>
        <w:right w:val="none" w:sz="0" w:space="0" w:color="auto"/>
      </w:divBdr>
    </w:div>
    <w:div w:id="1875926867">
      <w:bodyDiv w:val="1"/>
      <w:marLeft w:val="0"/>
      <w:marRight w:val="0"/>
      <w:marTop w:val="0"/>
      <w:marBottom w:val="0"/>
      <w:divBdr>
        <w:top w:val="none" w:sz="0" w:space="0" w:color="auto"/>
        <w:left w:val="none" w:sz="0" w:space="0" w:color="auto"/>
        <w:bottom w:val="none" w:sz="0" w:space="0" w:color="auto"/>
        <w:right w:val="none" w:sz="0" w:space="0" w:color="auto"/>
      </w:divBdr>
    </w:div>
    <w:div w:id="1883398057">
      <w:bodyDiv w:val="1"/>
      <w:marLeft w:val="0"/>
      <w:marRight w:val="0"/>
      <w:marTop w:val="0"/>
      <w:marBottom w:val="0"/>
      <w:divBdr>
        <w:top w:val="none" w:sz="0" w:space="0" w:color="auto"/>
        <w:left w:val="none" w:sz="0" w:space="0" w:color="auto"/>
        <w:bottom w:val="none" w:sz="0" w:space="0" w:color="auto"/>
        <w:right w:val="none" w:sz="0" w:space="0" w:color="auto"/>
      </w:divBdr>
    </w:div>
    <w:div w:id="1945109983">
      <w:bodyDiv w:val="1"/>
      <w:marLeft w:val="0"/>
      <w:marRight w:val="0"/>
      <w:marTop w:val="0"/>
      <w:marBottom w:val="0"/>
      <w:divBdr>
        <w:top w:val="none" w:sz="0" w:space="0" w:color="auto"/>
        <w:left w:val="none" w:sz="0" w:space="0" w:color="auto"/>
        <w:bottom w:val="none" w:sz="0" w:space="0" w:color="auto"/>
        <w:right w:val="none" w:sz="0" w:space="0" w:color="auto"/>
      </w:divBdr>
    </w:div>
    <w:div w:id="1958563781">
      <w:bodyDiv w:val="1"/>
      <w:marLeft w:val="0"/>
      <w:marRight w:val="0"/>
      <w:marTop w:val="0"/>
      <w:marBottom w:val="0"/>
      <w:divBdr>
        <w:top w:val="none" w:sz="0" w:space="0" w:color="auto"/>
        <w:left w:val="none" w:sz="0" w:space="0" w:color="auto"/>
        <w:bottom w:val="none" w:sz="0" w:space="0" w:color="auto"/>
        <w:right w:val="none" w:sz="0" w:space="0" w:color="auto"/>
      </w:divBdr>
    </w:div>
    <w:div w:id="2041127611">
      <w:bodyDiv w:val="1"/>
      <w:marLeft w:val="0"/>
      <w:marRight w:val="0"/>
      <w:marTop w:val="0"/>
      <w:marBottom w:val="0"/>
      <w:divBdr>
        <w:top w:val="none" w:sz="0" w:space="0" w:color="auto"/>
        <w:left w:val="none" w:sz="0" w:space="0" w:color="auto"/>
        <w:bottom w:val="none" w:sz="0" w:space="0" w:color="auto"/>
        <w:right w:val="none" w:sz="0" w:space="0" w:color="auto"/>
      </w:divBdr>
    </w:div>
    <w:div w:id="2052224939">
      <w:bodyDiv w:val="1"/>
      <w:marLeft w:val="0"/>
      <w:marRight w:val="0"/>
      <w:marTop w:val="0"/>
      <w:marBottom w:val="0"/>
      <w:divBdr>
        <w:top w:val="none" w:sz="0" w:space="0" w:color="auto"/>
        <w:left w:val="none" w:sz="0" w:space="0" w:color="auto"/>
        <w:bottom w:val="none" w:sz="0" w:space="0" w:color="auto"/>
        <w:right w:val="none" w:sz="0" w:space="0" w:color="auto"/>
      </w:divBdr>
    </w:div>
    <w:div w:id="2061323906">
      <w:bodyDiv w:val="1"/>
      <w:marLeft w:val="0"/>
      <w:marRight w:val="0"/>
      <w:marTop w:val="0"/>
      <w:marBottom w:val="0"/>
      <w:divBdr>
        <w:top w:val="none" w:sz="0" w:space="0" w:color="auto"/>
        <w:left w:val="none" w:sz="0" w:space="0" w:color="auto"/>
        <w:bottom w:val="none" w:sz="0" w:space="0" w:color="auto"/>
        <w:right w:val="none" w:sz="0" w:space="0" w:color="auto"/>
      </w:divBdr>
    </w:div>
    <w:div w:id="2112583427">
      <w:bodyDiv w:val="1"/>
      <w:marLeft w:val="0"/>
      <w:marRight w:val="0"/>
      <w:marTop w:val="0"/>
      <w:marBottom w:val="0"/>
      <w:divBdr>
        <w:top w:val="none" w:sz="0" w:space="0" w:color="auto"/>
        <w:left w:val="none" w:sz="0" w:space="0" w:color="auto"/>
        <w:bottom w:val="none" w:sz="0" w:space="0" w:color="auto"/>
        <w:right w:val="none" w:sz="0" w:space="0" w:color="auto"/>
      </w:divBdr>
    </w:div>
    <w:div w:id="2126656543">
      <w:bodyDiv w:val="1"/>
      <w:marLeft w:val="0"/>
      <w:marRight w:val="0"/>
      <w:marTop w:val="0"/>
      <w:marBottom w:val="0"/>
      <w:divBdr>
        <w:top w:val="none" w:sz="0" w:space="0" w:color="auto"/>
        <w:left w:val="none" w:sz="0" w:space="0" w:color="auto"/>
        <w:bottom w:val="none" w:sz="0" w:space="0" w:color="auto"/>
        <w:right w:val="none" w:sz="0" w:space="0" w:color="auto"/>
      </w:divBdr>
    </w:div>
    <w:div w:id="2134442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yperlink" Target="https://mof.gov.il/Takam/TakamInstructions/T07040001030201.DOCX" TargetMode="Externa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ct_11_2021@mof.gov.il" TargetMode="External"/><Relationship Id="rId25" Type="http://schemas.openxmlformats.org/officeDocument/2006/relationships/hyperlink" Target="https://www.misim.gov.il/gmIshurim/firstPage.aspx" TargetMode="Externa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mailto:ct_11_2021@mof.gov.il" TargetMode="External"/><Relationship Id="rId20" Type="http://schemas.openxmlformats.org/officeDocument/2006/relationships/hyperlink" Target="https://mof.gov.il/takam/pages/horaot.aspx?k=7.7.1.1" TargetMode="External"/><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mof.gov.il/Takam/TakamInstructions/T07040001030201.DOCX" TargetMode="External"/><Relationship Id="rId32" Type="http://schemas.openxmlformats.org/officeDocument/2006/relationships/header" Target="header6.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r.gov.il/ilgstorefront/he/p/4000531723" TargetMode="External"/><Relationship Id="rId23" Type="http://schemas.openxmlformats.org/officeDocument/2006/relationships/footer" Target="footer4.xml"/><Relationship Id="rId28" Type="http://schemas.openxmlformats.org/officeDocument/2006/relationships/hyperlink" Target="https://mof.gov.il/takam/pages/horaot.aspx?k=7.7.1.1" TargetMode="External"/><Relationship Id="rId36" Type="http://schemas.openxmlformats.org/officeDocument/2006/relationships/glossaryDocument" Target="glossary/document.xml"/><Relationship Id="rId10" Type="http://schemas.openxmlformats.org/officeDocument/2006/relationships/hyperlink" Target="https://mr.gov.il/ilgstorefront/he/p/4000531723" TargetMode="External"/><Relationship Id="rId19" Type="http://schemas.openxmlformats.org/officeDocument/2006/relationships/hyperlink" Target="https://www.gov.il/he/departments/guides/compensation-incentivisation"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mr.gov.il/ilgstorefront/he/p/4000531723" TargetMode="Externa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hyperlink" Target="https://mof.gov.il/takam/pages/horaot.aspx?k=7.7.1.1" TargetMode="External"/><Relationship Id="rId30" Type="http://schemas.openxmlformats.org/officeDocument/2006/relationships/hyperlink" Target="https://mof.gov.il/takam/Pages/horaot.aspx?k=7.5.1.1" TargetMode="Externa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3A123DC5A8246368F46DC4B7D5BED5E"/>
        <w:category>
          <w:name w:val="כללי"/>
          <w:gallery w:val="placeholder"/>
        </w:category>
        <w:types>
          <w:type w:val="bbPlcHdr"/>
        </w:types>
        <w:behaviors>
          <w:behavior w:val="content"/>
        </w:behaviors>
        <w:guid w:val="{E6390447-3521-4814-8A96-84BDB39A8698}"/>
      </w:docPartPr>
      <w:docPartBody>
        <w:p w:rsidR="009C1D07" w:rsidRDefault="00291812">
          <w:r w:rsidRPr="002B6FB7">
            <w:rPr>
              <w:rStyle w:val="a3"/>
              <w:rtl/>
            </w:rPr>
            <w:t>[נושא]</w:t>
          </w:r>
        </w:p>
      </w:docPartBody>
    </w:docPart>
    <w:docPart>
      <w:docPartPr>
        <w:name w:val="8E72E11776F7479EB4D720414074615C"/>
        <w:category>
          <w:name w:val="כללי"/>
          <w:gallery w:val="placeholder"/>
        </w:category>
        <w:types>
          <w:type w:val="bbPlcHdr"/>
        </w:types>
        <w:behaviors>
          <w:behavior w:val="content"/>
        </w:behaviors>
        <w:guid w:val="{D65F13AD-489D-47F6-81A1-467CDD749AC4}"/>
      </w:docPartPr>
      <w:docPartBody>
        <w:p w:rsidR="00DC5160" w:rsidRDefault="00DC5160" w:rsidP="00DC5160">
          <w:pPr>
            <w:pStyle w:val="8E72E11776F7479EB4D720414074615C"/>
          </w:pPr>
          <w:r w:rsidRPr="002B6FB7">
            <w:rPr>
              <w:rStyle w:val="a3"/>
              <w:rtl/>
            </w:rPr>
            <w:t>[נושא]</w:t>
          </w:r>
        </w:p>
      </w:docPartBody>
    </w:docPart>
    <w:docPart>
      <w:docPartPr>
        <w:name w:val="625B533A432E4FDD91AF206B4BE79BA1"/>
        <w:category>
          <w:name w:val="כללי"/>
          <w:gallery w:val="placeholder"/>
        </w:category>
        <w:types>
          <w:type w:val="bbPlcHdr"/>
        </w:types>
        <w:behaviors>
          <w:behavior w:val="content"/>
        </w:behaviors>
        <w:guid w:val="{9502586A-B47B-4456-B50C-0D58195D5AC8}"/>
      </w:docPartPr>
      <w:docPartBody>
        <w:p w:rsidR="00B615FB" w:rsidRDefault="00FF63C9" w:rsidP="00FF63C9">
          <w:pPr>
            <w:pStyle w:val="625B533A432E4FDD91AF206B4BE79BA1"/>
          </w:pPr>
          <w:r w:rsidRPr="002B6FB7">
            <w:rPr>
              <w:rStyle w:val="a3"/>
              <w:rtl/>
            </w:rPr>
            <w:t>[נושא]</w:t>
          </w:r>
        </w:p>
      </w:docPartBody>
    </w:docPart>
    <w:docPart>
      <w:docPartPr>
        <w:name w:val="292627DF6E7B4DC6AE1C5A6D9FDCB49F"/>
        <w:category>
          <w:name w:val="כללי"/>
          <w:gallery w:val="placeholder"/>
        </w:category>
        <w:types>
          <w:type w:val="bbPlcHdr"/>
        </w:types>
        <w:behaviors>
          <w:behavior w:val="content"/>
        </w:behaviors>
        <w:guid w:val="{DF718649-574D-4D8C-8FC9-337585D099D6}"/>
      </w:docPartPr>
      <w:docPartBody>
        <w:p w:rsidR="00B615FB" w:rsidRDefault="00FF63C9" w:rsidP="00FF63C9">
          <w:pPr>
            <w:pStyle w:val="292627DF6E7B4DC6AE1C5A6D9FDCB49F"/>
          </w:pPr>
          <w:r w:rsidRPr="00CE6B48">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Times NR CEw MT">
    <w:altName w:val="Times New Roman"/>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910"/>
    <w:rsid w:val="00042BD3"/>
    <w:rsid w:val="00051D1A"/>
    <w:rsid w:val="00063FD9"/>
    <w:rsid w:val="00064F73"/>
    <w:rsid w:val="00066E57"/>
    <w:rsid w:val="00074D26"/>
    <w:rsid w:val="00094651"/>
    <w:rsid w:val="00095AC7"/>
    <w:rsid w:val="000A1121"/>
    <w:rsid w:val="000A4427"/>
    <w:rsid w:val="000A6178"/>
    <w:rsid w:val="000E796E"/>
    <w:rsid w:val="00107486"/>
    <w:rsid w:val="00111F3C"/>
    <w:rsid w:val="00114C88"/>
    <w:rsid w:val="001310B6"/>
    <w:rsid w:val="00134922"/>
    <w:rsid w:val="00136EA8"/>
    <w:rsid w:val="0014593E"/>
    <w:rsid w:val="0015318A"/>
    <w:rsid w:val="00154EF1"/>
    <w:rsid w:val="00172D07"/>
    <w:rsid w:val="0019496C"/>
    <w:rsid w:val="00196312"/>
    <w:rsid w:val="001A1413"/>
    <w:rsid w:val="001A5DD9"/>
    <w:rsid w:val="001B17C6"/>
    <w:rsid w:val="001B375C"/>
    <w:rsid w:val="001C7A69"/>
    <w:rsid w:val="001D2A6D"/>
    <w:rsid w:val="001D5965"/>
    <w:rsid w:val="001E44C4"/>
    <w:rsid w:val="001F5D5C"/>
    <w:rsid w:val="002101EB"/>
    <w:rsid w:val="00215527"/>
    <w:rsid w:val="002200E4"/>
    <w:rsid w:val="0022516A"/>
    <w:rsid w:val="002300EA"/>
    <w:rsid w:val="00240767"/>
    <w:rsid w:val="00241F32"/>
    <w:rsid w:val="00244D50"/>
    <w:rsid w:val="00272CFF"/>
    <w:rsid w:val="00291812"/>
    <w:rsid w:val="002A01FB"/>
    <w:rsid w:val="002A0BFF"/>
    <w:rsid w:val="002C3E23"/>
    <w:rsid w:val="002C7839"/>
    <w:rsid w:val="002F3CBE"/>
    <w:rsid w:val="002F54D5"/>
    <w:rsid w:val="003165C3"/>
    <w:rsid w:val="00332122"/>
    <w:rsid w:val="00332247"/>
    <w:rsid w:val="00333A49"/>
    <w:rsid w:val="003422E9"/>
    <w:rsid w:val="00342FB0"/>
    <w:rsid w:val="00347EFB"/>
    <w:rsid w:val="003513D6"/>
    <w:rsid w:val="00374D14"/>
    <w:rsid w:val="003A47D0"/>
    <w:rsid w:val="003B2F8F"/>
    <w:rsid w:val="003B5368"/>
    <w:rsid w:val="003B7B4C"/>
    <w:rsid w:val="003C32B4"/>
    <w:rsid w:val="003D2FAD"/>
    <w:rsid w:val="003D5245"/>
    <w:rsid w:val="003D7982"/>
    <w:rsid w:val="004108C7"/>
    <w:rsid w:val="004241F1"/>
    <w:rsid w:val="00430FCA"/>
    <w:rsid w:val="00433505"/>
    <w:rsid w:val="00435E9D"/>
    <w:rsid w:val="00443E28"/>
    <w:rsid w:val="00450411"/>
    <w:rsid w:val="004639E5"/>
    <w:rsid w:val="00464815"/>
    <w:rsid w:val="00473FF3"/>
    <w:rsid w:val="00496486"/>
    <w:rsid w:val="004A2EA2"/>
    <w:rsid w:val="004A6262"/>
    <w:rsid w:val="004C05CA"/>
    <w:rsid w:val="004C7A3F"/>
    <w:rsid w:val="004D098C"/>
    <w:rsid w:val="004D17B6"/>
    <w:rsid w:val="004D516D"/>
    <w:rsid w:val="004D66F3"/>
    <w:rsid w:val="004E2618"/>
    <w:rsid w:val="004E4B5D"/>
    <w:rsid w:val="00563A13"/>
    <w:rsid w:val="00565E04"/>
    <w:rsid w:val="00593E9A"/>
    <w:rsid w:val="005C25B3"/>
    <w:rsid w:val="005C5DFD"/>
    <w:rsid w:val="005C6596"/>
    <w:rsid w:val="005D550E"/>
    <w:rsid w:val="005D5C85"/>
    <w:rsid w:val="005E33DB"/>
    <w:rsid w:val="005F21CC"/>
    <w:rsid w:val="005F75EA"/>
    <w:rsid w:val="00605BD3"/>
    <w:rsid w:val="00667306"/>
    <w:rsid w:val="00667EA5"/>
    <w:rsid w:val="0067478A"/>
    <w:rsid w:val="0068505E"/>
    <w:rsid w:val="00687752"/>
    <w:rsid w:val="0069761D"/>
    <w:rsid w:val="006A78D1"/>
    <w:rsid w:val="006B36E0"/>
    <w:rsid w:val="006B6D7E"/>
    <w:rsid w:val="006D616D"/>
    <w:rsid w:val="006E2F43"/>
    <w:rsid w:val="006F2E01"/>
    <w:rsid w:val="006F753D"/>
    <w:rsid w:val="007035F7"/>
    <w:rsid w:val="00706DF0"/>
    <w:rsid w:val="007114E0"/>
    <w:rsid w:val="00711544"/>
    <w:rsid w:val="0071407F"/>
    <w:rsid w:val="007146F9"/>
    <w:rsid w:val="00715C6A"/>
    <w:rsid w:val="00725E39"/>
    <w:rsid w:val="007401AE"/>
    <w:rsid w:val="00752F5E"/>
    <w:rsid w:val="00761837"/>
    <w:rsid w:val="00763531"/>
    <w:rsid w:val="007774E1"/>
    <w:rsid w:val="00793700"/>
    <w:rsid w:val="007942DC"/>
    <w:rsid w:val="007C6557"/>
    <w:rsid w:val="007D05A3"/>
    <w:rsid w:val="007D12FD"/>
    <w:rsid w:val="007E1CC2"/>
    <w:rsid w:val="007E4CBC"/>
    <w:rsid w:val="007F06C2"/>
    <w:rsid w:val="007F789D"/>
    <w:rsid w:val="00803AB3"/>
    <w:rsid w:val="008105BC"/>
    <w:rsid w:val="00813B4F"/>
    <w:rsid w:val="0082384C"/>
    <w:rsid w:val="0083134C"/>
    <w:rsid w:val="0084006D"/>
    <w:rsid w:val="0084290F"/>
    <w:rsid w:val="0089679F"/>
    <w:rsid w:val="008A47AD"/>
    <w:rsid w:val="008B2EDA"/>
    <w:rsid w:val="008B48A0"/>
    <w:rsid w:val="008C53F6"/>
    <w:rsid w:val="008C58AA"/>
    <w:rsid w:val="008D27BB"/>
    <w:rsid w:val="008D2B57"/>
    <w:rsid w:val="008E1D1A"/>
    <w:rsid w:val="008F3E6A"/>
    <w:rsid w:val="008F7CFD"/>
    <w:rsid w:val="009031B6"/>
    <w:rsid w:val="00904401"/>
    <w:rsid w:val="00915EA8"/>
    <w:rsid w:val="00916D0A"/>
    <w:rsid w:val="00921A16"/>
    <w:rsid w:val="009241AB"/>
    <w:rsid w:val="00924E76"/>
    <w:rsid w:val="009300C3"/>
    <w:rsid w:val="00934B3D"/>
    <w:rsid w:val="00943C82"/>
    <w:rsid w:val="00945A9E"/>
    <w:rsid w:val="009636B3"/>
    <w:rsid w:val="00975C25"/>
    <w:rsid w:val="009925E1"/>
    <w:rsid w:val="009A3F17"/>
    <w:rsid w:val="009C1D07"/>
    <w:rsid w:val="009D4B96"/>
    <w:rsid w:val="009E593B"/>
    <w:rsid w:val="009F09EE"/>
    <w:rsid w:val="009F38F5"/>
    <w:rsid w:val="009F7C8A"/>
    <w:rsid w:val="00A00910"/>
    <w:rsid w:val="00A24273"/>
    <w:rsid w:val="00A34A0D"/>
    <w:rsid w:val="00A41DC2"/>
    <w:rsid w:val="00A42633"/>
    <w:rsid w:val="00A42842"/>
    <w:rsid w:val="00A432EF"/>
    <w:rsid w:val="00A736BD"/>
    <w:rsid w:val="00A8525D"/>
    <w:rsid w:val="00A94D61"/>
    <w:rsid w:val="00AA4072"/>
    <w:rsid w:val="00AB3E81"/>
    <w:rsid w:val="00AB6C4B"/>
    <w:rsid w:val="00AC07E4"/>
    <w:rsid w:val="00AC39A2"/>
    <w:rsid w:val="00B03DB4"/>
    <w:rsid w:val="00B148C3"/>
    <w:rsid w:val="00B27B0B"/>
    <w:rsid w:val="00B30FC0"/>
    <w:rsid w:val="00B32776"/>
    <w:rsid w:val="00B35364"/>
    <w:rsid w:val="00B45F07"/>
    <w:rsid w:val="00B615FB"/>
    <w:rsid w:val="00B62068"/>
    <w:rsid w:val="00B65A99"/>
    <w:rsid w:val="00B8378C"/>
    <w:rsid w:val="00B9289D"/>
    <w:rsid w:val="00BC0A86"/>
    <w:rsid w:val="00BC6E93"/>
    <w:rsid w:val="00BC7546"/>
    <w:rsid w:val="00BD24B1"/>
    <w:rsid w:val="00BD56AC"/>
    <w:rsid w:val="00BE6C63"/>
    <w:rsid w:val="00BF190E"/>
    <w:rsid w:val="00BF5199"/>
    <w:rsid w:val="00C159A3"/>
    <w:rsid w:val="00C17E4A"/>
    <w:rsid w:val="00C21C83"/>
    <w:rsid w:val="00C223B7"/>
    <w:rsid w:val="00C32405"/>
    <w:rsid w:val="00C426D5"/>
    <w:rsid w:val="00C533C1"/>
    <w:rsid w:val="00C56502"/>
    <w:rsid w:val="00C600DF"/>
    <w:rsid w:val="00C90AAE"/>
    <w:rsid w:val="00CA500E"/>
    <w:rsid w:val="00CC2925"/>
    <w:rsid w:val="00D06069"/>
    <w:rsid w:val="00D139AD"/>
    <w:rsid w:val="00D15E22"/>
    <w:rsid w:val="00D215C1"/>
    <w:rsid w:val="00D21E1B"/>
    <w:rsid w:val="00D32FBE"/>
    <w:rsid w:val="00D53208"/>
    <w:rsid w:val="00D91F31"/>
    <w:rsid w:val="00D95082"/>
    <w:rsid w:val="00DA14C6"/>
    <w:rsid w:val="00DA3C8A"/>
    <w:rsid w:val="00DA6CE1"/>
    <w:rsid w:val="00DC5160"/>
    <w:rsid w:val="00DC5EA2"/>
    <w:rsid w:val="00DD4D96"/>
    <w:rsid w:val="00DF7DF4"/>
    <w:rsid w:val="00E01D6D"/>
    <w:rsid w:val="00E15232"/>
    <w:rsid w:val="00E20804"/>
    <w:rsid w:val="00E479A2"/>
    <w:rsid w:val="00E708BB"/>
    <w:rsid w:val="00E83B58"/>
    <w:rsid w:val="00E83F38"/>
    <w:rsid w:val="00E84C28"/>
    <w:rsid w:val="00EB1743"/>
    <w:rsid w:val="00EC2D6A"/>
    <w:rsid w:val="00EC702B"/>
    <w:rsid w:val="00F00F3E"/>
    <w:rsid w:val="00F036EA"/>
    <w:rsid w:val="00F03895"/>
    <w:rsid w:val="00F11903"/>
    <w:rsid w:val="00F14F29"/>
    <w:rsid w:val="00F2483C"/>
    <w:rsid w:val="00F37799"/>
    <w:rsid w:val="00F44C7A"/>
    <w:rsid w:val="00F55878"/>
    <w:rsid w:val="00F6010A"/>
    <w:rsid w:val="00F63C65"/>
    <w:rsid w:val="00F82994"/>
    <w:rsid w:val="00F86ACA"/>
    <w:rsid w:val="00F944BB"/>
    <w:rsid w:val="00FA2C4C"/>
    <w:rsid w:val="00FC1852"/>
    <w:rsid w:val="00FD2863"/>
    <w:rsid w:val="00FE46A6"/>
    <w:rsid w:val="00FE646E"/>
    <w:rsid w:val="00FE7952"/>
    <w:rsid w:val="00FF6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95AC7"/>
    <w:rPr>
      <w:color w:val="808080"/>
    </w:rPr>
  </w:style>
  <w:style w:type="paragraph" w:customStyle="1" w:styleId="901202D55CE247D78FF5EC124413D59C">
    <w:name w:val="901202D55CE247D78FF5EC124413D59C"/>
    <w:pPr>
      <w:bidi/>
    </w:pPr>
  </w:style>
  <w:style w:type="paragraph" w:customStyle="1" w:styleId="202C5D1BAACE40F4B34FF3C908A5C0B3">
    <w:name w:val="202C5D1BAACE40F4B34FF3C908A5C0B3"/>
    <w:pPr>
      <w:bidi/>
    </w:pPr>
  </w:style>
  <w:style w:type="paragraph" w:customStyle="1" w:styleId="9EAFEF950C23447EA1012346FD0BB486">
    <w:name w:val="9EAFEF950C23447EA1012346FD0BB486"/>
    <w:pPr>
      <w:bidi/>
    </w:pPr>
  </w:style>
  <w:style w:type="paragraph" w:customStyle="1" w:styleId="EF80E1B669FA4C718C4C6C26D4A47AB0">
    <w:name w:val="EF80E1B669FA4C718C4C6C26D4A47AB0"/>
    <w:pPr>
      <w:bidi/>
    </w:pPr>
  </w:style>
  <w:style w:type="paragraph" w:customStyle="1" w:styleId="5303A8C223AE4590B1B7FE021CCCF83E">
    <w:name w:val="5303A8C223AE4590B1B7FE021CCCF83E"/>
    <w:pPr>
      <w:bidi/>
    </w:pPr>
  </w:style>
  <w:style w:type="paragraph" w:customStyle="1" w:styleId="5ACB15DC82EB4B808A8FC70E0796FF0F">
    <w:name w:val="5ACB15DC82EB4B808A8FC70E0796FF0F"/>
    <w:rsid w:val="004A2EA2"/>
    <w:pPr>
      <w:bidi/>
    </w:pPr>
  </w:style>
  <w:style w:type="paragraph" w:customStyle="1" w:styleId="332DF42FD61E4B438C949558E9EFB289">
    <w:name w:val="332DF42FD61E4B438C949558E9EFB289"/>
    <w:rsid w:val="00A42633"/>
    <w:pPr>
      <w:bidi/>
      <w:spacing w:after="200" w:line="276" w:lineRule="auto"/>
    </w:pPr>
  </w:style>
  <w:style w:type="paragraph" w:customStyle="1" w:styleId="0906D58B117549D28FFAE5E2E816504F">
    <w:name w:val="0906D58B117549D28FFAE5E2E816504F"/>
    <w:pPr>
      <w:bidi/>
      <w:spacing w:after="200" w:line="276" w:lineRule="auto"/>
    </w:pPr>
  </w:style>
  <w:style w:type="paragraph" w:customStyle="1" w:styleId="083612B7273240848F4906787D12438B">
    <w:name w:val="083612B7273240848F4906787D12438B"/>
    <w:pPr>
      <w:bidi/>
      <w:spacing w:after="200" w:line="276" w:lineRule="auto"/>
    </w:pPr>
  </w:style>
  <w:style w:type="paragraph" w:customStyle="1" w:styleId="CE7312E3A07B494FB1D4F372F488AAD7">
    <w:name w:val="CE7312E3A07B494FB1D4F372F488AAD7"/>
    <w:rsid w:val="002300EA"/>
    <w:pPr>
      <w:bidi/>
    </w:pPr>
  </w:style>
  <w:style w:type="paragraph" w:customStyle="1" w:styleId="801ECD6FF195405DB94C471DD9785259">
    <w:name w:val="801ECD6FF195405DB94C471DD9785259"/>
    <w:rsid w:val="004639E5"/>
    <w:pPr>
      <w:bidi/>
    </w:pPr>
  </w:style>
  <w:style w:type="paragraph" w:customStyle="1" w:styleId="4032EE4453BB4BA2B58C9B4BE669446A">
    <w:name w:val="4032EE4453BB4BA2B58C9B4BE669446A"/>
    <w:rsid w:val="00AB6C4B"/>
    <w:pPr>
      <w:bidi/>
    </w:pPr>
  </w:style>
  <w:style w:type="paragraph" w:customStyle="1" w:styleId="73CEDA997B734468B1C3DE9EF585442D">
    <w:name w:val="73CEDA997B734468B1C3DE9EF585442D"/>
    <w:rsid w:val="00F036EA"/>
    <w:pPr>
      <w:bidi/>
    </w:pPr>
  </w:style>
  <w:style w:type="paragraph" w:customStyle="1" w:styleId="B92CC5D5D4154E75A1A3A17FE69799CC">
    <w:name w:val="B92CC5D5D4154E75A1A3A17FE69799CC"/>
    <w:rsid w:val="00725E39"/>
    <w:pPr>
      <w:bidi/>
    </w:pPr>
  </w:style>
  <w:style w:type="paragraph" w:customStyle="1" w:styleId="F7BC9C14C168407D89DE4D698F2B5AD2">
    <w:name w:val="F7BC9C14C168407D89DE4D698F2B5AD2"/>
    <w:rsid w:val="00725E39"/>
    <w:pPr>
      <w:bidi/>
    </w:pPr>
  </w:style>
  <w:style w:type="paragraph" w:customStyle="1" w:styleId="5E3D0D0DFD1A4AADAFB32785B9832C96">
    <w:name w:val="5E3D0D0DFD1A4AADAFB32785B9832C96"/>
    <w:rsid w:val="00725E39"/>
    <w:pPr>
      <w:bidi/>
    </w:pPr>
  </w:style>
  <w:style w:type="paragraph" w:customStyle="1" w:styleId="EE13B0595B3D4CB39C5FF25304D3AC27">
    <w:name w:val="EE13B0595B3D4CB39C5FF25304D3AC27"/>
    <w:rsid w:val="00725E39"/>
    <w:pPr>
      <w:bidi/>
    </w:pPr>
  </w:style>
  <w:style w:type="paragraph" w:customStyle="1" w:styleId="639E1BD56AC14100BE2C8E775A19A587">
    <w:name w:val="639E1BD56AC14100BE2C8E775A19A587"/>
    <w:rsid w:val="00725E39"/>
    <w:pPr>
      <w:bidi/>
    </w:pPr>
  </w:style>
  <w:style w:type="paragraph" w:customStyle="1" w:styleId="7648BC1659D04EFA9C309A0D97C85BBB">
    <w:name w:val="7648BC1659D04EFA9C309A0D97C85BBB"/>
    <w:rsid w:val="00725E39"/>
    <w:pPr>
      <w:bidi/>
    </w:pPr>
  </w:style>
  <w:style w:type="paragraph" w:customStyle="1" w:styleId="59E758BED76D48E1BE65066206EF44D4">
    <w:name w:val="59E758BED76D48E1BE65066206EF44D4"/>
    <w:rsid w:val="00725E39"/>
    <w:pPr>
      <w:bidi/>
    </w:pPr>
  </w:style>
  <w:style w:type="paragraph" w:customStyle="1" w:styleId="F6F0A454371F49E1A6B8B58F4F6DF89C">
    <w:name w:val="F6F0A454371F49E1A6B8B58F4F6DF89C"/>
    <w:rsid w:val="00725E39"/>
    <w:pPr>
      <w:bidi/>
    </w:pPr>
  </w:style>
  <w:style w:type="paragraph" w:customStyle="1" w:styleId="643FE6C9021C45BD86DD37A36E255A9E">
    <w:name w:val="643FE6C9021C45BD86DD37A36E255A9E"/>
    <w:rsid w:val="00DC5160"/>
    <w:pPr>
      <w:bidi/>
    </w:pPr>
  </w:style>
  <w:style w:type="paragraph" w:customStyle="1" w:styleId="8E72E11776F7479EB4D720414074615C">
    <w:name w:val="8E72E11776F7479EB4D720414074615C"/>
    <w:rsid w:val="00DC5160"/>
    <w:pPr>
      <w:bidi/>
    </w:pPr>
  </w:style>
  <w:style w:type="paragraph" w:customStyle="1" w:styleId="625B533A432E4FDD91AF206B4BE79BA1">
    <w:name w:val="625B533A432E4FDD91AF206B4BE79BA1"/>
    <w:rsid w:val="00FF63C9"/>
    <w:pPr>
      <w:bidi/>
    </w:pPr>
  </w:style>
  <w:style w:type="paragraph" w:customStyle="1" w:styleId="292627DF6E7B4DC6AE1C5A6D9FDCB49F">
    <w:name w:val="292627DF6E7B4DC6AE1C5A6D9FDCB49F"/>
    <w:rsid w:val="00FF63C9"/>
    <w:pPr>
      <w:bidi/>
    </w:pPr>
  </w:style>
  <w:style w:type="paragraph" w:customStyle="1" w:styleId="DF9401300C9D4B94B873ABA7B1044373">
    <w:name w:val="DF9401300C9D4B94B873ABA7B1044373"/>
    <w:rsid w:val="00095AC7"/>
    <w:pPr>
      <w:bidi/>
    </w:pPr>
  </w:style>
  <w:style w:type="paragraph" w:customStyle="1" w:styleId="46EB2F4A6B9248AE848B2622AC7663A0">
    <w:name w:val="46EB2F4A6B9248AE848B2622AC7663A0"/>
    <w:rsid w:val="00A8525D"/>
    <w:pPr>
      <w:bidi/>
    </w:pPr>
  </w:style>
  <w:style w:type="paragraph" w:customStyle="1" w:styleId="7F6D8FCA3F9640E7A470B7292280BA75">
    <w:name w:val="7F6D8FCA3F9640E7A470B7292280BA75"/>
    <w:rsid w:val="00A8525D"/>
    <w:pPr>
      <w:bidi/>
    </w:pPr>
  </w:style>
  <w:style w:type="paragraph" w:customStyle="1" w:styleId="ACEFEC30A03E477B9098AA07BFF26BDC">
    <w:name w:val="ACEFEC30A03E477B9098AA07BFF26BDC"/>
    <w:rsid w:val="00A852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FD059-9262-4D5F-B346-5D84257DF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90</Pages>
  <Words>26964</Words>
  <Characters>134822</Characters>
  <Application>Microsoft Office Word</Application>
  <DocSecurity>0</DocSecurity>
  <Lines>1123</Lines>
  <Paragraphs>322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161464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11-2021</dc:subject>
  <dc:creator>בועז פריעד</dc:creator>
  <cp:keywords/>
  <dc:description/>
  <cp:lastModifiedBy>יוכי בר-מימון</cp:lastModifiedBy>
  <cp:revision>2</cp:revision>
  <cp:lastPrinted>2021-08-31T10:04:00Z</cp:lastPrinted>
  <dcterms:created xsi:type="dcterms:W3CDTF">2021-08-31T12:33:00Z</dcterms:created>
  <dcterms:modified xsi:type="dcterms:W3CDTF">2021-08-31T12:33:00Z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לזכייה.על המועמד לזכיה לבצע את הפעולות הבאות תוך פרק זמן שיוגדר על ידי עורך המכרז, טרם יוכרז כזוכה במכרז: .ככל שהמועמד לזכייה הוא תאגיד, עורך המכרז יבחן באמצעות הרשאה שניתנה לו לעיון בנתוני רשות התאגידים כי למועמד לזכייה אין חובות אגרה שנתית לרשות </vt:lpwstr>
  </property>
</Properties>
</file>